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B" w:rsidRPr="007049DA" w:rsidRDefault="00F412DB" w:rsidP="00F412DB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412DB" w:rsidRPr="006637EB" w:rsidTr="003B44C7">
        <w:tc>
          <w:tcPr>
            <w:tcW w:w="4597" w:type="dxa"/>
          </w:tcPr>
          <w:p w:rsidR="00F412DB" w:rsidRDefault="00F412DB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F412DB" w:rsidRPr="006637EB" w:rsidRDefault="00F412DB" w:rsidP="003B44C7">
            <w:pPr>
              <w:jc w:val="center"/>
              <w:rPr>
                <w:b/>
                <w:lang w:val="uk-UA"/>
              </w:rPr>
            </w:pPr>
          </w:p>
          <w:p w:rsidR="00F412DB" w:rsidRDefault="00F412DB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F412DB" w:rsidRPr="00550DD0" w:rsidRDefault="00221F96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F412DB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F412DB" w:rsidRDefault="00F412DB" w:rsidP="003B44C7">
            <w:pPr>
              <w:rPr>
                <w:b/>
                <w:lang w:val="uk-UA"/>
              </w:rPr>
            </w:pPr>
          </w:p>
          <w:p w:rsidR="00F412DB" w:rsidRDefault="00F412DB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F412DB" w:rsidRPr="008C2A1C" w:rsidRDefault="00F412DB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F412DB" w:rsidRPr="006637EB" w:rsidRDefault="00F412DB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F412DB" w:rsidRPr="006637EB" w:rsidRDefault="00F412DB" w:rsidP="003B44C7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 w:rsidR="00221F96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F412DB" w:rsidRPr="006637EB" w:rsidRDefault="00F412DB" w:rsidP="003B44C7">
            <w:pPr>
              <w:jc w:val="center"/>
              <w:rPr>
                <w:lang w:val="uk-UA"/>
              </w:rPr>
            </w:pPr>
          </w:p>
        </w:tc>
      </w:tr>
    </w:tbl>
    <w:p w:rsidR="00F412DB" w:rsidRDefault="00F412DB" w:rsidP="00F412DB">
      <w:pPr>
        <w:jc w:val="center"/>
        <w:rPr>
          <w:b/>
          <w:lang w:val="uk-UA"/>
        </w:rPr>
      </w:pPr>
    </w:p>
    <w:p w:rsidR="00F412DB" w:rsidRPr="006637EB" w:rsidRDefault="00F412DB" w:rsidP="00F412DB">
      <w:pPr>
        <w:jc w:val="center"/>
        <w:rPr>
          <w:lang w:val="uk-UA"/>
        </w:rPr>
      </w:pPr>
    </w:p>
    <w:p w:rsidR="00F412DB" w:rsidRDefault="00F412DB" w:rsidP="00F412DB">
      <w:pPr>
        <w:jc w:val="center"/>
        <w:rPr>
          <w:lang w:val="uk-UA"/>
        </w:rPr>
      </w:pPr>
    </w:p>
    <w:p w:rsidR="00F412DB" w:rsidRDefault="00F412DB" w:rsidP="00F412DB">
      <w:pPr>
        <w:jc w:val="center"/>
        <w:rPr>
          <w:lang w:val="uk-UA"/>
        </w:rPr>
      </w:pPr>
    </w:p>
    <w:p w:rsidR="00F412DB" w:rsidRDefault="00F412DB" w:rsidP="00F412DB">
      <w:pPr>
        <w:jc w:val="center"/>
        <w:rPr>
          <w:lang w:val="uk-UA"/>
        </w:rPr>
      </w:pPr>
    </w:p>
    <w:p w:rsidR="00F412DB" w:rsidRDefault="00F412DB" w:rsidP="00F412DB">
      <w:pPr>
        <w:jc w:val="center"/>
        <w:rPr>
          <w:lang w:val="uk-UA"/>
        </w:rPr>
      </w:pPr>
    </w:p>
    <w:p w:rsidR="00F412DB" w:rsidRDefault="00F412DB" w:rsidP="00F412DB">
      <w:pPr>
        <w:jc w:val="center"/>
        <w:rPr>
          <w:lang w:val="uk-UA"/>
        </w:rPr>
      </w:pPr>
    </w:p>
    <w:p w:rsidR="00F412DB" w:rsidRDefault="00F412DB" w:rsidP="00F412DB">
      <w:pPr>
        <w:rPr>
          <w:b/>
          <w:lang w:val="uk-UA"/>
        </w:rPr>
      </w:pPr>
    </w:p>
    <w:p w:rsidR="00F412DB" w:rsidRDefault="00F412DB" w:rsidP="00F412DB">
      <w:pPr>
        <w:jc w:val="center"/>
        <w:rPr>
          <w:b/>
          <w:lang w:val="uk-UA"/>
        </w:rPr>
      </w:pPr>
    </w:p>
    <w:p w:rsidR="00F412DB" w:rsidRDefault="00F412DB" w:rsidP="00F412DB">
      <w:pPr>
        <w:jc w:val="center"/>
        <w:rPr>
          <w:b/>
          <w:lang w:val="uk-UA"/>
        </w:rPr>
      </w:pPr>
    </w:p>
    <w:p w:rsidR="00F412DB" w:rsidRDefault="00F412DB" w:rsidP="00F412DB">
      <w:pPr>
        <w:jc w:val="center"/>
        <w:rPr>
          <w:b/>
          <w:lang w:val="uk-UA"/>
        </w:rPr>
      </w:pPr>
    </w:p>
    <w:p w:rsidR="00F74940" w:rsidRDefault="00F74940" w:rsidP="00F412DB">
      <w:pPr>
        <w:jc w:val="center"/>
        <w:rPr>
          <w:b/>
          <w:lang w:val="uk-UA"/>
        </w:rPr>
      </w:pPr>
    </w:p>
    <w:p w:rsidR="00F412DB" w:rsidRDefault="00F412DB" w:rsidP="00F412DB">
      <w:pPr>
        <w:jc w:val="center"/>
        <w:rPr>
          <w:b/>
          <w:lang w:val="uk-UA"/>
        </w:rPr>
      </w:pPr>
    </w:p>
    <w:p w:rsidR="00F412DB" w:rsidRPr="006637EB" w:rsidRDefault="00F412DB" w:rsidP="00F412DB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F412DB" w:rsidRDefault="00F412DB" w:rsidP="00F412DB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F412DB" w:rsidRPr="006637EB" w:rsidRDefault="00F412DB" w:rsidP="00F412DB">
      <w:pPr>
        <w:jc w:val="center"/>
        <w:rPr>
          <w:b/>
          <w:lang w:val="uk-UA"/>
        </w:rPr>
      </w:pPr>
    </w:p>
    <w:p w:rsidR="002044B3" w:rsidRPr="000B7E0B" w:rsidRDefault="002044B3" w:rsidP="002044B3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дозволу на розроблення проекту землеустрою у зв’язку зі зміною цільового призначення земельної ділянки</w:t>
      </w:r>
    </w:p>
    <w:p w:rsidR="002044B3" w:rsidRPr="000B7E0B" w:rsidRDefault="002044B3" w:rsidP="002044B3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2044B3" w:rsidRDefault="002044B3" w:rsidP="002044B3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2044B3" w:rsidRPr="000B7E0B" w:rsidRDefault="002044B3" w:rsidP="002044B3">
      <w:pPr>
        <w:jc w:val="center"/>
        <w:rPr>
          <w:lang w:val="uk-UA"/>
        </w:rPr>
      </w:pPr>
    </w:p>
    <w:p w:rsidR="002044B3" w:rsidRPr="000B7E0B" w:rsidRDefault="002044B3" w:rsidP="002044B3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2044B3" w:rsidRPr="000B7E0B" w:rsidRDefault="002044B3" w:rsidP="002044B3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044B3" w:rsidRDefault="002044B3" w:rsidP="002044B3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2044B3" w:rsidRDefault="002044B3" w:rsidP="002044B3">
      <w:pPr>
        <w:jc w:val="center"/>
        <w:rPr>
          <w:lang w:val="uk-UA"/>
        </w:rPr>
      </w:pPr>
    </w:p>
    <w:p w:rsidR="00F412DB" w:rsidRPr="006637EB" w:rsidRDefault="00F412DB" w:rsidP="00F412DB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F412DB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412DB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F412DB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F412DB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(-ів) суб’єкта надання адміністративної послуги, відповідального за надання адміністративної послуги</w:t>
            </w:r>
          </w:p>
          <w:p w:rsidR="00F412DB" w:rsidRPr="00EC4A7A" w:rsidRDefault="00F412DB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F412DB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F412DB" w:rsidRDefault="00F412DB" w:rsidP="003B44C7">
            <w:pPr>
              <w:jc w:val="both"/>
              <w:rPr>
                <w:lang w:val="uk-UA"/>
              </w:rPr>
            </w:pP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C01966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C01966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C01966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</w:p>
        </w:tc>
      </w:tr>
      <w:tr w:rsidR="00F412DB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3B5C2F" w:rsidRDefault="00F412DB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F412DB" w:rsidRPr="00EC4A7A" w:rsidRDefault="00F412DB" w:rsidP="00B418D1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B418D1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.ua</w:t>
            </w:r>
          </w:p>
        </w:tc>
      </w:tr>
      <w:tr w:rsidR="00F412DB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DB" w:rsidRPr="00EC4A7A" w:rsidRDefault="00F412DB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12DB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3" w:rsidRPr="00C95E95" w:rsidRDefault="002044B3" w:rsidP="002044B3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Земельний кодекс України (ст.ст. 12, </w:t>
            </w:r>
            <w:r>
              <w:rPr>
                <w:rStyle w:val="FontStyle26"/>
                <w:sz w:val="23"/>
                <w:szCs w:val="23"/>
                <w:lang w:val="uk-UA"/>
              </w:rPr>
              <w:t>20</w:t>
            </w:r>
            <w:r w:rsidRPr="00B24725">
              <w:rPr>
                <w:rStyle w:val="FontStyle26"/>
                <w:sz w:val="23"/>
                <w:szCs w:val="23"/>
                <w:lang w:val="uk-UA"/>
              </w:rPr>
              <w:t>),</w:t>
            </w:r>
          </w:p>
          <w:p w:rsidR="00F412DB" w:rsidRDefault="002044B3" w:rsidP="002044B3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землеустрій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» (ст. </w:t>
            </w:r>
            <w:r>
              <w:rPr>
                <w:rStyle w:val="FontStyle26"/>
                <w:sz w:val="23"/>
                <w:szCs w:val="23"/>
                <w:lang w:val="uk-UA"/>
              </w:rPr>
              <w:t>50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),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  <w:p w:rsidR="00221F96" w:rsidRPr="00EC4A7A" w:rsidRDefault="00221F96" w:rsidP="002044B3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 w:rsidR="0054734E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F412DB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12DB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12DB" w:rsidRPr="00C01907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6" w:rsidRDefault="00221F96" w:rsidP="00221F96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F412DB" w:rsidRPr="00EC4A7A" w:rsidRDefault="00F412DB" w:rsidP="00221F96">
            <w:pPr>
              <w:rPr>
                <w:lang w:val="uk-UA"/>
              </w:rPr>
            </w:pPr>
          </w:p>
        </w:tc>
      </w:tr>
      <w:tr w:rsidR="00F412DB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DB" w:rsidRPr="00EC4A7A" w:rsidRDefault="00F412DB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F412DB" w:rsidRPr="00C01907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8" w:rsidRPr="00F705F0" w:rsidRDefault="002044B3" w:rsidP="009952B8">
            <w:pPr>
              <w:rPr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1</w:t>
            </w:r>
            <w:r w:rsidR="009952B8" w:rsidRPr="00F705F0">
              <w:rPr>
                <w:sz w:val="23"/>
                <w:szCs w:val="23"/>
                <w:u w:val="single"/>
                <w:lang w:val="uk-UA"/>
              </w:rPr>
              <w:t xml:space="preserve"> Для юридичних осіб, ФОП</w:t>
            </w:r>
            <w:r w:rsidR="009952B8" w:rsidRPr="00F705F0">
              <w:rPr>
                <w:sz w:val="23"/>
                <w:szCs w:val="23"/>
                <w:lang w:val="uk-UA"/>
              </w:rPr>
              <w:t xml:space="preserve"> - копія установчих документів;</w:t>
            </w:r>
          </w:p>
          <w:p w:rsidR="002044B3" w:rsidRPr="00AC048B" w:rsidRDefault="009952B8" w:rsidP="009952B8">
            <w:pPr>
              <w:jc w:val="both"/>
              <w:rPr>
                <w:rStyle w:val="FontStyle26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   </w:t>
            </w:r>
            <w:r w:rsidRPr="00F705F0">
              <w:rPr>
                <w:sz w:val="23"/>
                <w:szCs w:val="23"/>
                <w:u w:val="single"/>
                <w:lang w:val="uk-UA"/>
              </w:rPr>
              <w:t>для фізичних осіб (громадян)</w:t>
            </w:r>
            <w:r w:rsidRPr="00F705F0">
              <w:rPr>
                <w:sz w:val="23"/>
                <w:szCs w:val="23"/>
                <w:lang w:val="uk-UA"/>
              </w:rPr>
              <w:t xml:space="preserve"> - копія паспортних даних</w:t>
            </w:r>
            <w:r w:rsidR="002044B3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2044B3" w:rsidRPr="00C95E95" w:rsidRDefault="002044B3" w:rsidP="002044B3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2. </w:t>
            </w:r>
            <w:r>
              <w:rPr>
                <w:rStyle w:val="FontStyle26"/>
                <w:sz w:val="23"/>
                <w:szCs w:val="23"/>
                <w:lang w:val="uk-UA"/>
              </w:rPr>
              <w:t>Графічні матеріали, на яких зазначено бажане місце розташування земельної ділянки.</w:t>
            </w:r>
          </w:p>
          <w:p w:rsidR="00F412DB" w:rsidRDefault="002044B3" w:rsidP="00204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Копії документів, що посвідчують право користування земельною ділянкою (договір оренди земельної ділянки, державний акт на право постійного користування землею)</w:t>
            </w:r>
          </w:p>
          <w:p w:rsidR="002044B3" w:rsidRDefault="002044B3" w:rsidP="002044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Витяг з Державного земельного кадастру про реєстрацію земельної ділянки</w:t>
            </w:r>
          </w:p>
          <w:p w:rsidR="00B577E8" w:rsidRPr="00EC4A7A" w:rsidRDefault="00B577E8" w:rsidP="00B577E8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5. </w:t>
            </w:r>
            <w:r>
              <w:rPr>
                <w:lang w:val="uk-UA"/>
              </w:rPr>
              <w:t>Довіреність, якщо заява подається від імені іншої особи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C95E95" w:rsidRDefault="00F412DB" w:rsidP="003B44C7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F412DB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 xml:space="preserve">Нормативно-правові </w:t>
            </w:r>
            <w:r w:rsidRPr="00EC4A7A">
              <w:rPr>
                <w:lang w:val="uk-UA"/>
              </w:rPr>
              <w:lastRenderedPageBreak/>
              <w:t>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F412DB" w:rsidRPr="00C01907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3" w:rsidRPr="00C95E95" w:rsidRDefault="002044B3" w:rsidP="0020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Неподання документів, необхідних для прийняття рішення;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C95E95">
              <w:rPr>
                <w:color w:val="000000"/>
                <w:sz w:val="23"/>
                <w:szCs w:val="23"/>
                <w:lang w:val="uk-UA"/>
              </w:rPr>
              <w:t>- Виявлення недостовірних відомостей у поданих документах;</w:t>
            </w:r>
          </w:p>
          <w:p w:rsidR="00F412DB" w:rsidRPr="00EC4A7A" w:rsidRDefault="002044B3" w:rsidP="002044B3">
            <w:pPr>
              <w:jc w:val="both"/>
              <w:rPr>
                <w:lang w:val="uk-UA"/>
              </w:rPr>
            </w:pPr>
            <w:bookmarkStart w:id="2" w:name="o999"/>
            <w:bookmarkEnd w:id="2"/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Pr="00F705F0">
              <w:rPr>
                <w:sz w:val="23"/>
                <w:szCs w:val="23"/>
                <w:shd w:val="clear" w:color="auto" w:fill="FFFFFF"/>
                <w:lang w:val="uk-UA"/>
              </w:rPr>
              <w:t>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>;</w:t>
            </w:r>
          </w:p>
        </w:tc>
      </w:tr>
      <w:tr w:rsidR="00F412DB" w:rsidRPr="00C01907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F412DB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F412DB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Pr="00EC4A7A" w:rsidRDefault="00F412DB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F412DB" w:rsidRDefault="00F412DB" w:rsidP="00F412DB">
      <w:pPr>
        <w:pStyle w:val="Default"/>
        <w:rPr>
          <w:bCs/>
          <w:sz w:val="28"/>
          <w:szCs w:val="28"/>
          <w:lang w:val="uk-UA"/>
        </w:rPr>
      </w:pPr>
    </w:p>
    <w:p w:rsidR="00F74940" w:rsidRDefault="00F74940" w:rsidP="00F412DB">
      <w:pPr>
        <w:pStyle w:val="Default"/>
        <w:rPr>
          <w:bCs/>
          <w:sz w:val="28"/>
          <w:szCs w:val="28"/>
          <w:lang w:val="uk-UA"/>
        </w:rPr>
      </w:pPr>
    </w:p>
    <w:p w:rsidR="00F74940" w:rsidRDefault="00F74940" w:rsidP="00F412DB">
      <w:pPr>
        <w:pStyle w:val="Default"/>
        <w:rPr>
          <w:bCs/>
          <w:sz w:val="28"/>
          <w:szCs w:val="28"/>
          <w:lang w:val="uk-UA"/>
        </w:rPr>
      </w:pPr>
    </w:p>
    <w:p w:rsidR="00F74940" w:rsidRDefault="00F74940" w:rsidP="00F412DB">
      <w:pPr>
        <w:pStyle w:val="Default"/>
        <w:rPr>
          <w:bCs/>
          <w:sz w:val="28"/>
          <w:szCs w:val="28"/>
          <w:lang w:val="uk-UA"/>
        </w:rPr>
      </w:pPr>
    </w:p>
    <w:p w:rsidR="00F412DB" w:rsidRDefault="00F412DB" w:rsidP="00F412DB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F412DB" w:rsidRPr="00EC4A7A" w:rsidRDefault="00F412DB" w:rsidP="00F412DB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F412DB" w:rsidRPr="007049DA" w:rsidRDefault="00F412DB" w:rsidP="00F412DB">
      <w:pPr>
        <w:tabs>
          <w:tab w:val="left" w:pos="6165"/>
        </w:tabs>
        <w:jc w:val="center"/>
        <w:rPr>
          <w:lang w:val="uk-UA"/>
        </w:rPr>
      </w:pPr>
    </w:p>
    <w:p w:rsidR="00F412DB" w:rsidRPr="007049DA" w:rsidRDefault="00F412DB" w:rsidP="00F412DB">
      <w:pPr>
        <w:rPr>
          <w:lang w:val="uk-UA"/>
        </w:rPr>
      </w:pPr>
    </w:p>
    <w:p w:rsidR="00F412DB" w:rsidRDefault="00F412DB" w:rsidP="00F412DB">
      <w:pPr>
        <w:rPr>
          <w:lang w:val="uk-UA"/>
        </w:rPr>
      </w:pPr>
    </w:p>
    <w:p w:rsidR="00720F63" w:rsidRPr="00F412DB" w:rsidRDefault="00720F63">
      <w:pPr>
        <w:rPr>
          <w:lang w:val="uk-UA"/>
        </w:rPr>
      </w:pPr>
    </w:p>
    <w:sectPr w:rsidR="00720F63" w:rsidRPr="00F412DB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DB"/>
    <w:rsid w:val="002044B3"/>
    <w:rsid w:val="00221F96"/>
    <w:rsid w:val="0054734E"/>
    <w:rsid w:val="00720F63"/>
    <w:rsid w:val="009952B8"/>
    <w:rsid w:val="009B0ADE"/>
    <w:rsid w:val="00B418D1"/>
    <w:rsid w:val="00B577E8"/>
    <w:rsid w:val="00C01907"/>
    <w:rsid w:val="00C01966"/>
    <w:rsid w:val="00F412DB"/>
    <w:rsid w:val="00F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412DB"/>
    <w:rPr>
      <w:color w:val="0000FF"/>
      <w:u w:val="single"/>
    </w:rPr>
  </w:style>
  <w:style w:type="character" w:customStyle="1" w:styleId="FontStyle26">
    <w:name w:val="Font Style26"/>
    <w:rsid w:val="00F412DB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74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412DB"/>
    <w:rPr>
      <w:color w:val="0000FF"/>
      <w:u w:val="single"/>
    </w:rPr>
  </w:style>
  <w:style w:type="character" w:customStyle="1" w:styleId="FontStyle26">
    <w:name w:val="Font Style26"/>
    <w:rsid w:val="00F412DB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74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12</cp:revision>
  <cp:lastPrinted>2021-02-04T12:44:00Z</cp:lastPrinted>
  <dcterms:created xsi:type="dcterms:W3CDTF">2020-07-20T07:02:00Z</dcterms:created>
  <dcterms:modified xsi:type="dcterms:W3CDTF">2021-02-19T07:08:00Z</dcterms:modified>
</cp:coreProperties>
</file>