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5DB919FC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EE2B42D" w14:textId="77777777" w:rsidR="00BC4EB3" w:rsidRPr="007017C9" w:rsidRDefault="00BC4EB3" w:rsidP="002C449C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7A26EC39" w14:textId="77777777" w:rsidR="00BC4EB3" w:rsidRPr="007017C9" w:rsidRDefault="00BC4EB3" w:rsidP="00BC4E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2414AA8" w14:textId="77777777" w:rsidR="00BC4EB3" w:rsidRDefault="00BC4EB3" w:rsidP="00BC4EB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80310">
              <w:rPr>
                <w:b/>
                <w:sz w:val="28"/>
                <w:szCs w:val="28"/>
                <w:lang w:val="uk-UA"/>
              </w:rPr>
              <w:t>Секретар Сумської міської ради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5DD9E3EC" w14:textId="77777777" w:rsidR="00BC4EB3" w:rsidRPr="007017C9" w:rsidRDefault="00BC4EB3" w:rsidP="00BC4EB3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B09CD39" w14:textId="4DF89775" w:rsidR="00BC4EB3" w:rsidRPr="007017C9" w:rsidRDefault="00703EC1" w:rsidP="00BC4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softHyphen/>
            </w:r>
            <w:r>
              <w:rPr>
                <w:b/>
                <w:sz w:val="28"/>
                <w:szCs w:val="28"/>
                <w:lang w:val="uk-UA"/>
              </w:rPr>
              <w:softHyphen/>
            </w:r>
            <w:r w:rsidR="009F7796" w:rsidRPr="006B67D9">
              <w:rPr>
                <w:bCs/>
                <w:sz w:val="28"/>
                <w:szCs w:val="28"/>
                <w:u w:val="single"/>
                <w:lang w:val="uk-UA"/>
              </w:rPr>
              <w:t>___________________</w:t>
            </w:r>
            <w:r w:rsidR="009F7796">
              <w:rPr>
                <w:b/>
                <w:sz w:val="28"/>
                <w:szCs w:val="28"/>
                <w:lang w:val="uk-UA"/>
              </w:rPr>
              <w:t>_Арт</w:t>
            </w:r>
            <w:r w:rsidR="00BC4EB3">
              <w:rPr>
                <w:b/>
                <w:sz w:val="28"/>
                <w:szCs w:val="28"/>
                <w:lang w:val="uk-UA"/>
              </w:rPr>
              <w:t>ем КОБЗАР</w:t>
            </w:r>
          </w:p>
          <w:p w14:paraId="1212BA2F" w14:textId="77777777" w:rsidR="00BC4EB3" w:rsidRPr="007017C9" w:rsidRDefault="00BC4EB3" w:rsidP="00BC4EB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37D5292" w14:textId="77777777" w:rsidR="00BC4EB3" w:rsidRDefault="00BC4EB3" w:rsidP="00BC4EB3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29D59F68" w14:textId="77777777" w:rsidR="00BC4EB3" w:rsidRPr="00D955E6" w:rsidRDefault="00BC4EB3" w:rsidP="00BC4EB3">
            <w:pPr>
              <w:rPr>
                <w:sz w:val="28"/>
                <w:szCs w:val="28"/>
                <w:lang w:val="uk-UA"/>
              </w:rPr>
            </w:pPr>
            <w:r w:rsidRPr="00703EC1">
              <w:rPr>
                <w:sz w:val="28"/>
                <w:szCs w:val="28"/>
                <w:u w:val="single"/>
                <w:lang w:val="uk-UA"/>
              </w:rPr>
              <w:t>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3EC1">
              <w:rPr>
                <w:sz w:val="28"/>
                <w:szCs w:val="28"/>
                <w:u w:val="single"/>
                <w:lang w:val="uk-UA"/>
              </w:rPr>
              <w:t xml:space="preserve">_____ </w:t>
            </w:r>
            <w:r>
              <w:rPr>
                <w:sz w:val="28"/>
                <w:szCs w:val="28"/>
                <w:lang w:val="uk-UA"/>
              </w:rPr>
              <w:t>2024</w:t>
            </w:r>
          </w:p>
          <w:p w14:paraId="6E37620A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126B83C" w14:textId="77777777" w:rsidR="002513BD" w:rsidRDefault="002513BD" w:rsidP="002513BD">
      <w:pPr>
        <w:jc w:val="center"/>
        <w:rPr>
          <w:b/>
          <w:lang w:val="uk-UA"/>
        </w:rPr>
      </w:pPr>
    </w:p>
    <w:p w14:paraId="6576878C" w14:textId="77777777" w:rsidR="002513BD" w:rsidRDefault="002513BD" w:rsidP="002513BD">
      <w:pPr>
        <w:jc w:val="center"/>
        <w:rPr>
          <w:b/>
          <w:lang w:val="uk-UA"/>
        </w:rPr>
      </w:pPr>
    </w:p>
    <w:p w14:paraId="0F3AF714" w14:textId="77777777" w:rsidR="002513BD" w:rsidRPr="006637EB" w:rsidRDefault="002513BD" w:rsidP="002513BD">
      <w:pPr>
        <w:jc w:val="center"/>
        <w:rPr>
          <w:lang w:val="uk-UA"/>
        </w:rPr>
      </w:pPr>
    </w:p>
    <w:p w14:paraId="64257F59" w14:textId="77777777" w:rsidR="002513BD" w:rsidRDefault="002513BD" w:rsidP="002513BD">
      <w:pPr>
        <w:jc w:val="center"/>
        <w:rPr>
          <w:lang w:val="uk-UA"/>
        </w:rPr>
      </w:pPr>
    </w:p>
    <w:p w14:paraId="0D93654F" w14:textId="77777777" w:rsidR="002513BD" w:rsidRDefault="002513BD" w:rsidP="002513BD">
      <w:pPr>
        <w:jc w:val="center"/>
        <w:rPr>
          <w:lang w:val="uk-UA"/>
        </w:rPr>
      </w:pPr>
    </w:p>
    <w:p w14:paraId="6AA2315B" w14:textId="77777777" w:rsidR="002513BD" w:rsidRDefault="002513BD" w:rsidP="002513BD">
      <w:pPr>
        <w:jc w:val="center"/>
        <w:rPr>
          <w:lang w:val="uk-UA"/>
        </w:rPr>
      </w:pPr>
    </w:p>
    <w:p w14:paraId="6B4C6FF5" w14:textId="77777777" w:rsidR="002513BD" w:rsidRDefault="002513BD" w:rsidP="002513BD">
      <w:pPr>
        <w:jc w:val="center"/>
        <w:rPr>
          <w:b/>
          <w:lang w:val="uk-UA"/>
        </w:rPr>
      </w:pPr>
    </w:p>
    <w:p w14:paraId="6E700C87" w14:textId="77777777" w:rsidR="002513BD" w:rsidRDefault="002513BD" w:rsidP="002513BD">
      <w:pPr>
        <w:jc w:val="center"/>
        <w:rPr>
          <w:b/>
          <w:lang w:val="uk-UA"/>
        </w:rPr>
      </w:pPr>
    </w:p>
    <w:p w14:paraId="5B9D8111" w14:textId="77777777" w:rsidR="002513BD" w:rsidRDefault="002513BD" w:rsidP="002513BD">
      <w:pPr>
        <w:jc w:val="center"/>
        <w:rPr>
          <w:b/>
          <w:lang w:val="uk-UA"/>
        </w:rPr>
      </w:pPr>
    </w:p>
    <w:p w14:paraId="446D43EA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2ED34093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796115B3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3457392E" w14:textId="77777777" w:rsidR="005674DD" w:rsidRDefault="005674DD" w:rsidP="002513BD">
      <w:pPr>
        <w:jc w:val="center"/>
        <w:rPr>
          <w:b/>
          <w:sz w:val="28"/>
          <w:szCs w:val="28"/>
          <w:lang w:val="uk-UA"/>
        </w:rPr>
      </w:pPr>
    </w:p>
    <w:p w14:paraId="0588B965" w14:textId="297CD07E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14:paraId="693D1295" w14:textId="77777777"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14:paraId="5B065512" w14:textId="7F5A150A" w:rsidR="008D7653" w:rsidRDefault="002513BD" w:rsidP="001C1A53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14:paraId="595103CF" w14:textId="55EE320F" w:rsidR="00D35609" w:rsidRPr="00591311" w:rsidRDefault="0040333A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В ТИМЧАСОВЕ КОРИСТУВАННЯ ЕЛЕМЕНТ</w:t>
      </w:r>
      <w:r w:rsidR="001063E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БЛАГОУСТРОЮ КОМУНАЛЬНОЇ ВЛАСНОСТІ З МЕТОЮ РОЗМІЩЕННЯ ТИМЧАСОВОЇ СПОРУДИ, МАЙДАНЧИКА</w:t>
      </w:r>
      <w:r w:rsidR="001C1A53">
        <w:rPr>
          <w:b/>
          <w:sz w:val="28"/>
          <w:szCs w:val="28"/>
          <w:lang w:val="uk-UA"/>
        </w:rPr>
        <w:t xml:space="preserve"> ДЛЯ ЗАБЕЗПЕЧЕННЯ БУДІВНИЦТВА, ОБ</w:t>
      </w:r>
      <w:r w:rsidR="001C1A53" w:rsidRPr="001C1A53">
        <w:rPr>
          <w:b/>
          <w:sz w:val="28"/>
          <w:szCs w:val="28"/>
          <w:lang w:val="uk-UA"/>
        </w:rPr>
        <w:t>'</w:t>
      </w:r>
      <w:r w:rsidR="001C1A53">
        <w:rPr>
          <w:b/>
          <w:sz w:val="28"/>
          <w:szCs w:val="28"/>
          <w:lang w:val="uk-UA"/>
        </w:rPr>
        <w:t>ЄКТУ НЕКОМЕРЦІЙНОГО ПРИЗНАЧЕННЯ НА ТЕРИТОРІЇ СУМСЬКОЇ МІСЬКОЇ ТЕРИТОРІАЛЬНОЇ ГРОМАДИ</w:t>
      </w:r>
    </w:p>
    <w:p w14:paraId="140C0F84" w14:textId="77777777"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14:paraId="2DBC0356" w14:textId="77777777" w:rsidR="002513BD" w:rsidRPr="007017C9" w:rsidRDefault="002513BD" w:rsidP="002513BD">
      <w:pPr>
        <w:jc w:val="center"/>
        <w:rPr>
          <w:lang w:val="uk-UA"/>
        </w:rPr>
      </w:pPr>
    </w:p>
    <w:p w14:paraId="2D282C6A" w14:textId="77777777" w:rsidR="00574E74" w:rsidRPr="007017C9" w:rsidRDefault="00574E74" w:rsidP="00574E74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51F43C52" w14:textId="77777777"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14:paraId="21BAF074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14:paraId="5C96EA8E" w14:textId="77777777" w:rsidTr="002E1063">
        <w:tc>
          <w:tcPr>
            <w:tcW w:w="562" w:type="dxa"/>
          </w:tcPr>
          <w:p w14:paraId="1BA763BD" w14:textId="77777777"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14:paraId="7FAA1C14" w14:textId="77777777"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14:paraId="3C0423FA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14:paraId="05E4F947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14:paraId="3C3BC8E6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14:paraId="1CD54409" w14:textId="77777777" w:rsidTr="002E1063">
        <w:tc>
          <w:tcPr>
            <w:tcW w:w="562" w:type="dxa"/>
          </w:tcPr>
          <w:p w14:paraId="24B142F9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3F6307D3" w14:textId="16A50748" w:rsidR="00945BBC" w:rsidRPr="007872E2" w:rsidRDefault="0090705E" w:rsidP="007872E2">
            <w:pPr>
              <w:jc w:val="both"/>
              <w:rPr>
                <w:sz w:val="24"/>
                <w:szCs w:val="24"/>
                <w:lang w:val="uk-UA"/>
              </w:rPr>
            </w:pPr>
            <w:r w:rsidRPr="007872E2">
              <w:rPr>
                <w:sz w:val="24"/>
                <w:szCs w:val="24"/>
                <w:lang w:val="uk-UA"/>
              </w:rPr>
              <w:t xml:space="preserve">Прийом заяви з пакетом документів про </w:t>
            </w:r>
            <w:r w:rsidR="007872E2" w:rsidRPr="007872E2">
              <w:rPr>
                <w:sz w:val="24"/>
                <w:szCs w:val="24"/>
                <w:lang w:val="uk-UA"/>
              </w:rPr>
              <w:t>визначення можливості розміщення тимчасової споруди</w:t>
            </w:r>
            <w:r w:rsidR="00CC7035">
              <w:rPr>
                <w:sz w:val="24"/>
                <w:szCs w:val="24"/>
                <w:lang w:val="uk-UA"/>
              </w:rPr>
              <w:t xml:space="preserve">, </w:t>
            </w:r>
            <w:r w:rsidRPr="007872E2">
              <w:rPr>
                <w:sz w:val="24"/>
                <w:szCs w:val="24"/>
                <w:lang w:val="uk-UA"/>
              </w:rPr>
              <w:t xml:space="preserve"> </w:t>
            </w:r>
            <w:r w:rsidR="007872E2" w:rsidRPr="007872E2">
              <w:rPr>
                <w:sz w:val="24"/>
                <w:szCs w:val="24"/>
                <w:lang w:val="uk-UA"/>
              </w:rPr>
              <w:t>майданчика для</w:t>
            </w:r>
            <w:r w:rsidR="007872E2" w:rsidRPr="007872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872E2" w:rsidRPr="007872E2">
              <w:rPr>
                <w:sz w:val="24"/>
                <w:szCs w:val="24"/>
                <w:lang w:val="uk-UA"/>
              </w:rPr>
              <w:t>забезпечення будівництва</w:t>
            </w:r>
            <w:r w:rsidR="00CC7035">
              <w:rPr>
                <w:sz w:val="24"/>
                <w:szCs w:val="24"/>
                <w:lang w:val="uk-UA"/>
              </w:rPr>
              <w:t xml:space="preserve">, </w:t>
            </w:r>
            <w:r w:rsidR="00AA4313">
              <w:rPr>
                <w:sz w:val="24"/>
                <w:szCs w:val="24"/>
                <w:lang w:val="uk-UA"/>
              </w:rPr>
              <w:t>об</w:t>
            </w:r>
            <w:r w:rsidR="007F5CAD" w:rsidRPr="007F5CAD">
              <w:rPr>
                <w:sz w:val="24"/>
                <w:szCs w:val="24"/>
                <w:lang w:val="uk-UA"/>
              </w:rPr>
              <w:t>’</w:t>
            </w:r>
            <w:r w:rsidR="00AA4313">
              <w:rPr>
                <w:sz w:val="24"/>
                <w:szCs w:val="24"/>
                <w:lang w:val="uk-UA"/>
              </w:rPr>
              <w:t>єкту некомерційного призначення</w:t>
            </w:r>
            <w:r w:rsidR="007872E2" w:rsidRPr="007872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B5DAF" w:rsidRPr="007872E2">
              <w:rPr>
                <w:color w:val="000000"/>
                <w:sz w:val="24"/>
                <w:szCs w:val="24"/>
                <w:lang w:val="uk-UA"/>
              </w:rPr>
              <w:t xml:space="preserve">та їх передача до </w:t>
            </w:r>
            <w:r w:rsidR="00A4737E" w:rsidRPr="007872E2">
              <w:rPr>
                <w:color w:val="000000"/>
                <w:sz w:val="24"/>
                <w:szCs w:val="24"/>
                <w:lang w:val="uk-UA"/>
              </w:rPr>
              <w:t>департаменту забезпечення ресурсних платежів Сумської міської ради</w:t>
            </w:r>
            <w:r w:rsidR="004B4D68" w:rsidRPr="007872E2">
              <w:rPr>
                <w:sz w:val="24"/>
                <w:szCs w:val="24"/>
                <w:lang w:val="uk-UA"/>
              </w:rPr>
              <w:t xml:space="preserve"> (далі – </w:t>
            </w:r>
            <w:r w:rsidR="00A4737E" w:rsidRPr="007872E2">
              <w:rPr>
                <w:sz w:val="24"/>
                <w:szCs w:val="24"/>
                <w:lang w:val="uk-UA"/>
              </w:rPr>
              <w:t>Департамент</w:t>
            </w:r>
            <w:r w:rsidR="004B4D68" w:rsidRPr="007872E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552FFA6D" w14:textId="77777777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14:paraId="2CA6FA18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14:paraId="7914A920" w14:textId="77777777" w:rsidTr="002E1063">
        <w:tc>
          <w:tcPr>
            <w:tcW w:w="562" w:type="dxa"/>
          </w:tcPr>
          <w:p w14:paraId="3C9FD487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14:paraId="5AA90EEA" w14:textId="4A124852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Реєстрація</w:t>
            </w:r>
            <w:r w:rsidR="00CC7035">
              <w:rPr>
                <w:sz w:val="24"/>
                <w:szCs w:val="24"/>
                <w:lang w:val="uk-UA"/>
              </w:rPr>
              <w:t> </w:t>
            </w:r>
            <w:r w:rsidRPr="005F4C10">
              <w:rPr>
                <w:sz w:val="24"/>
                <w:szCs w:val="24"/>
                <w:lang w:val="uk-UA"/>
              </w:rPr>
              <w:t xml:space="preserve">заяви </w:t>
            </w:r>
            <w:r w:rsidR="00A4737E">
              <w:rPr>
                <w:sz w:val="24"/>
                <w:szCs w:val="24"/>
                <w:lang w:val="uk-UA"/>
              </w:rPr>
              <w:t>Департаментом</w:t>
            </w:r>
          </w:p>
        </w:tc>
        <w:tc>
          <w:tcPr>
            <w:tcW w:w="3544" w:type="dxa"/>
          </w:tcPr>
          <w:p w14:paraId="22AE18FA" w14:textId="5203EE61" w:rsidR="004B5DAF" w:rsidRPr="005F4C10" w:rsidRDefault="005674DD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2D543C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1A8B9D0D" w14:textId="064F38FC" w:rsidR="004B5DAF" w:rsidRPr="005F4C10" w:rsidRDefault="004B5DAF" w:rsidP="00945BBC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14:paraId="48C6C000" w14:textId="77777777" w:rsidTr="002E1063">
        <w:tc>
          <w:tcPr>
            <w:tcW w:w="562" w:type="dxa"/>
          </w:tcPr>
          <w:p w14:paraId="28A933AD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7E3041D8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14:paraId="1C5AFF0C" w14:textId="7F6DD938" w:rsidR="004B5DAF" w:rsidRPr="005F4C10" w:rsidRDefault="00177A3A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 w:rsidR="004B5DAF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69F72156" w14:textId="3030C687" w:rsidR="00945BBC" w:rsidRPr="005F4C10" w:rsidRDefault="004B5DAF" w:rsidP="00945BBC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1-го робочого дня з дня надходження </w:t>
            </w:r>
            <w:r w:rsidRPr="005F4C10">
              <w:rPr>
                <w:sz w:val="24"/>
                <w:szCs w:val="24"/>
                <w:lang w:val="uk-UA"/>
              </w:rPr>
              <w:lastRenderedPageBreak/>
              <w:t>заяви та пакету документів</w:t>
            </w:r>
          </w:p>
        </w:tc>
      </w:tr>
      <w:tr w:rsidR="004B5DAF" w14:paraId="1102FA64" w14:textId="77777777" w:rsidTr="002E1063">
        <w:tc>
          <w:tcPr>
            <w:tcW w:w="562" w:type="dxa"/>
          </w:tcPr>
          <w:p w14:paraId="0BC09F16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544" w:type="dxa"/>
          </w:tcPr>
          <w:p w14:paraId="77A3D5B9" w14:textId="0B0FC8B3" w:rsidR="004B5DAF" w:rsidRPr="005F4C10" w:rsidRDefault="0090705E" w:rsidP="007872E2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Визначення </w:t>
            </w:r>
            <w:r w:rsidR="007872E2" w:rsidRPr="007872E2">
              <w:rPr>
                <w:sz w:val="24"/>
                <w:szCs w:val="24"/>
                <w:lang w:val="uk-UA"/>
              </w:rPr>
              <w:t xml:space="preserve">можливості </w:t>
            </w:r>
            <w:r w:rsidR="00D57AAF" w:rsidRPr="007872E2">
              <w:rPr>
                <w:sz w:val="24"/>
                <w:szCs w:val="24"/>
                <w:lang w:val="uk-UA"/>
              </w:rPr>
              <w:t>розміщення тимчасової споруди</w:t>
            </w:r>
            <w:r w:rsidR="00CC7035">
              <w:rPr>
                <w:sz w:val="24"/>
                <w:szCs w:val="24"/>
                <w:lang w:val="uk-UA"/>
              </w:rPr>
              <w:t xml:space="preserve">, </w:t>
            </w:r>
            <w:r w:rsidR="00D57AAF" w:rsidRPr="007872E2">
              <w:rPr>
                <w:sz w:val="24"/>
                <w:szCs w:val="24"/>
                <w:lang w:val="uk-UA"/>
              </w:rPr>
              <w:t>майданчика для</w:t>
            </w:r>
            <w:r w:rsidR="00D57AAF" w:rsidRPr="007872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57AAF" w:rsidRPr="007872E2">
              <w:rPr>
                <w:sz w:val="24"/>
                <w:szCs w:val="24"/>
                <w:lang w:val="uk-UA"/>
              </w:rPr>
              <w:t>забезпечення будівництва</w:t>
            </w:r>
            <w:r w:rsidR="00CC7035">
              <w:rPr>
                <w:sz w:val="24"/>
                <w:szCs w:val="24"/>
                <w:lang w:val="uk-UA"/>
              </w:rPr>
              <w:t xml:space="preserve">, </w:t>
            </w:r>
            <w:r w:rsidR="00D57AAF">
              <w:rPr>
                <w:sz w:val="24"/>
                <w:szCs w:val="24"/>
                <w:lang w:val="uk-UA"/>
              </w:rPr>
              <w:t xml:space="preserve"> об</w:t>
            </w:r>
            <w:r w:rsidR="00D57AAF" w:rsidRPr="007F5CAD">
              <w:rPr>
                <w:sz w:val="24"/>
                <w:szCs w:val="24"/>
                <w:lang w:val="uk-UA"/>
              </w:rPr>
              <w:t>’</w:t>
            </w:r>
            <w:r w:rsidR="00D57AAF">
              <w:rPr>
                <w:sz w:val="24"/>
                <w:szCs w:val="24"/>
                <w:lang w:val="uk-UA"/>
              </w:rPr>
              <w:t>єкту некомерційного призначення</w:t>
            </w:r>
            <w:r w:rsidR="007872E2" w:rsidRPr="0090705E">
              <w:rPr>
                <w:sz w:val="24"/>
                <w:szCs w:val="24"/>
                <w:lang w:val="uk-UA"/>
              </w:rPr>
              <w:t xml:space="preserve"> </w:t>
            </w:r>
            <w:r w:rsidR="007872E2">
              <w:rPr>
                <w:sz w:val="24"/>
                <w:szCs w:val="24"/>
                <w:lang w:val="uk-UA"/>
              </w:rPr>
              <w:t>містобудівній документації,</w:t>
            </w:r>
            <w:r w:rsidRPr="0090705E">
              <w:rPr>
                <w:sz w:val="24"/>
                <w:szCs w:val="24"/>
                <w:lang w:val="uk-UA"/>
              </w:rPr>
              <w:t xml:space="preserve"> будівельним нормам</w:t>
            </w:r>
          </w:p>
        </w:tc>
        <w:tc>
          <w:tcPr>
            <w:tcW w:w="3544" w:type="dxa"/>
          </w:tcPr>
          <w:p w14:paraId="634B0607" w14:textId="6695E0EC" w:rsidR="007D1BE2" w:rsidRPr="007D1BE2" w:rsidRDefault="004B5DAF" w:rsidP="007D1BE2">
            <w:pPr>
              <w:jc w:val="both"/>
              <w:rPr>
                <w:sz w:val="24"/>
                <w:szCs w:val="24"/>
                <w:lang w:val="uk-UA"/>
              </w:rPr>
            </w:pPr>
            <w:r w:rsidRPr="007D1BE2">
              <w:rPr>
                <w:sz w:val="24"/>
                <w:szCs w:val="24"/>
                <w:lang w:val="uk-UA"/>
              </w:rPr>
              <w:t xml:space="preserve">Начальник </w:t>
            </w:r>
            <w:r w:rsidR="0090705E" w:rsidRPr="007D1BE2">
              <w:rPr>
                <w:sz w:val="24"/>
                <w:szCs w:val="24"/>
                <w:lang w:val="uk-UA"/>
              </w:rPr>
              <w:t xml:space="preserve">відділу з питань дизайну міського середовища </w:t>
            </w:r>
            <w:r w:rsidR="005430F0" w:rsidRPr="007D1BE2">
              <w:rPr>
                <w:sz w:val="24"/>
                <w:szCs w:val="24"/>
                <w:lang w:val="uk-UA"/>
              </w:rPr>
              <w:t>управління архітектури та містобудування Департаменту</w:t>
            </w:r>
            <w:r w:rsidR="007D1BE2" w:rsidRPr="007D1BE2">
              <w:rPr>
                <w:sz w:val="24"/>
                <w:szCs w:val="24"/>
                <w:lang w:val="uk-UA"/>
              </w:rPr>
              <w:t xml:space="preserve"> та </w:t>
            </w:r>
            <w:r w:rsidR="007D1BE2" w:rsidRPr="007D1BE2">
              <w:rPr>
                <w:sz w:val="24"/>
                <w:szCs w:val="24"/>
                <w:lang w:val="uk-UA"/>
              </w:rPr>
              <w:t>завідувач сектору контролю за розміщенням тимчасових споруд та зовнішньої реклами відділу з питань дизайну міського середовища управління архітектури та містобудування</w:t>
            </w:r>
            <w:r w:rsidR="007D1BE2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50332311" w14:textId="7069BB34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6945B0">
              <w:rPr>
                <w:sz w:val="24"/>
                <w:szCs w:val="24"/>
                <w:lang w:val="uk-UA"/>
              </w:rPr>
              <w:t>6</w:t>
            </w:r>
            <w:r w:rsidR="00B705F4" w:rsidRPr="00B705F4">
              <w:rPr>
                <w:sz w:val="24"/>
                <w:szCs w:val="24"/>
                <w:lang w:val="uk-UA"/>
              </w:rPr>
              <w:t>-</w:t>
            </w:r>
            <w:r w:rsidR="005F6C3F">
              <w:rPr>
                <w:sz w:val="24"/>
                <w:szCs w:val="24"/>
                <w:lang w:val="uk-UA"/>
              </w:rPr>
              <w:t>ти</w:t>
            </w:r>
            <w:r w:rsidR="00B705F4" w:rsidRPr="00B705F4">
              <w:rPr>
                <w:sz w:val="24"/>
                <w:szCs w:val="24"/>
                <w:lang w:val="uk-UA"/>
              </w:rPr>
              <w:t xml:space="preserve"> </w:t>
            </w:r>
            <w:r w:rsidRPr="005F4C10">
              <w:rPr>
                <w:sz w:val="24"/>
                <w:szCs w:val="24"/>
                <w:lang w:val="uk-UA"/>
              </w:rPr>
              <w:t>робочих</w:t>
            </w:r>
            <w:r w:rsidR="005F6C3F">
              <w:rPr>
                <w:sz w:val="24"/>
                <w:szCs w:val="24"/>
                <w:lang w:val="uk-UA"/>
              </w:rPr>
              <w:t xml:space="preserve"> </w:t>
            </w:r>
            <w:r w:rsidRPr="005F4C10">
              <w:rPr>
                <w:sz w:val="24"/>
                <w:szCs w:val="24"/>
                <w:lang w:val="uk-UA"/>
              </w:rPr>
              <w:t>днів з дня отримання заяви та пакету документів</w:t>
            </w:r>
          </w:p>
          <w:p w14:paraId="54D52BED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6945B0" w14:paraId="1B2805B6" w14:textId="77777777" w:rsidTr="002E1063">
        <w:tc>
          <w:tcPr>
            <w:tcW w:w="562" w:type="dxa"/>
          </w:tcPr>
          <w:p w14:paraId="3A4C9942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14:paraId="27A04508" w14:textId="384234AF" w:rsidR="004B5DAF" w:rsidRPr="005F4C10" w:rsidRDefault="0090705E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Повідомлення </w:t>
            </w:r>
            <w:r w:rsidR="008371F1">
              <w:rPr>
                <w:sz w:val="24"/>
                <w:szCs w:val="24"/>
                <w:lang w:val="uk-UA"/>
              </w:rPr>
              <w:t>З</w:t>
            </w:r>
            <w:r w:rsidRPr="0090705E">
              <w:rPr>
                <w:sz w:val="24"/>
                <w:szCs w:val="24"/>
                <w:lang w:val="uk-UA"/>
              </w:rPr>
              <w:t>амовника про відповідність</w:t>
            </w:r>
            <w:r w:rsidR="007F5CA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/не відповідність</w:t>
            </w:r>
            <w:r w:rsidRPr="0090705E">
              <w:rPr>
                <w:sz w:val="24"/>
                <w:szCs w:val="24"/>
                <w:lang w:val="uk-UA"/>
              </w:rPr>
              <w:t xml:space="preserve"> намірів щодо місця </w:t>
            </w:r>
            <w:r w:rsidR="00D57AAF" w:rsidRPr="007872E2">
              <w:rPr>
                <w:sz w:val="24"/>
                <w:szCs w:val="24"/>
                <w:lang w:val="uk-UA"/>
              </w:rPr>
              <w:t>розміщення тимчасової споруди</w:t>
            </w:r>
            <w:r w:rsidR="001053F6">
              <w:rPr>
                <w:sz w:val="24"/>
                <w:szCs w:val="24"/>
                <w:lang w:val="uk-UA"/>
              </w:rPr>
              <w:t xml:space="preserve">, </w:t>
            </w:r>
            <w:r w:rsidR="00D57AAF" w:rsidRPr="007872E2">
              <w:rPr>
                <w:sz w:val="24"/>
                <w:szCs w:val="24"/>
                <w:lang w:val="uk-UA"/>
              </w:rPr>
              <w:t xml:space="preserve"> майданчика для</w:t>
            </w:r>
            <w:r w:rsidR="00D57AAF" w:rsidRPr="007872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57AAF" w:rsidRPr="007872E2">
              <w:rPr>
                <w:sz w:val="24"/>
                <w:szCs w:val="24"/>
                <w:lang w:val="uk-UA"/>
              </w:rPr>
              <w:t>забезпечення будівництва</w:t>
            </w:r>
            <w:r w:rsidR="001053F6">
              <w:rPr>
                <w:sz w:val="24"/>
                <w:szCs w:val="24"/>
                <w:lang w:val="uk-UA"/>
              </w:rPr>
              <w:t xml:space="preserve">, </w:t>
            </w:r>
            <w:r w:rsidR="00D57AAF">
              <w:rPr>
                <w:sz w:val="24"/>
                <w:szCs w:val="24"/>
                <w:lang w:val="uk-UA"/>
              </w:rPr>
              <w:t>об</w:t>
            </w:r>
            <w:r w:rsidR="00D57AAF" w:rsidRPr="007F5CAD">
              <w:rPr>
                <w:sz w:val="24"/>
                <w:szCs w:val="24"/>
                <w:lang w:val="uk-UA"/>
              </w:rPr>
              <w:t>’</w:t>
            </w:r>
            <w:r w:rsidR="00D57AAF">
              <w:rPr>
                <w:sz w:val="24"/>
                <w:szCs w:val="24"/>
                <w:lang w:val="uk-UA"/>
              </w:rPr>
              <w:t>єкту некомерційного призначення</w:t>
            </w:r>
            <w:r w:rsidR="00D57AAF" w:rsidRPr="007872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016B5E">
              <w:rPr>
                <w:sz w:val="24"/>
                <w:szCs w:val="24"/>
                <w:lang w:val="uk-UA"/>
              </w:rPr>
              <w:t>містобудівній документації,</w:t>
            </w:r>
            <w:r w:rsidR="00016B5E" w:rsidRPr="0090705E">
              <w:rPr>
                <w:sz w:val="24"/>
                <w:szCs w:val="24"/>
                <w:lang w:val="uk-UA"/>
              </w:rPr>
              <w:t xml:space="preserve"> будівельним нормам</w:t>
            </w:r>
          </w:p>
        </w:tc>
        <w:tc>
          <w:tcPr>
            <w:tcW w:w="3544" w:type="dxa"/>
          </w:tcPr>
          <w:p w14:paraId="4CBABF46" w14:textId="3348ADB8" w:rsidR="00B164B8" w:rsidRPr="00BC603A" w:rsidRDefault="00B164B8" w:rsidP="000037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  <w:p w14:paraId="6C2CC416" w14:textId="4B9A4A97" w:rsidR="00E21DE7" w:rsidRPr="005674DD" w:rsidRDefault="00E21DE7" w:rsidP="00BD4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C6B7C60" w14:textId="27A7135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6945B0">
              <w:rPr>
                <w:sz w:val="24"/>
                <w:szCs w:val="24"/>
                <w:lang w:val="uk-UA"/>
              </w:rPr>
              <w:t>1</w:t>
            </w:r>
            <w:r w:rsidR="00B705F4" w:rsidRPr="00B705F4">
              <w:rPr>
                <w:sz w:val="24"/>
                <w:szCs w:val="24"/>
              </w:rPr>
              <w:t>-</w:t>
            </w:r>
            <w:r w:rsidR="006945B0">
              <w:rPr>
                <w:sz w:val="24"/>
                <w:szCs w:val="24"/>
                <w:lang w:val="uk-UA"/>
              </w:rPr>
              <w:t>го</w:t>
            </w:r>
            <w:r w:rsidR="00B705F4" w:rsidRPr="00B705F4">
              <w:rPr>
                <w:sz w:val="24"/>
                <w:szCs w:val="24"/>
              </w:rPr>
              <w:t xml:space="preserve"> </w:t>
            </w:r>
            <w:r w:rsidRPr="005F4C10">
              <w:rPr>
                <w:sz w:val="24"/>
                <w:szCs w:val="24"/>
                <w:lang w:val="uk-UA"/>
              </w:rPr>
              <w:t>робоч</w:t>
            </w:r>
            <w:r w:rsidR="006945B0"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дн</w:t>
            </w:r>
            <w:r w:rsidR="006945B0">
              <w:rPr>
                <w:sz w:val="24"/>
                <w:szCs w:val="24"/>
                <w:lang w:val="uk-UA"/>
              </w:rPr>
              <w:t>я</w:t>
            </w:r>
            <w:r w:rsidRPr="005F4C10">
              <w:rPr>
                <w:sz w:val="24"/>
                <w:szCs w:val="24"/>
                <w:lang w:val="uk-UA"/>
              </w:rPr>
              <w:t xml:space="preserve"> з дня отримання </w:t>
            </w:r>
            <w:r w:rsidR="005F6C3F">
              <w:rPr>
                <w:sz w:val="24"/>
                <w:szCs w:val="24"/>
                <w:lang w:val="uk-UA"/>
              </w:rPr>
              <w:t xml:space="preserve">інформації </w:t>
            </w:r>
            <w:r w:rsidR="005F6C3F" w:rsidRPr="0090705E">
              <w:rPr>
                <w:sz w:val="24"/>
                <w:szCs w:val="24"/>
                <w:lang w:val="uk-UA"/>
              </w:rPr>
              <w:t>про відповідність</w:t>
            </w:r>
            <w:r w:rsidR="005F6C3F">
              <w:rPr>
                <w:sz w:val="24"/>
                <w:szCs w:val="24"/>
                <w:lang w:val="uk-UA"/>
              </w:rPr>
              <w:t xml:space="preserve"> /не відповідність</w:t>
            </w:r>
            <w:r w:rsidR="005F6C3F" w:rsidRPr="0090705E">
              <w:rPr>
                <w:sz w:val="24"/>
                <w:szCs w:val="24"/>
                <w:lang w:val="uk-UA"/>
              </w:rPr>
              <w:t xml:space="preserve"> намірів щодо місця </w:t>
            </w:r>
            <w:r w:rsidR="005F6C3F" w:rsidRPr="007872E2">
              <w:rPr>
                <w:sz w:val="24"/>
                <w:szCs w:val="24"/>
                <w:lang w:val="uk-UA"/>
              </w:rPr>
              <w:t>розміщення</w:t>
            </w:r>
          </w:p>
          <w:p w14:paraId="128F366F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1BE2" w:rsidRPr="00D57AAF" w14:paraId="4A29ACCE" w14:textId="77777777" w:rsidTr="002E1063">
        <w:tc>
          <w:tcPr>
            <w:tcW w:w="562" w:type="dxa"/>
          </w:tcPr>
          <w:p w14:paraId="515EFE5F" w14:textId="28BB2022" w:rsidR="007D1BE2" w:rsidRDefault="006F54E2" w:rsidP="007D1BE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44515DA0" w14:textId="04456965" w:rsidR="007D1BE2" w:rsidRPr="0090705E" w:rsidRDefault="007D1BE2" w:rsidP="007D1BE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Напрвлення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матеріалів щодо надання в тимчасове користування елементів благоустрою для розміщення тимчасової споруди, майданчика для забезпечення будівництва (у разі надання позитивної інформації про відповідність намірів щодо місця розташування </w:t>
            </w:r>
            <w:r w:rsidRPr="007872E2">
              <w:rPr>
                <w:sz w:val="24"/>
                <w:szCs w:val="24"/>
                <w:lang w:val="uk-UA"/>
              </w:rPr>
              <w:t xml:space="preserve">тимчасової споруди </w:t>
            </w:r>
            <w:r>
              <w:rPr>
                <w:sz w:val="24"/>
                <w:szCs w:val="24"/>
                <w:lang w:val="uk-UA"/>
              </w:rPr>
              <w:t>/</w:t>
            </w:r>
            <w:r w:rsidRPr="007872E2">
              <w:rPr>
                <w:sz w:val="24"/>
                <w:szCs w:val="24"/>
                <w:lang w:val="uk-UA"/>
              </w:rPr>
              <w:t xml:space="preserve"> майданчика для</w:t>
            </w:r>
            <w:r w:rsidRPr="007872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872E2">
              <w:rPr>
                <w:sz w:val="24"/>
                <w:szCs w:val="24"/>
                <w:lang w:val="uk-UA"/>
              </w:rPr>
              <w:t>забезпечення будівництва</w:t>
            </w:r>
            <w:r>
              <w:rPr>
                <w:sz w:val="24"/>
                <w:szCs w:val="24"/>
                <w:lang w:val="uk-UA"/>
              </w:rPr>
              <w:t>), об</w:t>
            </w:r>
            <w:r w:rsidRPr="007F5CAD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єкту некомерційного призначення на засідання Комісії з питань узгодження розміщення тимчасових споруд, майданчиків для забезпечення будівництва, об’єктів некомерційного призначення на території Сумської міської територіальної громади (далі – Комісія)</w:t>
            </w:r>
          </w:p>
        </w:tc>
        <w:tc>
          <w:tcPr>
            <w:tcW w:w="3544" w:type="dxa"/>
          </w:tcPr>
          <w:p w14:paraId="0081982C" w14:textId="65B02B84" w:rsidR="007D1BE2" w:rsidRPr="007D1BE2" w:rsidRDefault="007D1BE2" w:rsidP="007D1BE2">
            <w:pPr>
              <w:jc w:val="both"/>
              <w:rPr>
                <w:sz w:val="24"/>
                <w:szCs w:val="24"/>
                <w:lang w:val="uk-UA"/>
              </w:rPr>
            </w:pPr>
            <w:r w:rsidRPr="007D1BE2">
              <w:rPr>
                <w:sz w:val="24"/>
                <w:szCs w:val="24"/>
                <w:lang w:val="uk-UA"/>
              </w:rPr>
              <w:t>Начальник відділу з питань дизайну міського середовища управління архітектури та містобудування Департаменту та завідувач сектору контролю за розміщенням тимчасових споруд та зовнішньої реклами відділу з питань дизайну міського середовища управління архітектури та містобудування</w:t>
            </w:r>
            <w:r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06B789AF" w14:textId="799DA9FB" w:rsidR="007D1BE2" w:rsidRPr="00FD1694" w:rsidRDefault="007D1BE2" w:rsidP="007D1B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3-х днів</w:t>
            </w:r>
          </w:p>
        </w:tc>
      </w:tr>
      <w:tr w:rsidR="007D1BE2" w:rsidRPr="00D57AAF" w14:paraId="1E9B1A76" w14:textId="77777777" w:rsidTr="002E1063">
        <w:tc>
          <w:tcPr>
            <w:tcW w:w="562" w:type="dxa"/>
          </w:tcPr>
          <w:p w14:paraId="1C93384D" w14:textId="17A7864D" w:rsidR="007D1BE2" w:rsidRDefault="006F54E2" w:rsidP="007D1BE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56E393CD" w14:textId="3AF3C6A1" w:rsidR="007D1BE2" w:rsidRDefault="007D1BE2" w:rsidP="007D1BE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941D31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941D3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рішення виконавчого комітету Сумської міської ради про надання/відмову у наданні в тимчасове користування елементу благоустрою комунальної власності з метою розміщення тимчасової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споруди, майданчика для забезпечення будівництва, </w:t>
            </w:r>
            <w:proofErr w:type="spellStart"/>
            <w:r>
              <w:rPr>
                <w:sz w:val="24"/>
                <w:szCs w:val="24"/>
                <w:lang w:val="uk-UA"/>
              </w:rPr>
              <w:t>обєкту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некомерційного призначення на території Сумської міської територіальної громади.</w:t>
            </w:r>
          </w:p>
        </w:tc>
        <w:tc>
          <w:tcPr>
            <w:tcW w:w="3544" w:type="dxa"/>
          </w:tcPr>
          <w:p w14:paraId="73A9F14B" w14:textId="77505DB6" w:rsidR="007D1BE2" w:rsidRPr="00BC603A" w:rsidRDefault="007D1BE2" w:rsidP="007D1BE2">
            <w:pPr>
              <w:jc w:val="both"/>
              <w:rPr>
                <w:sz w:val="24"/>
                <w:szCs w:val="24"/>
                <w:lang w:val="uk-UA"/>
              </w:rPr>
            </w:pPr>
            <w:r w:rsidRPr="007D1BE2">
              <w:rPr>
                <w:sz w:val="24"/>
                <w:szCs w:val="24"/>
                <w:lang w:val="uk-UA"/>
              </w:rPr>
              <w:lastRenderedPageBreak/>
              <w:t xml:space="preserve">Начальник відділу з питань дизайну міського середовища управління архітектури та містобудування Департаменту та завідувач сектору контролю за розміщенням тимчасових споруд та зовнішньої реклами відділу з питань дизайну </w:t>
            </w:r>
            <w:r w:rsidRPr="007D1BE2">
              <w:rPr>
                <w:sz w:val="24"/>
                <w:szCs w:val="24"/>
                <w:lang w:val="uk-UA"/>
              </w:rPr>
              <w:lastRenderedPageBreak/>
              <w:t>міського середовища управління архітектури та містобудування</w:t>
            </w:r>
            <w:r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455C36DE" w14:textId="0C2F0896" w:rsidR="007D1BE2" w:rsidRDefault="007D1BE2" w:rsidP="007D1B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Протягом 3-х робочих днів з дати отримання протоколу Комісії</w:t>
            </w:r>
          </w:p>
          <w:p w14:paraId="7DB1CA20" w14:textId="77777777" w:rsidR="007D1BE2" w:rsidRDefault="007D1BE2" w:rsidP="007D1B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599AB192" w14:textId="18AEB9B4" w:rsidR="007D1BE2" w:rsidRDefault="007D1BE2" w:rsidP="007D1BE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75A4" w:rsidRPr="00D57AAF" w14:paraId="5FCC2A09" w14:textId="77777777" w:rsidTr="002E1063">
        <w:tc>
          <w:tcPr>
            <w:tcW w:w="562" w:type="dxa"/>
          </w:tcPr>
          <w:p w14:paraId="0ECE55A9" w14:textId="479E3EDF" w:rsidR="009F75A4" w:rsidRDefault="006F54E2" w:rsidP="009F7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14:paraId="1CB8ED6B" w14:textId="0114933A" w:rsidR="009F75A4" w:rsidRDefault="009F75A4" w:rsidP="009F7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Розгляд</w:t>
            </w:r>
            <w:r w:rsidRPr="00941D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1D31">
              <w:rPr>
                <w:sz w:val="24"/>
                <w:szCs w:val="24"/>
                <w:lang w:val="uk-UA"/>
              </w:rPr>
              <w:t>про</w:t>
            </w:r>
            <w:r w:rsidR="00860423">
              <w:rPr>
                <w:sz w:val="24"/>
                <w:szCs w:val="24"/>
                <w:lang w:val="uk-UA"/>
              </w:rPr>
              <w:t>є</w:t>
            </w:r>
            <w:r w:rsidRPr="00941D31">
              <w:rPr>
                <w:sz w:val="24"/>
                <w:szCs w:val="24"/>
                <w:lang w:val="uk-UA"/>
              </w:rPr>
              <w:t>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941D31">
              <w:rPr>
                <w:sz w:val="24"/>
                <w:szCs w:val="24"/>
                <w:lang w:val="uk-UA"/>
              </w:rPr>
              <w:t xml:space="preserve"> рішення </w:t>
            </w:r>
            <w:r w:rsidR="00860423">
              <w:rPr>
                <w:sz w:val="24"/>
                <w:szCs w:val="24"/>
                <w:lang w:val="uk-UA"/>
              </w:rPr>
              <w:t>про надання/відмову у наданні в тимчасове користування елемент</w:t>
            </w:r>
            <w:r w:rsidR="002C449C">
              <w:rPr>
                <w:sz w:val="24"/>
                <w:szCs w:val="24"/>
                <w:lang w:val="uk-UA"/>
              </w:rPr>
              <w:t>у</w:t>
            </w:r>
            <w:r w:rsidR="00860423">
              <w:rPr>
                <w:sz w:val="24"/>
                <w:szCs w:val="24"/>
                <w:lang w:val="uk-UA"/>
              </w:rPr>
              <w:t xml:space="preserve"> благоустрою комунальної власності з метою розміщення тимчасової споруди, майданчика для забезпечення будівництва, </w:t>
            </w:r>
            <w:proofErr w:type="spellStart"/>
            <w:r w:rsidR="00860423">
              <w:rPr>
                <w:sz w:val="24"/>
                <w:szCs w:val="24"/>
                <w:lang w:val="uk-UA"/>
              </w:rPr>
              <w:t>обєкту</w:t>
            </w:r>
            <w:proofErr w:type="spellEnd"/>
            <w:r w:rsidR="00860423">
              <w:rPr>
                <w:sz w:val="24"/>
                <w:szCs w:val="24"/>
                <w:lang w:val="uk-UA"/>
              </w:rPr>
              <w:t xml:space="preserve"> некомерційного призначення на території Сумської міської територіальної громади.</w:t>
            </w:r>
          </w:p>
        </w:tc>
        <w:tc>
          <w:tcPr>
            <w:tcW w:w="3544" w:type="dxa"/>
          </w:tcPr>
          <w:p w14:paraId="7D78DE1C" w14:textId="242CCB97" w:rsidR="009F75A4" w:rsidRDefault="009F75A4" w:rsidP="009F75A4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t>Виконавчий орган ради</w:t>
            </w:r>
            <w:r>
              <w:rPr>
                <w:sz w:val="24"/>
                <w:szCs w:val="24"/>
                <w:lang w:val="uk-UA"/>
              </w:rPr>
              <w:t xml:space="preserve"> (Виконавчий комітет Сумської міської ради)</w:t>
            </w:r>
          </w:p>
        </w:tc>
        <w:tc>
          <w:tcPr>
            <w:tcW w:w="1978" w:type="dxa"/>
          </w:tcPr>
          <w:p w14:paraId="20EDD9E0" w14:textId="658B3858" w:rsidR="009F75A4" w:rsidRDefault="009F75A4" w:rsidP="009F7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941D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ідповідно до затвердженого Регламенту роботи</w:t>
            </w:r>
          </w:p>
        </w:tc>
      </w:tr>
      <w:tr w:rsidR="009F75A4" w:rsidRPr="00D57AAF" w14:paraId="385339ED" w14:textId="77777777" w:rsidTr="002E1063">
        <w:tc>
          <w:tcPr>
            <w:tcW w:w="562" w:type="dxa"/>
          </w:tcPr>
          <w:p w14:paraId="6F6A627A" w14:textId="286C9223" w:rsidR="009F75A4" w:rsidRDefault="006F54E2" w:rsidP="009F7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F50C7D9" w14:textId="19971C30" w:rsidR="009F75A4" w:rsidRDefault="009F75A4" w:rsidP="009F7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Повідомлення </w:t>
            </w:r>
            <w:r w:rsidR="008371F1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аявника про прийняте рішення виконавчого комітету Сумської міської ради</w:t>
            </w:r>
            <w:r w:rsidR="00860423">
              <w:rPr>
                <w:sz w:val="24"/>
                <w:szCs w:val="24"/>
                <w:lang w:val="uk-UA"/>
              </w:rPr>
              <w:t xml:space="preserve"> щодо надання/відмови у наданні в тимчасове користування елемент</w:t>
            </w:r>
            <w:r w:rsidR="001063E5">
              <w:rPr>
                <w:sz w:val="24"/>
                <w:szCs w:val="24"/>
                <w:lang w:val="uk-UA"/>
              </w:rPr>
              <w:t>у</w:t>
            </w:r>
            <w:r w:rsidR="00860423">
              <w:rPr>
                <w:sz w:val="24"/>
                <w:szCs w:val="24"/>
                <w:lang w:val="uk-UA"/>
              </w:rPr>
              <w:t xml:space="preserve"> благоустрою комунальної власності з метою розміщення тимчасової споруди, майданчика для забезпечення будівництва, </w:t>
            </w:r>
            <w:proofErr w:type="spellStart"/>
            <w:r w:rsidR="00860423">
              <w:rPr>
                <w:sz w:val="24"/>
                <w:szCs w:val="24"/>
                <w:lang w:val="uk-UA"/>
              </w:rPr>
              <w:t>обєкту</w:t>
            </w:r>
            <w:proofErr w:type="spellEnd"/>
            <w:r w:rsidR="00860423">
              <w:rPr>
                <w:sz w:val="24"/>
                <w:szCs w:val="24"/>
                <w:lang w:val="uk-UA"/>
              </w:rPr>
              <w:t xml:space="preserve"> некомерційного призначення на території Сумської міської територіальної громади.</w:t>
            </w:r>
          </w:p>
        </w:tc>
        <w:tc>
          <w:tcPr>
            <w:tcW w:w="3544" w:type="dxa"/>
          </w:tcPr>
          <w:p w14:paraId="390FAE78" w14:textId="3B50102E" w:rsidR="009F75A4" w:rsidRPr="00941D31" w:rsidRDefault="00070C97" w:rsidP="009F7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14:paraId="29A4F4E2" w14:textId="2B32909A" w:rsidR="009F75A4" w:rsidRDefault="009F75A4" w:rsidP="0005514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10-</w:t>
            </w:r>
            <w:r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ти робо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чих днів із дня прийняття </w:t>
            </w:r>
            <w:r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рішення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5514A">
              <w:rPr>
                <w:sz w:val="24"/>
                <w:szCs w:val="24"/>
                <w:lang w:val="uk-UA"/>
              </w:rPr>
              <w:t>про надання/відмову у наданні в тимчасове користування елементу благоустрою комунальної власності</w:t>
            </w:r>
          </w:p>
        </w:tc>
      </w:tr>
    </w:tbl>
    <w:p w14:paraId="04154755" w14:textId="77777777"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14:paraId="3DDB4541" w14:textId="77777777" w:rsidR="00DB2115" w:rsidRDefault="00DB2115" w:rsidP="00DB2115">
      <w:pPr>
        <w:shd w:val="clear" w:color="auto" w:fill="FFFFFF"/>
        <w:rPr>
          <w:lang w:val="uk-UA"/>
        </w:rPr>
      </w:pPr>
    </w:p>
    <w:p w14:paraId="434914E5" w14:textId="432041D0" w:rsidR="00DB2115" w:rsidRPr="00BE7FE1" w:rsidRDefault="00DB2115" w:rsidP="00DB2115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– до  </w:t>
      </w:r>
      <w:r w:rsidR="006945B0">
        <w:rPr>
          <w:b/>
          <w:lang w:val="uk-UA"/>
        </w:rPr>
        <w:t>9</w:t>
      </w:r>
      <w:r>
        <w:rPr>
          <w:b/>
          <w:lang w:val="uk-UA"/>
        </w:rPr>
        <w:t xml:space="preserve">0 </w:t>
      </w:r>
      <w:r w:rsidRPr="00BE7FE1">
        <w:rPr>
          <w:b/>
          <w:lang w:val="uk-UA"/>
        </w:rPr>
        <w:t>днів з дня реєстрації заяви.</w:t>
      </w:r>
    </w:p>
    <w:p w14:paraId="2AF9DFAA" w14:textId="2843020D" w:rsidR="002D05A7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>Механізм оскарження результату надання адміністративної послуги – в судовому порядку</w:t>
      </w:r>
      <w:r w:rsidR="00560D07">
        <w:rPr>
          <w:lang w:val="uk-UA"/>
        </w:rPr>
        <w:t>.</w:t>
      </w:r>
    </w:p>
    <w:p w14:paraId="4F0643A4" w14:textId="3040BAE8" w:rsidR="002D05A7" w:rsidRDefault="002D05A7" w:rsidP="00BD1312">
      <w:pPr>
        <w:shd w:val="clear" w:color="auto" w:fill="FFFFFF"/>
        <w:rPr>
          <w:sz w:val="28"/>
          <w:szCs w:val="28"/>
          <w:lang w:val="uk-UA"/>
        </w:rPr>
      </w:pPr>
    </w:p>
    <w:p w14:paraId="3E4F2DB9" w14:textId="7E99EB12" w:rsidR="00560D07" w:rsidRDefault="00560D07" w:rsidP="00BD1312">
      <w:pPr>
        <w:shd w:val="clear" w:color="auto" w:fill="FFFFFF"/>
        <w:rPr>
          <w:sz w:val="28"/>
          <w:szCs w:val="28"/>
          <w:lang w:val="uk-UA"/>
        </w:rPr>
      </w:pPr>
    </w:p>
    <w:p w14:paraId="71DBFBB6" w14:textId="77777777" w:rsidR="00560D07" w:rsidRPr="00560D07" w:rsidRDefault="00560D07" w:rsidP="00BD1312">
      <w:pPr>
        <w:shd w:val="clear" w:color="auto" w:fill="FFFFFF"/>
        <w:rPr>
          <w:sz w:val="28"/>
          <w:szCs w:val="28"/>
          <w:lang w:val="uk-UA"/>
        </w:rPr>
      </w:pPr>
    </w:p>
    <w:p w14:paraId="3E5DBDF9" w14:textId="77777777" w:rsidR="005E7FA5" w:rsidRPr="00560D07" w:rsidRDefault="005E7FA5" w:rsidP="00BD1312">
      <w:pPr>
        <w:shd w:val="clear" w:color="auto" w:fill="FFFFFF"/>
        <w:rPr>
          <w:sz w:val="28"/>
          <w:szCs w:val="28"/>
          <w:lang w:val="uk-UA"/>
        </w:rPr>
      </w:pPr>
    </w:p>
    <w:p w14:paraId="039E297C" w14:textId="6415EA00" w:rsidR="00560D07" w:rsidRDefault="00560D07" w:rsidP="00BD1312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217044">
        <w:rPr>
          <w:b/>
          <w:bCs/>
          <w:sz w:val="28"/>
          <w:szCs w:val="28"/>
          <w:lang w:val="uk-UA"/>
        </w:rPr>
        <w:t>Директор</w:t>
      </w:r>
      <w:r w:rsidR="00B92B7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</w:t>
      </w:r>
      <w:r w:rsidRPr="00217044">
        <w:rPr>
          <w:b/>
          <w:bCs/>
          <w:sz w:val="28"/>
          <w:szCs w:val="28"/>
          <w:lang w:val="uk-UA"/>
        </w:rPr>
        <w:t>епартаменту забезпечення</w:t>
      </w:r>
    </w:p>
    <w:p w14:paraId="2D4DD9AB" w14:textId="7A808A26" w:rsidR="00082C84" w:rsidRDefault="00560D07" w:rsidP="00BD1312">
      <w:pPr>
        <w:shd w:val="clear" w:color="auto" w:fill="FFFFFF"/>
        <w:rPr>
          <w:lang w:val="uk-UA"/>
        </w:rPr>
      </w:pPr>
      <w:r w:rsidRPr="00217044">
        <w:rPr>
          <w:b/>
          <w:bCs/>
          <w:sz w:val="28"/>
          <w:szCs w:val="28"/>
          <w:lang w:val="uk-UA"/>
        </w:rPr>
        <w:t>ресурсних платежів 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17044">
        <w:rPr>
          <w:b/>
          <w:sz w:val="28"/>
          <w:szCs w:val="28"/>
          <w:lang w:val="uk-UA"/>
        </w:rPr>
        <w:t>Юрій КЛИМЕНКО</w:t>
      </w:r>
    </w:p>
    <w:sectPr w:rsidR="00082C84" w:rsidSect="00945BB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37CB"/>
    <w:rsid w:val="000038B5"/>
    <w:rsid w:val="00016B5E"/>
    <w:rsid w:val="000321BA"/>
    <w:rsid w:val="00040E9F"/>
    <w:rsid w:val="00041BBA"/>
    <w:rsid w:val="000429E5"/>
    <w:rsid w:val="0005514A"/>
    <w:rsid w:val="00070C97"/>
    <w:rsid w:val="00072D2F"/>
    <w:rsid w:val="00082C84"/>
    <w:rsid w:val="001053F6"/>
    <w:rsid w:val="001063E5"/>
    <w:rsid w:val="00177A3A"/>
    <w:rsid w:val="00181EDB"/>
    <w:rsid w:val="001A111D"/>
    <w:rsid w:val="001C1A53"/>
    <w:rsid w:val="00223A56"/>
    <w:rsid w:val="00224D98"/>
    <w:rsid w:val="00240A10"/>
    <w:rsid w:val="002513BD"/>
    <w:rsid w:val="00263A30"/>
    <w:rsid w:val="00273BD8"/>
    <w:rsid w:val="00276489"/>
    <w:rsid w:val="002C449C"/>
    <w:rsid w:val="002D05A7"/>
    <w:rsid w:val="002D543C"/>
    <w:rsid w:val="002E1063"/>
    <w:rsid w:val="00364E3E"/>
    <w:rsid w:val="003D3E80"/>
    <w:rsid w:val="0040333A"/>
    <w:rsid w:val="00443FCD"/>
    <w:rsid w:val="00490E1D"/>
    <w:rsid w:val="004A606B"/>
    <w:rsid w:val="004B4D68"/>
    <w:rsid w:val="004B5DAF"/>
    <w:rsid w:val="004C61F9"/>
    <w:rsid w:val="004D0DBA"/>
    <w:rsid w:val="005430F0"/>
    <w:rsid w:val="00552723"/>
    <w:rsid w:val="00560D07"/>
    <w:rsid w:val="005674DD"/>
    <w:rsid w:val="00574E74"/>
    <w:rsid w:val="005931BB"/>
    <w:rsid w:val="005B781A"/>
    <w:rsid w:val="005E17BB"/>
    <w:rsid w:val="005E7FA5"/>
    <w:rsid w:val="005F4C10"/>
    <w:rsid w:val="005F6C3F"/>
    <w:rsid w:val="006077E9"/>
    <w:rsid w:val="006252EB"/>
    <w:rsid w:val="00626DB9"/>
    <w:rsid w:val="006945B0"/>
    <w:rsid w:val="006B0CE2"/>
    <w:rsid w:val="006B3898"/>
    <w:rsid w:val="006B67D9"/>
    <w:rsid w:val="006F2514"/>
    <w:rsid w:val="006F45A1"/>
    <w:rsid w:val="006F54E2"/>
    <w:rsid w:val="00703EC1"/>
    <w:rsid w:val="00716816"/>
    <w:rsid w:val="007616F3"/>
    <w:rsid w:val="00766920"/>
    <w:rsid w:val="00783753"/>
    <w:rsid w:val="007872E2"/>
    <w:rsid w:val="007D1BE2"/>
    <w:rsid w:val="007F5CAD"/>
    <w:rsid w:val="008371F1"/>
    <w:rsid w:val="00860423"/>
    <w:rsid w:val="008768C2"/>
    <w:rsid w:val="008D0261"/>
    <w:rsid w:val="008D1F65"/>
    <w:rsid w:val="008D7653"/>
    <w:rsid w:val="0090705E"/>
    <w:rsid w:val="00921570"/>
    <w:rsid w:val="00945BBC"/>
    <w:rsid w:val="00945FA6"/>
    <w:rsid w:val="0097001A"/>
    <w:rsid w:val="009C1C62"/>
    <w:rsid w:val="009F75A4"/>
    <w:rsid w:val="009F7796"/>
    <w:rsid w:val="00A44924"/>
    <w:rsid w:val="00A4737E"/>
    <w:rsid w:val="00AA1798"/>
    <w:rsid w:val="00AA4313"/>
    <w:rsid w:val="00AD4ABC"/>
    <w:rsid w:val="00B06997"/>
    <w:rsid w:val="00B164B8"/>
    <w:rsid w:val="00B705F4"/>
    <w:rsid w:val="00B92B75"/>
    <w:rsid w:val="00B93022"/>
    <w:rsid w:val="00B9569B"/>
    <w:rsid w:val="00BC4EB3"/>
    <w:rsid w:val="00BC603A"/>
    <w:rsid w:val="00BD1312"/>
    <w:rsid w:val="00BD4E9E"/>
    <w:rsid w:val="00BE4778"/>
    <w:rsid w:val="00BF5634"/>
    <w:rsid w:val="00C70D0B"/>
    <w:rsid w:val="00CC7035"/>
    <w:rsid w:val="00D17927"/>
    <w:rsid w:val="00D22A93"/>
    <w:rsid w:val="00D35609"/>
    <w:rsid w:val="00D57AAF"/>
    <w:rsid w:val="00D97B8C"/>
    <w:rsid w:val="00DA6097"/>
    <w:rsid w:val="00DB2115"/>
    <w:rsid w:val="00DB50EA"/>
    <w:rsid w:val="00DE64A3"/>
    <w:rsid w:val="00E21DE7"/>
    <w:rsid w:val="00E26333"/>
    <w:rsid w:val="00E316D3"/>
    <w:rsid w:val="00E426CE"/>
    <w:rsid w:val="00E8595D"/>
    <w:rsid w:val="00E87542"/>
    <w:rsid w:val="00F04513"/>
    <w:rsid w:val="00F1648B"/>
    <w:rsid w:val="00F54AD5"/>
    <w:rsid w:val="00F71FFB"/>
    <w:rsid w:val="00F80734"/>
    <w:rsid w:val="00F85A01"/>
    <w:rsid w:val="00FB230B"/>
    <w:rsid w:val="00FD1694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1409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Шульга Олександр Сергійович</cp:lastModifiedBy>
  <cp:revision>44</cp:revision>
  <cp:lastPrinted>2024-03-18T09:10:00Z</cp:lastPrinted>
  <dcterms:created xsi:type="dcterms:W3CDTF">2023-03-15T06:50:00Z</dcterms:created>
  <dcterms:modified xsi:type="dcterms:W3CDTF">2024-03-18T09:12:00Z</dcterms:modified>
</cp:coreProperties>
</file>