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4A" w:rsidRDefault="00C62A4A" w:rsidP="00F74C49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74C49" w:rsidRPr="004A74D2" w:rsidRDefault="00F74C49" w:rsidP="004A74D2">
      <w:pPr>
        <w:pStyle w:val="rvps14"/>
        <w:spacing w:before="0" w:beforeAutospacing="0"/>
        <w:ind w:left="5040"/>
        <w:contextualSpacing/>
        <w:rPr>
          <w:lang w:val="uk-UA"/>
        </w:rPr>
      </w:pPr>
      <w:r w:rsidRPr="004A74D2">
        <w:rPr>
          <w:lang w:val="uk-UA"/>
        </w:rPr>
        <w:t xml:space="preserve">ЗАТВЕРДЖЕНО </w:t>
      </w:r>
    </w:p>
    <w:p w:rsidR="00F74C49" w:rsidRPr="004A74D2" w:rsidRDefault="00F74C49" w:rsidP="004A74D2">
      <w:pPr>
        <w:pStyle w:val="rvps14"/>
        <w:spacing w:before="0" w:beforeAutospacing="0"/>
        <w:ind w:left="5040"/>
        <w:contextualSpacing/>
        <w:rPr>
          <w:lang w:val="uk-UA"/>
        </w:rPr>
      </w:pPr>
      <w:r w:rsidRPr="004A74D2">
        <w:rPr>
          <w:lang w:val="uk-UA"/>
        </w:rPr>
        <w:t xml:space="preserve">Наказ Головного управління Держпродспоживслужби в Сумській області </w:t>
      </w:r>
    </w:p>
    <w:p w:rsidR="00F74C49" w:rsidRPr="004A74D2" w:rsidRDefault="00F74C49" w:rsidP="004A74D2">
      <w:pPr>
        <w:pStyle w:val="rvps14"/>
        <w:spacing w:before="0" w:beforeAutospacing="0"/>
        <w:ind w:left="5040"/>
        <w:contextualSpacing/>
        <w:rPr>
          <w:lang w:val="uk-UA"/>
        </w:rPr>
      </w:pPr>
      <w:r w:rsidRPr="004A74D2">
        <w:rPr>
          <w:lang w:val="uk-UA"/>
        </w:rPr>
        <w:t xml:space="preserve">від </w:t>
      </w:r>
      <w:r w:rsidR="00870429" w:rsidRPr="004A74D2">
        <w:rPr>
          <w:lang w:val="uk-UA"/>
        </w:rPr>
        <w:t>26.04.2021</w:t>
      </w:r>
      <w:r w:rsidRPr="004A74D2">
        <w:rPr>
          <w:lang w:val="uk-UA"/>
        </w:rPr>
        <w:t xml:space="preserve"> №</w:t>
      </w:r>
      <w:r w:rsidR="00870429" w:rsidRPr="004A74D2">
        <w:rPr>
          <w:lang w:val="uk-UA"/>
        </w:rPr>
        <w:t xml:space="preserve"> 673-ОД</w:t>
      </w:r>
    </w:p>
    <w:p w:rsidR="00F74C49" w:rsidRPr="004A74D2" w:rsidRDefault="00F74C49" w:rsidP="004A74D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C49" w:rsidRPr="004A74D2" w:rsidRDefault="00F74C49" w:rsidP="004A74D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4A74D2">
        <w:rPr>
          <w:rFonts w:ascii="Times New Roman" w:hAnsi="Times New Roman"/>
          <w:sz w:val="24"/>
          <w:szCs w:val="24"/>
          <w:lang w:val="uk-UA"/>
        </w:rPr>
        <w:t>ТЕХНОЛОГІЧНА КАРТКА</w:t>
      </w:r>
    </w:p>
    <w:p w:rsidR="00F74C49" w:rsidRPr="004A74D2" w:rsidRDefault="00F74C49" w:rsidP="004A74D2">
      <w:pPr>
        <w:spacing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A74D2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="00820F49" w:rsidRPr="004A74D2">
        <w:rPr>
          <w:rFonts w:ascii="Times New Roman" w:hAnsi="Times New Roman"/>
          <w:color w:val="000000"/>
          <w:sz w:val="24"/>
          <w:szCs w:val="24"/>
          <w:lang w:val="uk-UA"/>
        </w:rPr>
        <w:t>переоформлення</w:t>
      </w:r>
      <w:r w:rsidRPr="004A74D2">
        <w:rPr>
          <w:rFonts w:ascii="Times New Roman" w:hAnsi="Times New Roman"/>
          <w:color w:val="000000"/>
          <w:sz w:val="24"/>
          <w:szCs w:val="24"/>
          <w:lang w:val="uk-UA"/>
        </w:rPr>
        <w:t xml:space="preserve"> експлуатаційного дозволу операторам ринку, що провадить діяльність, пов’язану з виробництвом та/або зберіганням харчових продуктів тваринного походження</w:t>
      </w:r>
    </w:p>
    <w:p w:rsidR="00F74C49" w:rsidRPr="004A74D2" w:rsidRDefault="00F74C49" w:rsidP="004A74D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5"/>
        <w:gridCol w:w="3217"/>
        <w:gridCol w:w="3217"/>
        <w:gridCol w:w="906"/>
        <w:gridCol w:w="1626"/>
      </w:tblGrid>
      <w:tr w:rsidR="00F74C49" w:rsidRPr="004A74D2" w:rsidTr="009C7815">
        <w:trPr>
          <w:trHeight w:val="10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Етапи послуги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9C7815" w:rsidP="004A74D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4C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Дія* (В,У, 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П, З)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(днів)</w:t>
            </w:r>
          </w:p>
        </w:tc>
      </w:tr>
      <w:tr w:rsidR="00820F49" w:rsidRPr="004A74D2" w:rsidTr="009C7815">
        <w:trPr>
          <w:trHeight w:val="10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F49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F49" w:rsidRPr="004A74D2" w:rsidRDefault="00820F49" w:rsidP="004A74D2">
            <w:pPr>
              <w:widowControl w:val="0"/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4D2">
              <w:rPr>
                <w:rFonts w:ascii="Times New Roman" w:eastAsia="Cambria" w:hAnsi="Times New Roman"/>
                <w:color w:val="000000"/>
                <w:sz w:val="24"/>
                <w:szCs w:val="24"/>
                <w:lang w:val="uk-UA" w:eastAsia="uk-UA" w:bidi="uk-UA"/>
              </w:rPr>
              <w:t>Отримує заяву про переоформлення дозволу та документи їх копії (фотокопії), що підтверджують наявність підстав для переоформлення дозволу.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Центру   надання адміністративних</w:t>
            </w:r>
          </w:p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</w:t>
            </w:r>
          </w:p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(далі - ЦНАП)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F49" w:rsidRPr="004A74D2" w:rsidRDefault="00820F49" w:rsidP="004A74D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74C49" w:rsidRPr="004A74D2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справи від адміністратора ЦНАП  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до структурних підрозділів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Адміністратор ЦНАП та відповідальна особа структурного підрозділу</w:t>
            </w:r>
          </w:p>
          <w:p w:rsidR="00F74C49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 у роботі з ЦНАП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</w:tc>
      </w:tr>
      <w:tr w:rsidR="00103D84" w:rsidRPr="004A74D2" w:rsidTr="004A74D2">
        <w:trPr>
          <w:trHeight w:val="186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820F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Розглядає та п</w:t>
            </w:r>
            <w:r w:rsidR="00103D84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ереда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103D84"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виконання пакет документів виконавцю структурного підрозділу Головного управління Держпродспоживслужби в Сумській області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9C7815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4A74D2" w:rsidRDefault="00190832" w:rsidP="004A74D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 1-2 дня</w:t>
            </w:r>
          </w:p>
        </w:tc>
      </w:tr>
      <w:tr w:rsidR="00F74C49" w:rsidRPr="004A74D2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E667BA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даного пакету на предмет достовірності наданих відомостей,  підготовка документів для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прийняття рішення про переоформлення дозволу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направлення їх до Головного управління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Default="00103D84" w:rsidP="004A74D2">
            <w:pPr>
              <w:spacing w:after="100" w:afterAutospacing="1" w:line="240" w:lineRule="auto"/>
              <w:contextualSpacing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структурного підрозділу Головного управління Держпродспоживслужби в Сумській області</w:t>
            </w:r>
          </w:p>
          <w:p w:rsidR="004A74D2" w:rsidRPr="004A74D2" w:rsidRDefault="004A74D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C49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49" w:rsidRPr="004A74D2" w:rsidRDefault="00F74C49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190832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 2-3 дня</w:t>
            </w:r>
          </w:p>
          <w:p w:rsidR="00F74C49" w:rsidRPr="004A74D2" w:rsidRDefault="00F74C49" w:rsidP="004A74D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D84" w:rsidRPr="004A74D2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667BA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прийнятності ризику та прийняття рішення про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переоформлення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2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90832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до 30 днів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D84" w:rsidRPr="004A74D2" w:rsidTr="004A74D2">
        <w:trPr>
          <w:trHeight w:val="226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="00E667BA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проекту рішення про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переоформлення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дозволу 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та передача його на розгляд начальнику 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2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90832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до 30 днів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D84" w:rsidRPr="004A74D2" w:rsidTr="00190832">
        <w:trPr>
          <w:trHeight w:val="27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667BA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Підписання рішення про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переоформлення дозволу та підписання дозволу</w:t>
            </w:r>
            <w:r w:rsidR="00190832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90832" w:rsidRPr="004A74D2" w:rsidRDefault="00190832" w:rsidP="004A74D2">
            <w:pPr>
              <w:widowControl w:val="0"/>
              <w:spacing w:before="240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eastAsia="Cambria" w:hAnsi="Times New Roman"/>
                <w:color w:val="000000"/>
                <w:sz w:val="24"/>
                <w:szCs w:val="24"/>
                <w:lang w:val="uk-UA" w:eastAsia="uk-UA" w:bidi="uk-UA"/>
              </w:rPr>
              <w:t>У разі переоформлення дозволу, дозвільний орган приймає рішення про визнання дозволу, що був переоформлений, недійсним.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2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90832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до 30 днів</w:t>
            </w:r>
          </w:p>
          <w:p w:rsidR="00103D84" w:rsidRPr="004A74D2" w:rsidRDefault="00190832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(не пізніше </w:t>
            </w:r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пізніше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наступного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робочого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дня з дня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переоформлення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документа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характеру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приймає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визнання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недійсним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документа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характеру,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переоформлений</w:t>
            </w:r>
            <w:r w:rsidRPr="004A74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103D84" w:rsidRPr="004A74D2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667BA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рішення про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переоформлення</w:t>
            </w:r>
            <w:r w:rsidR="00190832"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дозволу,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направлення </w:t>
            </w:r>
            <w:r w:rsidR="00820F49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їх у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ЦНАП для </w:t>
            </w:r>
            <w:r w:rsidR="00E36B9B"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вручення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заявникові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Посадові особи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 та структурного підрозділу Головного управління Держпродспоживслужби в Сумській області</w:t>
            </w: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4D2">
              <w:rPr>
                <w:rFonts w:ascii="Times New Roman" w:hAnsi="Times New Roman"/>
                <w:sz w:val="24"/>
                <w:szCs w:val="24"/>
                <w:lang w:val="uk-UA"/>
              </w:rPr>
              <w:t>до 30 днів</w:t>
            </w:r>
          </w:p>
          <w:p w:rsidR="00103D84" w:rsidRPr="004A74D2" w:rsidRDefault="00103D84" w:rsidP="004A74D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A74D2">
        <w:rPr>
          <w:rFonts w:ascii="Times New Roman" w:hAnsi="Times New Roman"/>
          <w:sz w:val="24"/>
          <w:szCs w:val="24"/>
          <w:lang w:val="uk-UA"/>
        </w:rPr>
        <w:t>Загальна кількість днів надання послуги – 30.</w:t>
      </w: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A74D2">
        <w:rPr>
          <w:rFonts w:ascii="Times New Roman" w:hAnsi="Times New Roman"/>
          <w:sz w:val="24"/>
          <w:szCs w:val="24"/>
          <w:lang w:val="uk-UA"/>
        </w:rPr>
        <w:t>Загальна кількість днів (передбачена законодавством) – 30.</w:t>
      </w: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A74D2">
        <w:rPr>
          <w:rFonts w:ascii="Times New Roman" w:hAnsi="Times New Roman"/>
          <w:sz w:val="24"/>
          <w:szCs w:val="24"/>
          <w:lang w:val="uk-UA"/>
        </w:rPr>
        <w:t>*Умовні позначки: В – виконує; У – бере участь; П – погоджує; З – затверджує.</w:t>
      </w: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4A74D2" w:rsidRDefault="001152CC" w:rsidP="004A74D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1152CC" w:rsidRPr="004A7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9"/>
    <w:rsid w:val="00103D84"/>
    <w:rsid w:val="001152CC"/>
    <w:rsid w:val="00190832"/>
    <w:rsid w:val="004A74D2"/>
    <w:rsid w:val="00820F49"/>
    <w:rsid w:val="008310B7"/>
    <w:rsid w:val="00870429"/>
    <w:rsid w:val="0096056D"/>
    <w:rsid w:val="009C7815"/>
    <w:rsid w:val="00C4056C"/>
    <w:rsid w:val="00C62A4A"/>
    <w:rsid w:val="00C94DF8"/>
    <w:rsid w:val="00E36B9B"/>
    <w:rsid w:val="00E667BA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6</cp:revision>
  <cp:lastPrinted>2021-04-27T05:37:00Z</cp:lastPrinted>
  <dcterms:created xsi:type="dcterms:W3CDTF">2021-03-29T11:08:00Z</dcterms:created>
  <dcterms:modified xsi:type="dcterms:W3CDTF">2021-04-27T05:37:00Z</dcterms:modified>
</cp:coreProperties>
</file>