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B95" w:rsidRPr="005969D2" w:rsidRDefault="002D0FE8" w:rsidP="002D0FE8">
      <w:pPr>
        <w:ind w:left="6372"/>
        <w:rPr>
          <w:sz w:val="28"/>
          <w:szCs w:val="28"/>
          <w:lang w:val="uk-UA"/>
        </w:rPr>
      </w:pPr>
      <w:bookmarkStart w:id="0" w:name="_GoBack"/>
      <w:bookmarkEnd w:id="0"/>
      <w:r w:rsidRPr="005969D2">
        <w:rPr>
          <w:sz w:val="28"/>
          <w:szCs w:val="28"/>
          <w:lang w:val="uk-UA"/>
        </w:rPr>
        <w:t>Додаток до</w:t>
      </w:r>
    </w:p>
    <w:p w:rsidR="002D0FE8" w:rsidRPr="005969D2" w:rsidRDefault="002D0FE8" w:rsidP="002D0FE8">
      <w:pPr>
        <w:ind w:left="6372"/>
        <w:rPr>
          <w:sz w:val="28"/>
          <w:szCs w:val="28"/>
          <w:lang w:val="uk-UA"/>
        </w:rPr>
      </w:pPr>
      <w:r w:rsidRPr="005969D2">
        <w:rPr>
          <w:sz w:val="28"/>
          <w:szCs w:val="28"/>
          <w:lang w:val="uk-UA"/>
        </w:rPr>
        <w:t>інформаційної картки</w:t>
      </w:r>
    </w:p>
    <w:p w:rsidR="002D0FE8" w:rsidRPr="005969D2" w:rsidRDefault="002D0FE8" w:rsidP="002D0FE8">
      <w:pPr>
        <w:ind w:left="6372"/>
        <w:rPr>
          <w:sz w:val="28"/>
          <w:szCs w:val="28"/>
          <w:lang w:val="uk-UA"/>
        </w:rPr>
      </w:pPr>
      <w:r w:rsidRPr="005969D2">
        <w:rPr>
          <w:sz w:val="28"/>
          <w:szCs w:val="28"/>
          <w:lang w:val="uk-UA"/>
        </w:rPr>
        <w:t>адміністративної послуги</w:t>
      </w:r>
    </w:p>
    <w:p w:rsidR="00485B95" w:rsidRPr="005969D2" w:rsidRDefault="00485B95" w:rsidP="00805A37">
      <w:pPr>
        <w:rPr>
          <w:b/>
          <w:sz w:val="16"/>
          <w:szCs w:val="16"/>
          <w:lang w:val="uk-UA"/>
        </w:rPr>
      </w:pPr>
    </w:p>
    <w:p w:rsidR="00485B95" w:rsidRPr="005969D2" w:rsidRDefault="00485B95" w:rsidP="00485B95">
      <w:pPr>
        <w:ind w:left="5245"/>
        <w:rPr>
          <w:rFonts w:eastAsia="Calibri"/>
          <w:sz w:val="16"/>
          <w:szCs w:val="16"/>
          <w:lang w:val="uk-UA" w:eastAsia="en-US"/>
        </w:rPr>
        <w:sectPr w:rsidR="00485B95" w:rsidRPr="005969D2" w:rsidSect="00485B95">
          <w:headerReference w:type="default" r:id="rId6"/>
          <w:type w:val="continuous"/>
          <w:pgSz w:w="11906" w:h="16838"/>
          <w:pgMar w:top="1134" w:right="567" w:bottom="1134" w:left="1701" w:header="709" w:footer="709" w:gutter="0"/>
          <w:pgNumType w:start="1"/>
          <w:cols w:space="708"/>
          <w:titlePg/>
          <w:docGrid w:linePitch="360"/>
        </w:sectPr>
      </w:pPr>
    </w:p>
    <w:p w:rsidR="00EB0960" w:rsidRPr="005969D2" w:rsidRDefault="002C5C02" w:rsidP="00EB0960">
      <w:pPr>
        <w:ind w:left="4500"/>
        <w:rPr>
          <w:rFonts w:eastAsia="Calibri"/>
          <w:sz w:val="28"/>
          <w:szCs w:val="28"/>
          <w:lang w:val="uk-UA" w:eastAsia="en-US"/>
        </w:rPr>
      </w:pPr>
      <w:r w:rsidRPr="005969D2">
        <w:rPr>
          <w:rFonts w:eastAsia="Calibri"/>
          <w:sz w:val="28"/>
          <w:szCs w:val="28"/>
          <w:lang w:val="uk-UA" w:eastAsia="en-US"/>
        </w:rPr>
        <w:t>У</w:t>
      </w:r>
      <w:r w:rsidR="00EB0960" w:rsidRPr="005969D2">
        <w:rPr>
          <w:rFonts w:eastAsia="Calibri"/>
          <w:sz w:val="28"/>
          <w:szCs w:val="28"/>
          <w:lang w:val="uk-UA" w:eastAsia="en-US"/>
        </w:rPr>
        <w:t xml:space="preserve">правління містобудування та архітектури Сумської обласної </w:t>
      </w:r>
    </w:p>
    <w:p w:rsidR="00EB0960" w:rsidRPr="005969D2" w:rsidRDefault="00EB0960" w:rsidP="00EB0960">
      <w:pPr>
        <w:ind w:left="4500"/>
        <w:rPr>
          <w:rFonts w:eastAsia="Calibri"/>
          <w:sz w:val="28"/>
          <w:szCs w:val="28"/>
          <w:lang w:val="uk-UA" w:eastAsia="en-US"/>
        </w:rPr>
      </w:pPr>
      <w:r w:rsidRPr="005969D2">
        <w:rPr>
          <w:rFonts w:eastAsia="Calibri"/>
          <w:sz w:val="28"/>
          <w:szCs w:val="28"/>
          <w:lang w:val="uk-UA" w:eastAsia="en-US"/>
        </w:rPr>
        <w:t>державної адміністрації</w:t>
      </w:r>
    </w:p>
    <w:p w:rsidR="00EB0960" w:rsidRPr="005969D2" w:rsidRDefault="00EB0960" w:rsidP="00EB0960">
      <w:pPr>
        <w:rPr>
          <w:b/>
          <w:sz w:val="28"/>
          <w:szCs w:val="28"/>
          <w:lang w:val="uk-UA"/>
        </w:rPr>
      </w:pPr>
    </w:p>
    <w:p w:rsidR="00EB0960" w:rsidRPr="005969D2" w:rsidRDefault="00EB0960" w:rsidP="00EB0960">
      <w:pPr>
        <w:ind w:firstLine="4500"/>
        <w:rPr>
          <w:lang w:val="uk-UA"/>
        </w:rPr>
      </w:pPr>
      <w:r w:rsidRPr="005969D2">
        <w:rPr>
          <w:lang w:val="uk-UA"/>
        </w:rPr>
        <w:t>_______________________________________</w:t>
      </w:r>
    </w:p>
    <w:p w:rsidR="00EB0960" w:rsidRPr="005969D2" w:rsidRDefault="00EB0960" w:rsidP="00EB0960">
      <w:pPr>
        <w:ind w:firstLine="4500"/>
        <w:jc w:val="center"/>
        <w:rPr>
          <w:sz w:val="28"/>
          <w:szCs w:val="28"/>
          <w:vertAlign w:val="superscript"/>
          <w:lang w:val="uk-UA"/>
        </w:rPr>
      </w:pPr>
      <w:r w:rsidRPr="005969D2">
        <w:rPr>
          <w:sz w:val="28"/>
          <w:szCs w:val="28"/>
          <w:vertAlign w:val="superscript"/>
          <w:lang w:val="uk-UA"/>
        </w:rPr>
        <w:t>(П.І.П заявника/ найменування юридичної особи)</w:t>
      </w:r>
    </w:p>
    <w:p w:rsidR="00EB0960" w:rsidRPr="005969D2" w:rsidRDefault="00EB0960" w:rsidP="00EB0960">
      <w:pPr>
        <w:rPr>
          <w:sz w:val="28"/>
          <w:szCs w:val="28"/>
          <w:lang w:val="uk-UA"/>
        </w:rPr>
      </w:pPr>
      <w:r w:rsidRPr="005969D2">
        <w:rPr>
          <w:sz w:val="28"/>
          <w:szCs w:val="28"/>
          <w:lang w:val="uk-UA"/>
        </w:rPr>
        <w:t xml:space="preserve">                                                                _________________________________</w:t>
      </w:r>
    </w:p>
    <w:p w:rsidR="00EB0960" w:rsidRPr="005969D2" w:rsidRDefault="00EB0960" w:rsidP="00EB0960">
      <w:pPr>
        <w:jc w:val="center"/>
        <w:rPr>
          <w:sz w:val="28"/>
          <w:szCs w:val="28"/>
          <w:vertAlign w:val="superscript"/>
          <w:lang w:val="uk-UA"/>
        </w:rPr>
      </w:pPr>
      <w:r w:rsidRPr="005969D2">
        <w:rPr>
          <w:sz w:val="28"/>
          <w:szCs w:val="28"/>
          <w:vertAlign w:val="superscript"/>
          <w:lang w:val="uk-UA"/>
        </w:rPr>
        <w:t xml:space="preserve">                                                                                                         (адреса реєстрації заявника)</w:t>
      </w:r>
    </w:p>
    <w:p w:rsidR="00EB0960" w:rsidRPr="005969D2" w:rsidRDefault="00EB0960" w:rsidP="00EB0960">
      <w:pPr>
        <w:rPr>
          <w:sz w:val="28"/>
          <w:szCs w:val="28"/>
          <w:lang w:val="uk-UA"/>
        </w:rPr>
      </w:pPr>
      <w:r w:rsidRPr="005969D2">
        <w:rPr>
          <w:sz w:val="28"/>
          <w:szCs w:val="28"/>
          <w:lang w:val="uk-UA"/>
        </w:rPr>
        <w:t xml:space="preserve">                                                                _________________________________</w:t>
      </w:r>
    </w:p>
    <w:p w:rsidR="00EB0960" w:rsidRPr="005969D2" w:rsidRDefault="00EB0960" w:rsidP="00EB0960">
      <w:pPr>
        <w:jc w:val="center"/>
        <w:rPr>
          <w:sz w:val="28"/>
          <w:szCs w:val="28"/>
          <w:vertAlign w:val="superscript"/>
          <w:lang w:val="uk-UA"/>
        </w:rPr>
      </w:pPr>
      <w:r w:rsidRPr="005969D2">
        <w:rPr>
          <w:sz w:val="28"/>
          <w:szCs w:val="28"/>
          <w:vertAlign w:val="superscript"/>
          <w:lang w:val="uk-UA"/>
        </w:rPr>
        <w:t xml:space="preserve">                                                                                                      (контактний телефон)</w:t>
      </w:r>
    </w:p>
    <w:p w:rsidR="00485B95" w:rsidRPr="005969D2" w:rsidRDefault="00485B95" w:rsidP="00485B95">
      <w:pPr>
        <w:ind w:left="5245"/>
        <w:rPr>
          <w:rFonts w:eastAsia="Calibri"/>
          <w:sz w:val="28"/>
          <w:szCs w:val="28"/>
          <w:lang w:val="uk-UA" w:eastAsia="en-US"/>
        </w:rPr>
      </w:pPr>
    </w:p>
    <w:p w:rsidR="00485B95" w:rsidRPr="005969D2" w:rsidRDefault="00485B95" w:rsidP="00485B95">
      <w:pPr>
        <w:ind w:left="5245"/>
        <w:rPr>
          <w:rFonts w:eastAsia="Calibri"/>
          <w:sz w:val="28"/>
          <w:szCs w:val="28"/>
          <w:lang w:val="uk-UA" w:eastAsia="en-US"/>
        </w:rPr>
      </w:pPr>
    </w:p>
    <w:p w:rsidR="00485B95" w:rsidRPr="005969D2" w:rsidRDefault="00485B95" w:rsidP="00485B95">
      <w:pPr>
        <w:jc w:val="center"/>
        <w:rPr>
          <w:rFonts w:eastAsia="Calibri"/>
          <w:b/>
          <w:sz w:val="28"/>
          <w:szCs w:val="28"/>
          <w:lang w:val="uk-UA" w:eastAsia="en-US"/>
        </w:rPr>
      </w:pPr>
      <w:r w:rsidRPr="005969D2">
        <w:rPr>
          <w:rFonts w:eastAsia="Calibri"/>
          <w:b/>
          <w:sz w:val="28"/>
          <w:szCs w:val="28"/>
          <w:lang w:val="uk-UA" w:eastAsia="en-US"/>
        </w:rPr>
        <w:t>ЗАЯВА</w:t>
      </w:r>
    </w:p>
    <w:p w:rsidR="00485B95" w:rsidRPr="005969D2" w:rsidRDefault="00485B95" w:rsidP="00485B95">
      <w:pPr>
        <w:rPr>
          <w:rFonts w:eastAsia="Calibri"/>
          <w:sz w:val="28"/>
          <w:szCs w:val="28"/>
          <w:lang w:val="uk-UA" w:eastAsia="en-US"/>
        </w:rPr>
      </w:pPr>
    </w:p>
    <w:p w:rsidR="00485B95" w:rsidRPr="005969D2" w:rsidRDefault="00FD3AE1" w:rsidP="00FD3AE1">
      <w:pPr>
        <w:ind w:firstLine="567"/>
        <w:jc w:val="both"/>
        <w:rPr>
          <w:sz w:val="28"/>
          <w:szCs w:val="28"/>
          <w:lang w:val="uk-UA"/>
        </w:rPr>
      </w:pPr>
      <w:r w:rsidRPr="005969D2">
        <w:rPr>
          <w:rFonts w:eastAsia="Calibri"/>
          <w:sz w:val="28"/>
          <w:szCs w:val="28"/>
          <w:lang w:val="uk-UA" w:eastAsia="en-US"/>
        </w:rPr>
        <w:t xml:space="preserve">Відповідно до статей 6, 23 Закону України «Про охорону культурної спадщини» просимо укласти охоронний договір на </w:t>
      </w:r>
      <w:r w:rsidR="005969D2" w:rsidRPr="005969D2">
        <w:rPr>
          <w:sz w:val="28"/>
          <w:szCs w:val="28"/>
          <w:lang w:val="uk-UA"/>
        </w:rPr>
        <w:t>щойно виявлений об’єкт культурної спадщини</w:t>
      </w:r>
      <w:r w:rsidR="005969D2" w:rsidRPr="005969D2">
        <w:rPr>
          <w:rFonts w:eastAsia="Calibri"/>
          <w:sz w:val="28"/>
          <w:szCs w:val="28"/>
          <w:lang w:val="uk-UA" w:eastAsia="en-US"/>
        </w:rPr>
        <w:t xml:space="preserve"> </w:t>
      </w:r>
      <w:r w:rsidRPr="005969D2">
        <w:rPr>
          <w:sz w:val="28"/>
          <w:szCs w:val="28"/>
          <w:lang w:val="uk-UA"/>
        </w:rPr>
        <w:t>«_______________________» (назва пам’ятки), за адресою: _________________________________, та додаємо наступні документи:</w:t>
      </w:r>
    </w:p>
    <w:p w:rsidR="00FD3AE1" w:rsidRPr="005969D2" w:rsidRDefault="00FD3AE1" w:rsidP="00FD3AE1">
      <w:pPr>
        <w:ind w:firstLine="567"/>
        <w:jc w:val="both"/>
        <w:rPr>
          <w:rFonts w:eastAsia="Calibri"/>
          <w:sz w:val="28"/>
          <w:szCs w:val="28"/>
          <w:lang w:val="uk-UA" w:eastAsia="en-US"/>
        </w:rPr>
      </w:pPr>
    </w:p>
    <w:p w:rsidR="005969D2" w:rsidRPr="005969D2" w:rsidRDefault="005969D2" w:rsidP="005969D2">
      <w:pPr>
        <w:jc w:val="both"/>
        <w:rPr>
          <w:shd w:val="clear" w:color="auto" w:fill="FFFFFF"/>
          <w:lang w:val="uk-UA"/>
        </w:rPr>
      </w:pPr>
      <w:r w:rsidRPr="005969D2">
        <w:rPr>
          <w:shd w:val="clear" w:color="auto" w:fill="FFFFFF"/>
          <w:lang w:val="uk-UA"/>
        </w:rPr>
        <w:t xml:space="preserve">1) акт візуального обстеження з фотофіксацією, що не перевищує трьох місяців до дати укладення охоронного договору. Для комплексів (ансамблів) складається окремий акт на кожну їх складову. Акт візуального обстеження поновлюється не рідше ніж раз на три роки. Якщо стан об’єкта культурної спадщини значно змінився після проведення робіт на об’єкті, - протягом п’яти календарних днів після його зміни; </w:t>
      </w:r>
    </w:p>
    <w:p w:rsidR="005969D2" w:rsidRPr="005969D2" w:rsidRDefault="005969D2" w:rsidP="005969D2">
      <w:pPr>
        <w:jc w:val="both"/>
        <w:rPr>
          <w:shd w:val="clear" w:color="auto" w:fill="FFFFFF"/>
          <w:lang w:val="uk-UA"/>
        </w:rPr>
      </w:pPr>
      <w:r w:rsidRPr="005969D2">
        <w:rPr>
          <w:shd w:val="clear" w:color="auto" w:fill="FFFFFF"/>
          <w:lang w:val="uk-UA"/>
        </w:rPr>
        <w:t xml:space="preserve">2) план території пам’ятки; </w:t>
      </w:r>
    </w:p>
    <w:p w:rsidR="005969D2" w:rsidRPr="005969D2" w:rsidRDefault="005969D2" w:rsidP="005969D2">
      <w:pPr>
        <w:jc w:val="both"/>
        <w:rPr>
          <w:shd w:val="clear" w:color="auto" w:fill="FFFFFF"/>
          <w:lang w:val="uk-UA"/>
        </w:rPr>
      </w:pPr>
      <w:r w:rsidRPr="005969D2">
        <w:rPr>
          <w:shd w:val="clear" w:color="auto" w:fill="FFFFFF"/>
          <w:lang w:val="uk-UA"/>
        </w:rPr>
        <w:t xml:space="preserve">3) облікова картка щойно виявленого об’єкту (форма якого визначається МКСК); </w:t>
      </w:r>
    </w:p>
    <w:p w:rsidR="005969D2" w:rsidRPr="005969D2" w:rsidRDefault="005969D2" w:rsidP="005969D2">
      <w:pPr>
        <w:jc w:val="both"/>
        <w:rPr>
          <w:shd w:val="clear" w:color="auto" w:fill="FFFFFF"/>
          <w:lang w:val="uk-UA"/>
        </w:rPr>
      </w:pPr>
      <w:r w:rsidRPr="005969D2">
        <w:rPr>
          <w:shd w:val="clear" w:color="auto" w:fill="FFFFFF"/>
          <w:lang w:val="uk-UA"/>
        </w:rPr>
        <w:t>4) копію документів про право власності (користування) пам’яткою;</w:t>
      </w:r>
    </w:p>
    <w:p w:rsidR="00EB0960" w:rsidRPr="005969D2" w:rsidRDefault="005969D2" w:rsidP="005969D2">
      <w:pPr>
        <w:jc w:val="both"/>
        <w:rPr>
          <w:rFonts w:eastAsia="Calibri"/>
          <w:sz w:val="28"/>
          <w:szCs w:val="28"/>
          <w:lang w:val="uk-UA" w:eastAsia="en-US"/>
        </w:rPr>
      </w:pPr>
      <w:r w:rsidRPr="005969D2">
        <w:rPr>
          <w:lang w:val="uk-UA"/>
        </w:rPr>
        <w:t>5) копія довіреності, на підставі якої інтереси заявника представляє уповноважена особа (у разі потреби)</w:t>
      </w:r>
    </w:p>
    <w:p w:rsidR="00FD3AE1" w:rsidRPr="005969D2" w:rsidRDefault="00FD3AE1" w:rsidP="00485B95">
      <w:pPr>
        <w:spacing w:line="360" w:lineRule="auto"/>
        <w:jc w:val="both"/>
        <w:rPr>
          <w:rFonts w:eastAsia="Calibri"/>
          <w:sz w:val="28"/>
          <w:szCs w:val="28"/>
          <w:lang w:val="uk-UA" w:eastAsia="en-US"/>
        </w:rPr>
      </w:pPr>
    </w:p>
    <w:p w:rsidR="00FD3AE1" w:rsidRPr="005969D2" w:rsidRDefault="00FD3AE1" w:rsidP="00485B95">
      <w:pPr>
        <w:spacing w:line="360" w:lineRule="auto"/>
        <w:jc w:val="both"/>
        <w:rPr>
          <w:rFonts w:eastAsia="Calibri"/>
          <w:sz w:val="28"/>
          <w:szCs w:val="28"/>
          <w:lang w:val="uk-UA" w:eastAsia="en-US"/>
        </w:rPr>
      </w:pPr>
    </w:p>
    <w:p w:rsidR="00485B95" w:rsidRPr="005969D2" w:rsidRDefault="00485B95" w:rsidP="00485B95">
      <w:pPr>
        <w:spacing w:line="360" w:lineRule="auto"/>
        <w:jc w:val="both"/>
        <w:rPr>
          <w:rFonts w:eastAsia="Calibri"/>
          <w:sz w:val="28"/>
          <w:szCs w:val="28"/>
          <w:lang w:val="uk-UA" w:eastAsia="en-US"/>
        </w:rPr>
      </w:pPr>
      <w:r w:rsidRPr="005969D2">
        <w:rPr>
          <w:rFonts w:eastAsia="Calibri"/>
          <w:sz w:val="28"/>
          <w:szCs w:val="28"/>
          <w:lang w:val="uk-UA" w:eastAsia="en-US"/>
        </w:rPr>
        <w:t>“ ___ “ _____________ 20 __ р.                                   _____________________</w:t>
      </w:r>
    </w:p>
    <w:p w:rsidR="00485B95" w:rsidRPr="005969D2" w:rsidRDefault="00485B95" w:rsidP="00485B95">
      <w:pPr>
        <w:spacing w:line="360" w:lineRule="auto"/>
        <w:jc w:val="both"/>
        <w:rPr>
          <w:rFonts w:eastAsia="Calibri"/>
          <w:sz w:val="20"/>
          <w:szCs w:val="20"/>
          <w:lang w:val="uk-UA" w:eastAsia="en-US"/>
        </w:rPr>
      </w:pPr>
      <w:r w:rsidRPr="005969D2">
        <w:rPr>
          <w:rFonts w:eastAsia="Calibri"/>
          <w:sz w:val="28"/>
          <w:szCs w:val="28"/>
          <w:lang w:val="uk-UA" w:eastAsia="en-US"/>
        </w:rPr>
        <w:tab/>
      </w:r>
      <w:r w:rsidRPr="005969D2">
        <w:rPr>
          <w:rFonts w:eastAsia="Calibri"/>
          <w:sz w:val="28"/>
          <w:szCs w:val="28"/>
          <w:lang w:val="uk-UA" w:eastAsia="en-US"/>
        </w:rPr>
        <w:tab/>
      </w:r>
      <w:r w:rsidRPr="005969D2">
        <w:rPr>
          <w:rFonts w:eastAsia="Calibri"/>
          <w:sz w:val="28"/>
          <w:szCs w:val="28"/>
          <w:lang w:val="uk-UA" w:eastAsia="en-US"/>
        </w:rPr>
        <w:tab/>
      </w:r>
      <w:r w:rsidRPr="005969D2">
        <w:rPr>
          <w:rFonts w:eastAsia="Calibri"/>
          <w:sz w:val="28"/>
          <w:szCs w:val="28"/>
          <w:lang w:val="uk-UA" w:eastAsia="en-US"/>
        </w:rPr>
        <w:tab/>
      </w:r>
      <w:r w:rsidRPr="005969D2">
        <w:rPr>
          <w:rFonts w:eastAsia="Calibri"/>
          <w:sz w:val="28"/>
          <w:szCs w:val="28"/>
          <w:lang w:val="uk-UA" w:eastAsia="en-US"/>
        </w:rPr>
        <w:tab/>
      </w:r>
      <w:r w:rsidRPr="005969D2">
        <w:rPr>
          <w:rFonts w:eastAsia="Calibri"/>
          <w:sz w:val="28"/>
          <w:szCs w:val="28"/>
          <w:lang w:val="uk-UA" w:eastAsia="en-US"/>
        </w:rPr>
        <w:tab/>
      </w:r>
      <w:r w:rsidRPr="005969D2">
        <w:rPr>
          <w:rFonts w:eastAsia="Calibri"/>
          <w:sz w:val="28"/>
          <w:szCs w:val="28"/>
          <w:lang w:val="uk-UA" w:eastAsia="en-US"/>
        </w:rPr>
        <w:tab/>
      </w:r>
      <w:r w:rsidRPr="005969D2">
        <w:rPr>
          <w:rFonts w:eastAsia="Calibri"/>
          <w:sz w:val="28"/>
          <w:szCs w:val="28"/>
          <w:lang w:val="uk-UA" w:eastAsia="en-US"/>
        </w:rPr>
        <w:tab/>
      </w:r>
      <w:r w:rsidRPr="005969D2">
        <w:rPr>
          <w:rFonts w:eastAsia="Calibri"/>
          <w:sz w:val="28"/>
          <w:szCs w:val="28"/>
          <w:lang w:val="uk-UA" w:eastAsia="en-US"/>
        </w:rPr>
        <w:tab/>
        <w:t xml:space="preserve">          </w:t>
      </w:r>
      <w:r w:rsidRPr="005969D2">
        <w:rPr>
          <w:rFonts w:eastAsia="Calibri"/>
          <w:sz w:val="28"/>
          <w:szCs w:val="28"/>
          <w:lang w:val="uk-UA" w:eastAsia="en-US"/>
        </w:rPr>
        <w:tab/>
      </w:r>
      <w:r w:rsidRPr="005969D2">
        <w:rPr>
          <w:rFonts w:eastAsia="Calibri"/>
          <w:sz w:val="20"/>
          <w:szCs w:val="20"/>
          <w:lang w:val="uk-UA" w:eastAsia="en-US"/>
        </w:rPr>
        <w:t>(підпис</w:t>
      </w:r>
      <w:r w:rsidR="00EB0960" w:rsidRPr="005969D2">
        <w:rPr>
          <w:rFonts w:eastAsia="Calibri"/>
          <w:sz w:val="20"/>
          <w:szCs w:val="20"/>
          <w:lang w:val="uk-UA" w:eastAsia="en-US"/>
        </w:rPr>
        <w:t>/ м.п.</w:t>
      </w:r>
      <w:r w:rsidR="00FD3AE1" w:rsidRPr="005969D2">
        <w:rPr>
          <w:rFonts w:eastAsia="Calibri"/>
          <w:sz w:val="20"/>
          <w:szCs w:val="20"/>
          <w:lang w:val="uk-UA" w:eastAsia="en-US"/>
        </w:rPr>
        <w:t>)</w:t>
      </w:r>
    </w:p>
    <w:sectPr w:rsidR="00485B95" w:rsidRPr="005969D2" w:rsidSect="00485B95">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ED3" w:rsidRDefault="001D5ED3" w:rsidP="00AE2D15">
      <w:r>
        <w:separator/>
      </w:r>
    </w:p>
  </w:endnote>
  <w:endnote w:type="continuationSeparator" w:id="0">
    <w:p w:rsidR="001D5ED3" w:rsidRDefault="001D5ED3" w:rsidP="00AE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ED3" w:rsidRDefault="001D5ED3" w:rsidP="00AE2D15">
      <w:r>
        <w:separator/>
      </w:r>
    </w:p>
  </w:footnote>
  <w:footnote w:type="continuationSeparator" w:id="0">
    <w:p w:rsidR="001D5ED3" w:rsidRDefault="001D5ED3" w:rsidP="00AE2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616" w:rsidRDefault="00195616">
    <w:pPr>
      <w:pStyle w:val="a5"/>
      <w:jc w:val="center"/>
    </w:pPr>
    <w:r>
      <w:fldChar w:fldCharType="begin"/>
    </w:r>
    <w:r>
      <w:instrText xml:space="preserve"> PAGE   \* MERGEFORMAT </w:instrText>
    </w:r>
    <w:r>
      <w:fldChar w:fldCharType="separate"/>
    </w:r>
    <w:r w:rsidR="002A5B45">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FFC"/>
    <w:rsid w:val="0000617B"/>
    <w:rsid w:val="0001176A"/>
    <w:rsid w:val="00021A8A"/>
    <w:rsid w:val="00030D73"/>
    <w:rsid w:val="00032868"/>
    <w:rsid w:val="0003582A"/>
    <w:rsid w:val="00043081"/>
    <w:rsid w:val="00044BE4"/>
    <w:rsid w:val="0004674F"/>
    <w:rsid w:val="0004764D"/>
    <w:rsid w:val="0005196D"/>
    <w:rsid w:val="0005202C"/>
    <w:rsid w:val="000555B0"/>
    <w:rsid w:val="00060090"/>
    <w:rsid w:val="000648A4"/>
    <w:rsid w:val="00077DE8"/>
    <w:rsid w:val="000841F7"/>
    <w:rsid w:val="00093709"/>
    <w:rsid w:val="000A194B"/>
    <w:rsid w:val="000A20EB"/>
    <w:rsid w:val="000A4B42"/>
    <w:rsid w:val="000C205A"/>
    <w:rsid w:val="000C3067"/>
    <w:rsid w:val="000C42AF"/>
    <w:rsid w:val="000C72A5"/>
    <w:rsid w:val="000D3084"/>
    <w:rsid w:val="00123619"/>
    <w:rsid w:val="0013064B"/>
    <w:rsid w:val="00130DC2"/>
    <w:rsid w:val="00144D4B"/>
    <w:rsid w:val="00155EA9"/>
    <w:rsid w:val="0017317E"/>
    <w:rsid w:val="00181D8F"/>
    <w:rsid w:val="00185EA7"/>
    <w:rsid w:val="00186014"/>
    <w:rsid w:val="00195616"/>
    <w:rsid w:val="001A0255"/>
    <w:rsid w:val="001B049F"/>
    <w:rsid w:val="001C03A7"/>
    <w:rsid w:val="001D0790"/>
    <w:rsid w:val="001D5ED3"/>
    <w:rsid w:val="001E0A60"/>
    <w:rsid w:val="001E2748"/>
    <w:rsid w:val="001E3347"/>
    <w:rsid w:val="001F592D"/>
    <w:rsid w:val="00201337"/>
    <w:rsid w:val="00207361"/>
    <w:rsid w:val="00212207"/>
    <w:rsid w:val="0021690E"/>
    <w:rsid w:val="00227557"/>
    <w:rsid w:val="0024422F"/>
    <w:rsid w:val="00244915"/>
    <w:rsid w:val="00246BD2"/>
    <w:rsid w:val="002521E2"/>
    <w:rsid w:val="002522BC"/>
    <w:rsid w:val="00267A8D"/>
    <w:rsid w:val="00274B34"/>
    <w:rsid w:val="00277943"/>
    <w:rsid w:val="002857AF"/>
    <w:rsid w:val="00294B71"/>
    <w:rsid w:val="002A3106"/>
    <w:rsid w:val="002A5B45"/>
    <w:rsid w:val="002B4808"/>
    <w:rsid w:val="002B528B"/>
    <w:rsid w:val="002C172F"/>
    <w:rsid w:val="002C5C02"/>
    <w:rsid w:val="002D0FE8"/>
    <w:rsid w:val="002D3898"/>
    <w:rsid w:val="002E38DA"/>
    <w:rsid w:val="002F3A90"/>
    <w:rsid w:val="00313AAC"/>
    <w:rsid w:val="0031792F"/>
    <w:rsid w:val="00320740"/>
    <w:rsid w:val="00325DFA"/>
    <w:rsid w:val="003362DB"/>
    <w:rsid w:val="00354A3D"/>
    <w:rsid w:val="003553AA"/>
    <w:rsid w:val="00362BFA"/>
    <w:rsid w:val="00363CA0"/>
    <w:rsid w:val="0038386A"/>
    <w:rsid w:val="00391643"/>
    <w:rsid w:val="0039312E"/>
    <w:rsid w:val="003A6330"/>
    <w:rsid w:val="003A7B71"/>
    <w:rsid w:val="003B1728"/>
    <w:rsid w:val="003B43BD"/>
    <w:rsid w:val="003B4E3F"/>
    <w:rsid w:val="003B640B"/>
    <w:rsid w:val="003C0C74"/>
    <w:rsid w:val="003C34F9"/>
    <w:rsid w:val="003D59A1"/>
    <w:rsid w:val="003E1B64"/>
    <w:rsid w:val="003E7846"/>
    <w:rsid w:val="003F43CC"/>
    <w:rsid w:val="00405751"/>
    <w:rsid w:val="00412F7D"/>
    <w:rsid w:val="004177D8"/>
    <w:rsid w:val="004279AD"/>
    <w:rsid w:val="0043509C"/>
    <w:rsid w:val="00440A12"/>
    <w:rsid w:val="00443FDE"/>
    <w:rsid w:val="0044513E"/>
    <w:rsid w:val="00446EC3"/>
    <w:rsid w:val="00473944"/>
    <w:rsid w:val="00485B95"/>
    <w:rsid w:val="004A73C2"/>
    <w:rsid w:val="004B03E9"/>
    <w:rsid w:val="004D2DEE"/>
    <w:rsid w:val="004D6872"/>
    <w:rsid w:val="004D6BFD"/>
    <w:rsid w:val="004D6E91"/>
    <w:rsid w:val="004F051C"/>
    <w:rsid w:val="004F24C4"/>
    <w:rsid w:val="00503474"/>
    <w:rsid w:val="00503897"/>
    <w:rsid w:val="00506E13"/>
    <w:rsid w:val="00507CEF"/>
    <w:rsid w:val="00510C05"/>
    <w:rsid w:val="00511260"/>
    <w:rsid w:val="00512295"/>
    <w:rsid w:val="00524EF7"/>
    <w:rsid w:val="005277C3"/>
    <w:rsid w:val="0053024D"/>
    <w:rsid w:val="005320A7"/>
    <w:rsid w:val="00552B0B"/>
    <w:rsid w:val="00562EF7"/>
    <w:rsid w:val="005649A2"/>
    <w:rsid w:val="00566841"/>
    <w:rsid w:val="00574648"/>
    <w:rsid w:val="0057788F"/>
    <w:rsid w:val="00591E98"/>
    <w:rsid w:val="0059481C"/>
    <w:rsid w:val="005969D2"/>
    <w:rsid w:val="005A5AAD"/>
    <w:rsid w:val="005C1A81"/>
    <w:rsid w:val="005C775C"/>
    <w:rsid w:val="005D6952"/>
    <w:rsid w:val="0060083F"/>
    <w:rsid w:val="0060122C"/>
    <w:rsid w:val="00620EFF"/>
    <w:rsid w:val="0062108C"/>
    <w:rsid w:val="00627037"/>
    <w:rsid w:val="006341E2"/>
    <w:rsid w:val="00637D18"/>
    <w:rsid w:val="0064287B"/>
    <w:rsid w:val="00647E5F"/>
    <w:rsid w:val="00650875"/>
    <w:rsid w:val="006632F6"/>
    <w:rsid w:val="006637EB"/>
    <w:rsid w:val="006663C0"/>
    <w:rsid w:val="006703AD"/>
    <w:rsid w:val="006754EF"/>
    <w:rsid w:val="00680FE3"/>
    <w:rsid w:val="00690B6C"/>
    <w:rsid w:val="006939DD"/>
    <w:rsid w:val="0069770B"/>
    <w:rsid w:val="006A1E68"/>
    <w:rsid w:val="006B6D05"/>
    <w:rsid w:val="006C3AC7"/>
    <w:rsid w:val="006D5FEA"/>
    <w:rsid w:val="006E365A"/>
    <w:rsid w:val="006E5050"/>
    <w:rsid w:val="006E6735"/>
    <w:rsid w:val="006E7ADE"/>
    <w:rsid w:val="0070152F"/>
    <w:rsid w:val="007015F2"/>
    <w:rsid w:val="0070374D"/>
    <w:rsid w:val="00705439"/>
    <w:rsid w:val="00707FD5"/>
    <w:rsid w:val="00717125"/>
    <w:rsid w:val="0073279E"/>
    <w:rsid w:val="00745013"/>
    <w:rsid w:val="007476E8"/>
    <w:rsid w:val="00750FA0"/>
    <w:rsid w:val="00753D57"/>
    <w:rsid w:val="0075582E"/>
    <w:rsid w:val="00755C39"/>
    <w:rsid w:val="00760DA7"/>
    <w:rsid w:val="00764197"/>
    <w:rsid w:val="00764CEB"/>
    <w:rsid w:val="00767078"/>
    <w:rsid w:val="00773306"/>
    <w:rsid w:val="00777585"/>
    <w:rsid w:val="00791158"/>
    <w:rsid w:val="00797A50"/>
    <w:rsid w:val="00797D59"/>
    <w:rsid w:val="007A19E1"/>
    <w:rsid w:val="007B08A0"/>
    <w:rsid w:val="007B2134"/>
    <w:rsid w:val="007B4203"/>
    <w:rsid w:val="007B6175"/>
    <w:rsid w:val="007B642C"/>
    <w:rsid w:val="007D55C9"/>
    <w:rsid w:val="007E1549"/>
    <w:rsid w:val="007F1ABD"/>
    <w:rsid w:val="00803CFB"/>
    <w:rsid w:val="00805A37"/>
    <w:rsid w:val="00824DE9"/>
    <w:rsid w:val="00824F4F"/>
    <w:rsid w:val="00826F6F"/>
    <w:rsid w:val="00833F2A"/>
    <w:rsid w:val="00841C9C"/>
    <w:rsid w:val="00842018"/>
    <w:rsid w:val="00842540"/>
    <w:rsid w:val="00851AC0"/>
    <w:rsid w:val="008615ED"/>
    <w:rsid w:val="008626E2"/>
    <w:rsid w:val="00870537"/>
    <w:rsid w:val="0087065E"/>
    <w:rsid w:val="008723E0"/>
    <w:rsid w:val="0087434B"/>
    <w:rsid w:val="00874C98"/>
    <w:rsid w:val="00881163"/>
    <w:rsid w:val="00891BB3"/>
    <w:rsid w:val="008926FE"/>
    <w:rsid w:val="00896A9F"/>
    <w:rsid w:val="008A00D0"/>
    <w:rsid w:val="008A3EAF"/>
    <w:rsid w:val="008A4D77"/>
    <w:rsid w:val="008A5696"/>
    <w:rsid w:val="008A7B46"/>
    <w:rsid w:val="008B1466"/>
    <w:rsid w:val="008B209A"/>
    <w:rsid w:val="008B3399"/>
    <w:rsid w:val="008C2C8F"/>
    <w:rsid w:val="008D1BCF"/>
    <w:rsid w:val="008F0CFB"/>
    <w:rsid w:val="008F1651"/>
    <w:rsid w:val="008F47F1"/>
    <w:rsid w:val="008F4EAA"/>
    <w:rsid w:val="008F739F"/>
    <w:rsid w:val="0091184B"/>
    <w:rsid w:val="0091521C"/>
    <w:rsid w:val="00925AAD"/>
    <w:rsid w:val="00942C66"/>
    <w:rsid w:val="0094476B"/>
    <w:rsid w:val="009473BF"/>
    <w:rsid w:val="00950A8D"/>
    <w:rsid w:val="00952AD3"/>
    <w:rsid w:val="009551FF"/>
    <w:rsid w:val="00975103"/>
    <w:rsid w:val="0097748D"/>
    <w:rsid w:val="00987151"/>
    <w:rsid w:val="00987589"/>
    <w:rsid w:val="009A50EA"/>
    <w:rsid w:val="009A7AC7"/>
    <w:rsid w:val="009B0F9A"/>
    <w:rsid w:val="009C46ED"/>
    <w:rsid w:val="009D6976"/>
    <w:rsid w:val="009E0B1F"/>
    <w:rsid w:val="009E1F12"/>
    <w:rsid w:val="009F3235"/>
    <w:rsid w:val="009F3D75"/>
    <w:rsid w:val="009F4B15"/>
    <w:rsid w:val="00A00FFC"/>
    <w:rsid w:val="00A02D23"/>
    <w:rsid w:val="00A037FC"/>
    <w:rsid w:val="00A102D0"/>
    <w:rsid w:val="00A14D75"/>
    <w:rsid w:val="00A236FA"/>
    <w:rsid w:val="00A27954"/>
    <w:rsid w:val="00A41154"/>
    <w:rsid w:val="00A4221B"/>
    <w:rsid w:val="00A57AE2"/>
    <w:rsid w:val="00A63A09"/>
    <w:rsid w:val="00A66738"/>
    <w:rsid w:val="00A669EF"/>
    <w:rsid w:val="00A74F71"/>
    <w:rsid w:val="00A773E6"/>
    <w:rsid w:val="00A92A86"/>
    <w:rsid w:val="00A95586"/>
    <w:rsid w:val="00AA2087"/>
    <w:rsid w:val="00AB1193"/>
    <w:rsid w:val="00AC782A"/>
    <w:rsid w:val="00AD0B8F"/>
    <w:rsid w:val="00AD2EDF"/>
    <w:rsid w:val="00AD3714"/>
    <w:rsid w:val="00AE2D15"/>
    <w:rsid w:val="00B00437"/>
    <w:rsid w:val="00B13ED1"/>
    <w:rsid w:val="00B1551A"/>
    <w:rsid w:val="00B460EF"/>
    <w:rsid w:val="00B50A81"/>
    <w:rsid w:val="00B55798"/>
    <w:rsid w:val="00B626C6"/>
    <w:rsid w:val="00B66FAA"/>
    <w:rsid w:val="00B7289C"/>
    <w:rsid w:val="00B80700"/>
    <w:rsid w:val="00B8611E"/>
    <w:rsid w:val="00B9253E"/>
    <w:rsid w:val="00BA67B6"/>
    <w:rsid w:val="00BA78CC"/>
    <w:rsid w:val="00BB0072"/>
    <w:rsid w:val="00BB033D"/>
    <w:rsid w:val="00BB3628"/>
    <w:rsid w:val="00BB488C"/>
    <w:rsid w:val="00BC0FB7"/>
    <w:rsid w:val="00BC41F1"/>
    <w:rsid w:val="00BC439E"/>
    <w:rsid w:val="00BD16D0"/>
    <w:rsid w:val="00BD6C10"/>
    <w:rsid w:val="00BE1FBD"/>
    <w:rsid w:val="00BE2EB2"/>
    <w:rsid w:val="00BE538C"/>
    <w:rsid w:val="00BE5CBC"/>
    <w:rsid w:val="00C0000E"/>
    <w:rsid w:val="00C00119"/>
    <w:rsid w:val="00C06C33"/>
    <w:rsid w:val="00C13852"/>
    <w:rsid w:val="00C1725E"/>
    <w:rsid w:val="00C263CA"/>
    <w:rsid w:val="00C505E6"/>
    <w:rsid w:val="00C56B97"/>
    <w:rsid w:val="00C57778"/>
    <w:rsid w:val="00C626DD"/>
    <w:rsid w:val="00C64D17"/>
    <w:rsid w:val="00C66409"/>
    <w:rsid w:val="00C73CEA"/>
    <w:rsid w:val="00C8010C"/>
    <w:rsid w:val="00C8047A"/>
    <w:rsid w:val="00C949E8"/>
    <w:rsid w:val="00C97E13"/>
    <w:rsid w:val="00CB1D01"/>
    <w:rsid w:val="00CB43DB"/>
    <w:rsid w:val="00CB77CF"/>
    <w:rsid w:val="00CC7184"/>
    <w:rsid w:val="00CD1BC1"/>
    <w:rsid w:val="00CD6450"/>
    <w:rsid w:val="00D0128E"/>
    <w:rsid w:val="00D1213C"/>
    <w:rsid w:val="00D1720F"/>
    <w:rsid w:val="00D215BC"/>
    <w:rsid w:val="00D302DE"/>
    <w:rsid w:val="00D326BB"/>
    <w:rsid w:val="00D407A2"/>
    <w:rsid w:val="00D4376C"/>
    <w:rsid w:val="00D44D17"/>
    <w:rsid w:val="00D74C6B"/>
    <w:rsid w:val="00D75858"/>
    <w:rsid w:val="00D9352D"/>
    <w:rsid w:val="00D95C70"/>
    <w:rsid w:val="00D96A78"/>
    <w:rsid w:val="00DA2C66"/>
    <w:rsid w:val="00DB1572"/>
    <w:rsid w:val="00DB500C"/>
    <w:rsid w:val="00DC5A01"/>
    <w:rsid w:val="00DD77FD"/>
    <w:rsid w:val="00E06FEB"/>
    <w:rsid w:val="00E071E0"/>
    <w:rsid w:val="00E26CC3"/>
    <w:rsid w:val="00E3740F"/>
    <w:rsid w:val="00E4596C"/>
    <w:rsid w:val="00E5424D"/>
    <w:rsid w:val="00E603A4"/>
    <w:rsid w:val="00E6202D"/>
    <w:rsid w:val="00E70A51"/>
    <w:rsid w:val="00E73D85"/>
    <w:rsid w:val="00E74A9D"/>
    <w:rsid w:val="00E8723A"/>
    <w:rsid w:val="00EB0960"/>
    <w:rsid w:val="00EC1D19"/>
    <w:rsid w:val="00EC6EB2"/>
    <w:rsid w:val="00EC7442"/>
    <w:rsid w:val="00ED55F1"/>
    <w:rsid w:val="00EE1628"/>
    <w:rsid w:val="00EF4325"/>
    <w:rsid w:val="00EF4E7A"/>
    <w:rsid w:val="00EF5E50"/>
    <w:rsid w:val="00EF619C"/>
    <w:rsid w:val="00F00E11"/>
    <w:rsid w:val="00F14DC6"/>
    <w:rsid w:val="00F26C98"/>
    <w:rsid w:val="00F34DB8"/>
    <w:rsid w:val="00F5187C"/>
    <w:rsid w:val="00F61309"/>
    <w:rsid w:val="00F616D4"/>
    <w:rsid w:val="00F639FB"/>
    <w:rsid w:val="00F71464"/>
    <w:rsid w:val="00F72A68"/>
    <w:rsid w:val="00F73773"/>
    <w:rsid w:val="00F80006"/>
    <w:rsid w:val="00F84141"/>
    <w:rsid w:val="00F90F94"/>
    <w:rsid w:val="00F94062"/>
    <w:rsid w:val="00FA142D"/>
    <w:rsid w:val="00FA605F"/>
    <w:rsid w:val="00FC30C3"/>
    <w:rsid w:val="00FD0B2F"/>
    <w:rsid w:val="00FD1878"/>
    <w:rsid w:val="00FD3AE1"/>
    <w:rsid w:val="00FE3393"/>
    <w:rsid w:val="00FE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E3348F-232E-4E60-858C-167CA843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6C6"/>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62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00437"/>
    <w:rPr>
      <w:rFonts w:ascii="Tahoma" w:hAnsi="Tahoma" w:cs="Tahoma"/>
      <w:sz w:val="16"/>
      <w:szCs w:val="16"/>
    </w:rPr>
  </w:style>
  <w:style w:type="character" w:customStyle="1" w:styleId="spelle">
    <w:name w:val="spelle"/>
    <w:basedOn w:val="a0"/>
    <w:rsid w:val="00506E13"/>
  </w:style>
  <w:style w:type="paragraph" w:styleId="a5">
    <w:name w:val="header"/>
    <w:basedOn w:val="a"/>
    <w:link w:val="a6"/>
    <w:uiPriority w:val="99"/>
    <w:unhideWhenUsed/>
    <w:rsid w:val="00AE2D15"/>
    <w:pPr>
      <w:tabs>
        <w:tab w:val="center" w:pos="4677"/>
        <w:tab w:val="right" w:pos="9355"/>
      </w:tabs>
    </w:pPr>
    <w:rPr>
      <w:lang w:val="x-none" w:eastAsia="x-none"/>
    </w:rPr>
  </w:style>
  <w:style w:type="character" w:customStyle="1" w:styleId="a6">
    <w:name w:val="Верхний колонтитул Знак"/>
    <w:link w:val="a5"/>
    <w:uiPriority w:val="99"/>
    <w:rsid w:val="00AE2D15"/>
    <w:rPr>
      <w:sz w:val="24"/>
      <w:szCs w:val="24"/>
    </w:rPr>
  </w:style>
  <w:style w:type="paragraph" w:styleId="a7">
    <w:name w:val="footer"/>
    <w:basedOn w:val="a"/>
    <w:link w:val="a8"/>
    <w:uiPriority w:val="99"/>
    <w:unhideWhenUsed/>
    <w:rsid w:val="00AE2D15"/>
    <w:pPr>
      <w:tabs>
        <w:tab w:val="center" w:pos="4677"/>
        <w:tab w:val="right" w:pos="9355"/>
      </w:tabs>
    </w:pPr>
    <w:rPr>
      <w:lang w:val="x-none" w:eastAsia="x-none"/>
    </w:rPr>
  </w:style>
  <w:style w:type="character" w:customStyle="1" w:styleId="a8">
    <w:name w:val="Нижний колонтитул Знак"/>
    <w:link w:val="a7"/>
    <w:uiPriority w:val="99"/>
    <w:rsid w:val="00AE2D15"/>
    <w:rPr>
      <w:sz w:val="24"/>
      <w:szCs w:val="24"/>
    </w:rPr>
  </w:style>
  <w:style w:type="paragraph" w:customStyle="1" w:styleId="NoSpacing">
    <w:name w:val="No Spacing"/>
    <w:rsid w:val="00044BE4"/>
    <w:rPr>
      <w:rFonts w:ascii="Calibri" w:hAnsi="Calibri"/>
      <w:sz w:val="22"/>
      <w:szCs w:val="22"/>
      <w:lang w:val="ru-RU"/>
    </w:rPr>
  </w:style>
  <w:style w:type="paragraph" w:styleId="2">
    <w:name w:val="Body Text Indent 2"/>
    <w:basedOn w:val="a"/>
    <w:link w:val="20"/>
    <w:rsid w:val="00650875"/>
    <w:pPr>
      <w:ind w:firstLine="708"/>
      <w:jc w:val="both"/>
    </w:pPr>
    <w:rPr>
      <w:sz w:val="28"/>
      <w:lang w:val="uk-UA" w:eastAsia="x-none"/>
    </w:rPr>
  </w:style>
  <w:style w:type="character" w:customStyle="1" w:styleId="apple-style-span">
    <w:name w:val="apple-style-span"/>
    <w:basedOn w:val="a0"/>
    <w:rsid w:val="00650875"/>
  </w:style>
  <w:style w:type="character" w:styleId="a9">
    <w:name w:val="Hyperlink"/>
    <w:rsid w:val="00650875"/>
    <w:rPr>
      <w:color w:val="0000FF"/>
      <w:u w:val="single"/>
    </w:rPr>
  </w:style>
  <w:style w:type="character" w:customStyle="1" w:styleId="FontStyle26">
    <w:name w:val="Font Style26"/>
    <w:rsid w:val="00650875"/>
    <w:rPr>
      <w:rFonts w:ascii="Times New Roman" w:hAnsi="Times New Roman" w:cs="Times New Roman"/>
      <w:color w:val="000000"/>
      <w:sz w:val="14"/>
      <w:szCs w:val="14"/>
    </w:rPr>
  </w:style>
  <w:style w:type="character" w:customStyle="1" w:styleId="20">
    <w:name w:val="Основной текст с отступом 2 Знак"/>
    <w:link w:val="2"/>
    <w:locked/>
    <w:rsid w:val="00764197"/>
    <w:rPr>
      <w:sz w:val="28"/>
      <w:szCs w:val="24"/>
      <w:lang w:val="uk-UA"/>
    </w:rPr>
  </w:style>
  <w:style w:type="character" w:customStyle="1" w:styleId="3">
    <w:name w:val="Знак Знак3"/>
    <w:locked/>
    <w:rsid w:val="003B4E3F"/>
    <w:rPr>
      <w:sz w:val="28"/>
      <w:szCs w:val="24"/>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2265">
      <w:bodyDiv w:val="1"/>
      <w:marLeft w:val="0"/>
      <w:marRight w:val="0"/>
      <w:marTop w:val="0"/>
      <w:marBottom w:val="0"/>
      <w:divBdr>
        <w:top w:val="none" w:sz="0" w:space="0" w:color="auto"/>
        <w:left w:val="none" w:sz="0" w:space="0" w:color="auto"/>
        <w:bottom w:val="none" w:sz="0" w:space="0" w:color="auto"/>
        <w:right w:val="none" w:sz="0" w:space="0" w:color="auto"/>
      </w:divBdr>
    </w:div>
    <w:div w:id="177350195">
      <w:bodyDiv w:val="1"/>
      <w:marLeft w:val="0"/>
      <w:marRight w:val="0"/>
      <w:marTop w:val="0"/>
      <w:marBottom w:val="0"/>
      <w:divBdr>
        <w:top w:val="none" w:sz="0" w:space="0" w:color="auto"/>
        <w:left w:val="none" w:sz="0" w:space="0" w:color="auto"/>
        <w:bottom w:val="none" w:sz="0" w:space="0" w:color="auto"/>
        <w:right w:val="none" w:sz="0" w:space="0" w:color="auto"/>
      </w:divBdr>
    </w:div>
    <w:div w:id="333073728">
      <w:bodyDiv w:val="1"/>
      <w:marLeft w:val="0"/>
      <w:marRight w:val="0"/>
      <w:marTop w:val="0"/>
      <w:marBottom w:val="0"/>
      <w:divBdr>
        <w:top w:val="none" w:sz="0" w:space="0" w:color="auto"/>
        <w:left w:val="none" w:sz="0" w:space="0" w:color="auto"/>
        <w:bottom w:val="none" w:sz="0" w:space="0" w:color="auto"/>
        <w:right w:val="none" w:sz="0" w:space="0" w:color="auto"/>
      </w:divBdr>
    </w:div>
    <w:div w:id="470440249">
      <w:bodyDiv w:val="1"/>
      <w:marLeft w:val="0"/>
      <w:marRight w:val="0"/>
      <w:marTop w:val="0"/>
      <w:marBottom w:val="0"/>
      <w:divBdr>
        <w:top w:val="none" w:sz="0" w:space="0" w:color="auto"/>
        <w:left w:val="none" w:sz="0" w:space="0" w:color="auto"/>
        <w:bottom w:val="none" w:sz="0" w:space="0" w:color="auto"/>
        <w:right w:val="none" w:sz="0" w:space="0" w:color="auto"/>
      </w:divBdr>
    </w:div>
    <w:div w:id="632490040">
      <w:bodyDiv w:val="1"/>
      <w:marLeft w:val="0"/>
      <w:marRight w:val="0"/>
      <w:marTop w:val="0"/>
      <w:marBottom w:val="0"/>
      <w:divBdr>
        <w:top w:val="none" w:sz="0" w:space="0" w:color="auto"/>
        <w:left w:val="none" w:sz="0" w:space="0" w:color="auto"/>
        <w:bottom w:val="none" w:sz="0" w:space="0" w:color="auto"/>
        <w:right w:val="none" w:sz="0" w:space="0" w:color="auto"/>
      </w:divBdr>
    </w:div>
    <w:div w:id="702637981">
      <w:bodyDiv w:val="1"/>
      <w:marLeft w:val="0"/>
      <w:marRight w:val="0"/>
      <w:marTop w:val="0"/>
      <w:marBottom w:val="0"/>
      <w:divBdr>
        <w:top w:val="none" w:sz="0" w:space="0" w:color="auto"/>
        <w:left w:val="none" w:sz="0" w:space="0" w:color="auto"/>
        <w:bottom w:val="none" w:sz="0" w:space="0" w:color="auto"/>
        <w:right w:val="none" w:sz="0" w:space="0" w:color="auto"/>
      </w:divBdr>
    </w:div>
    <w:div w:id="830484359">
      <w:bodyDiv w:val="1"/>
      <w:marLeft w:val="0"/>
      <w:marRight w:val="0"/>
      <w:marTop w:val="0"/>
      <w:marBottom w:val="0"/>
      <w:divBdr>
        <w:top w:val="none" w:sz="0" w:space="0" w:color="auto"/>
        <w:left w:val="none" w:sz="0" w:space="0" w:color="auto"/>
        <w:bottom w:val="none" w:sz="0" w:space="0" w:color="auto"/>
        <w:right w:val="none" w:sz="0" w:space="0" w:color="auto"/>
      </w:divBdr>
    </w:div>
    <w:div w:id="837813437">
      <w:bodyDiv w:val="1"/>
      <w:marLeft w:val="0"/>
      <w:marRight w:val="0"/>
      <w:marTop w:val="0"/>
      <w:marBottom w:val="0"/>
      <w:divBdr>
        <w:top w:val="none" w:sz="0" w:space="0" w:color="auto"/>
        <w:left w:val="none" w:sz="0" w:space="0" w:color="auto"/>
        <w:bottom w:val="none" w:sz="0" w:space="0" w:color="auto"/>
        <w:right w:val="none" w:sz="0" w:space="0" w:color="auto"/>
      </w:divBdr>
    </w:div>
    <w:div w:id="928345490">
      <w:bodyDiv w:val="1"/>
      <w:marLeft w:val="0"/>
      <w:marRight w:val="0"/>
      <w:marTop w:val="0"/>
      <w:marBottom w:val="0"/>
      <w:divBdr>
        <w:top w:val="none" w:sz="0" w:space="0" w:color="auto"/>
        <w:left w:val="none" w:sz="0" w:space="0" w:color="auto"/>
        <w:bottom w:val="none" w:sz="0" w:space="0" w:color="auto"/>
        <w:right w:val="none" w:sz="0" w:space="0" w:color="auto"/>
      </w:divBdr>
    </w:div>
    <w:div w:id="970404438">
      <w:bodyDiv w:val="1"/>
      <w:marLeft w:val="0"/>
      <w:marRight w:val="0"/>
      <w:marTop w:val="0"/>
      <w:marBottom w:val="0"/>
      <w:divBdr>
        <w:top w:val="none" w:sz="0" w:space="0" w:color="auto"/>
        <w:left w:val="none" w:sz="0" w:space="0" w:color="auto"/>
        <w:bottom w:val="none" w:sz="0" w:space="0" w:color="auto"/>
        <w:right w:val="none" w:sz="0" w:space="0" w:color="auto"/>
      </w:divBdr>
    </w:div>
    <w:div w:id="1008024128">
      <w:bodyDiv w:val="1"/>
      <w:marLeft w:val="0"/>
      <w:marRight w:val="0"/>
      <w:marTop w:val="0"/>
      <w:marBottom w:val="0"/>
      <w:divBdr>
        <w:top w:val="none" w:sz="0" w:space="0" w:color="auto"/>
        <w:left w:val="none" w:sz="0" w:space="0" w:color="auto"/>
        <w:bottom w:val="none" w:sz="0" w:space="0" w:color="auto"/>
        <w:right w:val="none" w:sz="0" w:space="0" w:color="auto"/>
      </w:divBdr>
    </w:div>
    <w:div w:id="1013534236">
      <w:bodyDiv w:val="1"/>
      <w:marLeft w:val="0"/>
      <w:marRight w:val="0"/>
      <w:marTop w:val="0"/>
      <w:marBottom w:val="0"/>
      <w:divBdr>
        <w:top w:val="none" w:sz="0" w:space="0" w:color="auto"/>
        <w:left w:val="none" w:sz="0" w:space="0" w:color="auto"/>
        <w:bottom w:val="none" w:sz="0" w:space="0" w:color="auto"/>
        <w:right w:val="none" w:sz="0" w:space="0" w:color="auto"/>
      </w:divBdr>
      <w:divsChild>
        <w:div w:id="804277088">
          <w:marLeft w:val="0"/>
          <w:marRight w:val="0"/>
          <w:marTop w:val="360"/>
          <w:marBottom w:val="0"/>
          <w:divBdr>
            <w:top w:val="none" w:sz="0" w:space="0" w:color="auto"/>
            <w:left w:val="none" w:sz="0" w:space="0" w:color="auto"/>
            <w:bottom w:val="none" w:sz="0" w:space="0" w:color="auto"/>
            <w:right w:val="none" w:sz="0" w:space="0" w:color="auto"/>
          </w:divBdr>
        </w:div>
      </w:divsChild>
    </w:div>
    <w:div w:id="1083793328">
      <w:bodyDiv w:val="1"/>
      <w:marLeft w:val="0"/>
      <w:marRight w:val="0"/>
      <w:marTop w:val="0"/>
      <w:marBottom w:val="0"/>
      <w:divBdr>
        <w:top w:val="none" w:sz="0" w:space="0" w:color="auto"/>
        <w:left w:val="none" w:sz="0" w:space="0" w:color="auto"/>
        <w:bottom w:val="none" w:sz="0" w:space="0" w:color="auto"/>
        <w:right w:val="none" w:sz="0" w:space="0" w:color="auto"/>
      </w:divBdr>
    </w:div>
    <w:div w:id="1118178261">
      <w:bodyDiv w:val="1"/>
      <w:marLeft w:val="0"/>
      <w:marRight w:val="0"/>
      <w:marTop w:val="0"/>
      <w:marBottom w:val="0"/>
      <w:divBdr>
        <w:top w:val="none" w:sz="0" w:space="0" w:color="auto"/>
        <w:left w:val="none" w:sz="0" w:space="0" w:color="auto"/>
        <w:bottom w:val="none" w:sz="0" w:space="0" w:color="auto"/>
        <w:right w:val="none" w:sz="0" w:space="0" w:color="auto"/>
      </w:divBdr>
    </w:div>
    <w:div w:id="1131745464">
      <w:bodyDiv w:val="1"/>
      <w:marLeft w:val="0"/>
      <w:marRight w:val="0"/>
      <w:marTop w:val="0"/>
      <w:marBottom w:val="0"/>
      <w:divBdr>
        <w:top w:val="none" w:sz="0" w:space="0" w:color="auto"/>
        <w:left w:val="none" w:sz="0" w:space="0" w:color="auto"/>
        <w:bottom w:val="none" w:sz="0" w:space="0" w:color="auto"/>
        <w:right w:val="none" w:sz="0" w:space="0" w:color="auto"/>
      </w:divBdr>
    </w:div>
    <w:div w:id="1141073132">
      <w:bodyDiv w:val="1"/>
      <w:marLeft w:val="0"/>
      <w:marRight w:val="0"/>
      <w:marTop w:val="0"/>
      <w:marBottom w:val="0"/>
      <w:divBdr>
        <w:top w:val="none" w:sz="0" w:space="0" w:color="auto"/>
        <w:left w:val="none" w:sz="0" w:space="0" w:color="auto"/>
        <w:bottom w:val="none" w:sz="0" w:space="0" w:color="auto"/>
        <w:right w:val="none" w:sz="0" w:space="0" w:color="auto"/>
      </w:divBdr>
    </w:div>
    <w:div w:id="1376151488">
      <w:bodyDiv w:val="1"/>
      <w:marLeft w:val="0"/>
      <w:marRight w:val="0"/>
      <w:marTop w:val="0"/>
      <w:marBottom w:val="0"/>
      <w:divBdr>
        <w:top w:val="none" w:sz="0" w:space="0" w:color="auto"/>
        <w:left w:val="none" w:sz="0" w:space="0" w:color="auto"/>
        <w:bottom w:val="none" w:sz="0" w:space="0" w:color="auto"/>
        <w:right w:val="none" w:sz="0" w:space="0" w:color="auto"/>
      </w:divBdr>
    </w:div>
    <w:div w:id="1423797409">
      <w:bodyDiv w:val="1"/>
      <w:marLeft w:val="0"/>
      <w:marRight w:val="0"/>
      <w:marTop w:val="0"/>
      <w:marBottom w:val="0"/>
      <w:divBdr>
        <w:top w:val="none" w:sz="0" w:space="0" w:color="auto"/>
        <w:left w:val="none" w:sz="0" w:space="0" w:color="auto"/>
        <w:bottom w:val="none" w:sz="0" w:space="0" w:color="auto"/>
        <w:right w:val="none" w:sz="0" w:space="0" w:color="auto"/>
      </w:divBdr>
    </w:div>
    <w:div w:id="1471941672">
      <w:bodyDiv w:val="1"/>
      <w:marLeft w:val="0"/>
      <w:marRight w:val="0"/>
      <w:marTop w:val="0"/>
      <w:marBottom w:val="0"/>
      <w:divBdr>
        <w:top w:val="none" w:sz="0" w:space="0" w:color="auto"/>
        <w:left w:val="none" w:sz="0" w:space="0" w:color="auto"/>
        <w:bottom w:val="none" w:sz="0" w:space="0" w:color="auto"/>
        <w:right w:val="none" w:sz="0" w:space="0" w:color="auto"/>
      </w:divBdr>
    </w:div>
    <w:div w:id="1478495137">
      <w:bodyDiv w:val="1"/>
      <w:marLeft w:val="0"/>
      <w:marRight w:val="0"/>
      <w:marTop w:val="0"/>
      <w:marBottom w:val="0"/>
      <w:divBdr>
        <w:top w:val="none" w:sz="0" w:space="0" w:color="auto"/>
        <w:left w:val="none" w:sz="0" w:space="0" w:color="auto"/>
        <w:bottom w:val="none" w:sz="0" w:space="0" w:color="auto"/>
        <w:right w:val="none" w:sz="0" w:space="0" w:color="auto"/>
      </w:divBdr>
    </w:div>
    <w:div w:id="1486166630">
      <w:bodyDiv w:val="1"/>
      <w:marLeft w:val="0"/>
      <w:marRight w:val="0"/>
      <w:marTop w:val="0"/>
      <w:marBottom w:val="0"/>
      <w:divBdr>
        <w:top w:val="none" w:sz="0" w:space="0" w:color="auto"/>
        <w:left w:val="none" w:sz="0" w:space="0" w:color="auto"/>
        <w:bottom w:val="none" w:sz="0" w:space="0" w:color="auto"/>
        <w:right w:val="none" w:sz="0" w:space="0" w:color="auto"/>
      </w:divBdr>
    </w:div>
    <w:div w:id="1511872493">
      <w:bodyDiv w:val="1"/>
      <w:marLeft w:val="0"/>
      <w:marRight w:val="0"/>
      <w:marTop w:val="0"/>
      <w:marBottom w:val="0"/>
      <w:divBdr>
        <w:top w:val="none" w:sz="0" w:space="0" w:color="auto"/>
        <w:left w:val="none" w:sz="0" w:space="0" w:color="auto"/>
        <w:bottom w:val="none" w:sz="0" w:space="0" w:color="auto"/>
        <w:right w:val="none" w:sz="0" w:space="0" w:color="auto"/>
      </w:divBdr>
    </w:div>
    <w:div w:id="1562011454">
      <w:bodyDiv w:val="1"/>
      <w:marLeft w:val="0"/>
      <w:marRight w:val="0"/>
      <w:marTop w:val="0"/>
      <w:marBottom w:val="0"/>
      <w:divBdr>
        <w:top w:val="none" w:sz="0" w:space="0" w:color="auto"/>
        <w:left w:val="none" w:sz="0" w:space="0" w:color="auto"/>
        <w:bottom w:val="none" w:sz="0" w:space="0" w:color="auto"/>
        <w:right w:val="none" w:sz="0" w:space="0" w:color="auto"/>
      </w:divBdr>
    </w:div>
    <w:div w:id="1564832412">
      <w:bodyDiv w:val="1"/>
      <w:marLeft w:val="0"/>
      <w:marRight w:val="0"/>
      <w:marTop w:val="0"/>
      <w:marBottom w:val="0"/>
      <w:divBdr>
        <w:top w:val="none" w:sz="0" w:space="0" w:color="auto"/>
        <w:left w:val="none" w:sz="0" w:space="0" w:color="auto"/>
        <w:bottom w:val="none" w:sz="0" w:space="0" w:color="auto"/>
        <w:right w:val="none" w:sz="0" w:space="0" w:color="auto"/>
      </w:divBdr>
    </w:div>
    <w:div w:id="1833258417">
      <w:bodyDiv w:val="1"/>
      <w:marLeft w:val="0"/>
      <w:marRight w:val="0"/>
      <w:marTop w:val="0"/>
      <w:marBottom w:val="0"/>
      <w:divBdr>
        <w:top w:val="none" w:sz="0" w:space="0" w:color="auto"/>
        <w:left w:val="none" w:sz="0" w:space="0" w:color="auto"/>
        <w:bottom w:val="none" w:sz="0" w:space="0" w:color="auto"/>
        <w:right w:val="none" w:sz="0" w:space="0" w:color="auto"/>
      </w:divBdr>
    </w:div>
    <w:div w:id="1963420943">
      <w:bodyDiv w:val="1"/>
      <w:marLeft w:val="0"/>
      <w:marRight w:val="0"/>
      <w:marTop w:val="0"/>
      <w:marBottom w:val="0"/>
      <w:divBdr>
        <w:top w:val="none" w:sz="0" w:space="0" w:color="auto"/>
        <w:left w:val="none" w:sz="0" w:space="0" w:color="auto"/>
        <w:bottom w:val="none" w:sz="0" w:space="0" w:color="auto"/>
        <w:right w:val="none" w:sz="0" w:space="0" w:color="auto"/>
      </w:divBdr>
    </w:div>
    <w:div w:id="1973631614">
      <w:bodyDiv w:val="1"/>
      <w:marLeft w:val="0"/>
      <w:marRight w:val="0"/>
      <w:marTop w:val="0"/>
      <w:marBottom w:val="0"/>
      <w:divBdr>
        <w:top w:val="none" w:sz="0" w:space="0" w:color="auto"/>
        <w:left w:val="none" w:sz="0" w:space="0" w:color="auto"/>
        <w:bottom w:val="none" w:sz="0" w:space="0" w:color="auto"/>
        <w:right w:val="none" w:sz="0" w:space="0" w:color="auto"/>
      </w:divBdr>
    </w:div>
    <w:div w:id="2045473615">
      <w:bodyDiv w:val="1"/>
      <w:marLeft w:val="0"/>
      <w:marRight w:val="0"/>
      <w:marTop w:val="0"/>
      <w:marBottom w:val="0"/>
      <w:divBdr>
        <w:top w:val="none" w:sz="0" w:space="0" w:color="auto"/>
        <w:left w:val="none" w:sz="0" w:space="0" w:color="auto"/>
        <w:bottom w:val="none" w:sz="0" w:space="0" w:color="auto"/>
        <w:right w:val="none" w:sz="0" w:space="0" w:color="auto"/>
      </w:divBdr>
    </w:div>
    <w:div w:id="205549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SPecialiST RePack</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work</dc:creator>
  <cp:keywords/>
  <cp:lastModifiedBy>Ганненко Павло Віталійович</cp:lastModifiedBy>
  <cp:revision>2</cp:revision>
  <cp:lastPrinted>2020-10-16T08:44:00Z</cp:lastPrinted>
  <dcterms:created xsi:type="dcterms:W3CDTF">2026-01-16T09:08:00Z</dcterms:created>
  <dcterms:modified xsi:type="dcterms:W3CDTF">2026-01-16T09:08:00Z</dcterms:modified>
</cp:coreProperties>
</file>