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1E6EF9" w:rsidRPr="006D78EB" w:rsidTr="00A44701">
        <w:tc>
          <w:tcPr>
            <w:tcW w:w="5353" w:type="dxa"/>
          </w:tcPr>
          <w:p w:rsidR="001E6EF9" w:rsidRPr="006D78EB" w:rsidRDefault="001E6EF9" w:rsidP="00A44701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uk-UA" w:eastAsia="ru-RU"/>
              </w:rPr>
            </w:pPr>
          </w:p>
          <w:p w:rsidR="001E6EF9" w:rsidRPr="006D78EB" w:rsidRDefault="001E6EF9" w:rsidP="00A44701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uk-UA" w:eastAsia="ru-RU"/>
              </w:rPr>
            </w:pPr>
          </w:p>
          <w:p w:rsidR="001E6EF9" w:rsidRPr="006D78EB" w:rsidRDefault="001E6EF9" w:rsidP="00A44701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uk-UA" w:eastAsia="ru-RU"/>
              </w:rPr>
            </w:pPr>
          </w:p>
          <w:p w:rsidR="001E6EF9" w:rsidRPr="006D78EB" w:rsidRDefault="001E6EF9" w:rsidP="00A44701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val="uk-UA" w:eastAsia="ru-RU"/>
              </w:rPr>
            </w:pPr>
          </w:p>
        </w:tc>
        <w:tc>
          <w:tcPr>
            <w:tcW w:w="4218" w:type="dxa"/>
          </w:tcPr>
          <w:p w:rsidR="001E6EF9" w:rsidRPr="006D78EB" w:rsidRDefault="001E6EF9" w:rsidP="00A44701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D78EB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ЗАТВЕРДЖЕНО</w:t>
            </w:r>
          </w:p>
          <w:p w:rsidR="001E6EF9" w:rsidRPr="006D78EB" w:rsidRDefault="001E6EF9" w:rsidP="00A44701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D78EB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 xml:space="preserve">Наказ Головного управління </w:t>
            </w:r>
            <w:proofErr w:type="spellStart"/>
            <w:r w:rsidRPr="006D78EB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Держгеокадастру</w:t>
            </w:r>
            <w:proofErr w:type="spellEnd"/>
            <w:r w:rsidRPr="006D78EB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 xml:space="preserve"> у Сумській області</w:t>
            </w:r>
          </w:p>
          <w:p w:rsidR="001E6EF9" w:rsidRPr="006D78EB" w:rsidRDefault="001E6EF9" w:rsidP="00A44701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D78EB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_________________№ ________</w:t>
            </w:r>
          </w:p>
          <w:p w:rsidR="001E6EF9" w:rsidRPr="006D78EB" w:rsidRDefault="001E6EF9" w:rsidP="00A44701">
            <w:pPr>
              <w:rPr>
                <w:rFonts w:ascii="Times New Roman" w:eastAsia="Times New Roman" w:hAnsi="Times New Roman"/>
                <w:caps/>
                <w:sz w:val="24"/>
                <w:szCs w:val="24"/>
                <w:lang w:val="uk-UA" w:eastAsia="ru-RU"/>
              </w:rPr>
            </w:pPr>
          </w:p>
        </w:tc>
      </w:tr>
    </w:tbl>
    <w:p w:rsidR="001E6EF9" w:rsidRPr="006D78EB" w:rsidRDefault="001E6EF9" w:rsidP="001E6E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6D78EB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ТЕХНОЛОГІЧНА КАРТКА</w:t>
      </w:r>
      <w:r w:rsidRPr="006D78EB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br/>
      </w:r>
      <w:r w:rsidRPr="006D78E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адміністративної послуги з видачі</w:t>
      </w:r>
      <w:bookmarkStart w:id="0" w:name="_GoBack"/>
      <w:bookmarkEnd w:id="0"/>
      <w:r w:rsidRPr="006D78E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витягу із технічної документації з нормативної</w:t>
      </w:r>
    </w:p>
    <w:p w:rsidR="001E6EF9" w:rsidRPr="006D78EB" w:rsidRDefault="001E6EF9" w:rsidP="001E6E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6D78EB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грошової оцінки земельних ділянок</w:t>
      </w:r>
    </w:p>
    <w:p w:rsidR="001E6EF9" w:rsidRPr="006D78EB" w:rsidRDefault="001E6EF9" w:rsidP="001E6E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630"/>
        <w:gridCol w:w="3307"/>
        <w:gridCol w:w="1360"/>
        <w:gridCol w:w="2671"/>
      </w:tblGrid>
      <w:tr w:rsidR="001E6EF9" w:rsidRPr="006D78EB" w:rsidTr="00A4470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6D78EB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Етапи послуги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Відповідальна посадова особа, структурний підрозділ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Дія (В, У, П, З)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Термін виконання (днів)</w:t>
            </w:r>
          </w:p>
        </w:tc>
      </w:tr>
      <w:tr w:rsidR="001E6EF9" w:rsidRPr="006D78EB" w:rsidTr="00A4470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Прийом та реєстрація заяви </w:t>
            </w: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суб’єкта звернення </w:t>
            </w: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 центрі надання адміністративних послуг</w:t>
            </w:r>
            <w:r w:rsidRPr="006D7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(крім заяв, поданих в електронній формі</w:t>
            </w:r>
            <w:r w:rsidRPr="006D78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через Єдиний державний </w:t>
            </w:r>
            <w:proofErr w:type="spellStart"/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вебпортал</w:t>
            </w:r>
            <w:proofErr w:type="spellEnd"/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електронних послуг «Портал Дія», у тому числі через офіційний </w:t>
            </w:r>
            <w:proofErr w:type="spellStart"/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вебсайт</w:t>
            </w:r>
            <w:proofErr w:type="spellEnd"/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hyperlink r:id="rId4" w:history="1">
              <w:r w:rsidRPr="006D78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www.land.gov.ua</w:t>
              </w:r>
            </w:hyperlink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 з особистого електронного кабінету заявника, створеного в системі «Е-сервіси» Державного земельного кадастру)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 пізніше першого робочого дня з дня надходження заяви в порядку черговості</w:t>
            </w:r>
          </w:p>
        </w:tc>
      </w:tr>
      <w:tr w:rsidR="001E6EF9" w:rsidRPr="006D78EB" w:rsidTr="00515100">
        <w:trPr>
          <w:trHeight w:val="9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Передача заяви відповідному структурному підрозділу територіального органу </w:t>
            </w:r>
            <w:proofErr w:type="spellStart"/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(крім випадків автоматичного формування витягу в електронній формі з використанням програмного </w:t>
            </w: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забезпечення Державного земельного кадастру)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Адміністратор центру надання адміністративних послуг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 день реєстрації заяви</w:t>
            </w:r>
          </w:p>
        </w:tc>
      </w:tr>
      <w:tr w:rsidR="001E6EF9" w:rsidRPr="006D78EB" w:rsidTr="00A4470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Прийняття заяви, реєстрація заяви у системі документообігу або автоматично в системі Державного земельного кадастру, передача документів до спеціаліста відділу, відповідального за надання адміністративної послуги з видачі витягів з технічної документації з нормативної грошової оцінки земельних ділянок або до державного кадастрового реєстратора (крім випадків автоматичного формування витягу в електронній формі з використанням програмного забезпечення Державного земельного кадастру)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Спеціаліст відповідного відділу Управління надання адміністративних послуг, відповідальний за надання адміністративної послуги видачі витягів із технічної документації</w:t>
            </w:r>
          </w:p>
          <w:p w:rsidR="001E6EF9" w:rsidRPr="006D78EB" w:rsidRDefault="001E6EF9" w:rsidP="00A4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 нормативної грошової оцінки земельних ділянок </w:t>
            </w: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територіального органу </w:t>
            </w:r>
            <w:proofErr w:type="spellStart"/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/ державний кадастровий реєстратор / програмне забезпечення Державного земельного кадастру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У день надходження заяви </w:t>
            </w: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  <w:t>в порядку черговості</w:t>
            </w:r>
          </w:p>
        </w:tc>
      </w:tr>
      <w:tr w:rsidR="001E6EF9" w:rsidRPr="006D78EB" w:rsidTr="00A4470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9" w:rsidRPr="006D78EB" w:rsidRDefault="001E6EF9" w:rsidP="00A44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Перевірка наявної інформації у відомостях Державного земельного кадастру / технічній документації з нормативної грошової оцінки земельних ділянок щодо можливості формування витягу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Спеціаліст відповідного відділу Управління надання адміністративних послуг, відповідальний за надання адміністративної послуги видачі витягів із технічної документації з нормативної грошової оцінки земельних ділянок</w:t>
            </w:r>
          </w:p>
          <w:p w:rsidR="001E6EF9" w:rsidRPr="006D78EB" w:rsidRDefault="001E6EF9" w:rsidP="00A4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територіального органу </w:t>
            </w:r>
            <w:proofErr w:type="spellStart"/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/ державний кадастровий реєстратор /</w:t>
            </w:r>
            <w:r w:rsidRPr="006D78EB">
              <w:rPr>
                <w:rFonts w:ascii="Times New Roman" w:hAnsi="Times New Roman" w:cs="Times New Roman"/>
                <w:lang w:val="uk-UA"/>
              </w:rPr>
              <w:t> </w:t>
            </w: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програмне забезпечення Державного земельного кадастру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9" w:rsidRPr="006D78EB" w:rsidRDefault="001E6EF9" w:rsidP="00A4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Не пізніше другого робочого дня з дня реєстрації заяви </w:t>
            </w: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в структурному підрозділі територіального органу </w:t>
            </w:r>
            <w:proofErr w:type="spellStart"/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</w:tr>
      <w:tr w:rsidR="001E6EF9" w:rsidRPr="006D78EB" w:rsidTr="00A4470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Формування витягу із технічної документації з нормативної грошової оцінки земельних ділянок (далі – витяг) або листа-повідомлення про відмову у його видачі із зазначенням причин відмови</w:t>
            </w:r>
          </w:p>
          <w:p w:rsidR="001E6EF9" w:rsidRPr="006D78EB" w:rsidRDefault="001E6EF9" w:rsidP="00A44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1E6EF9" w:rsidRPr="006D78EB" w:rsidRDefault="001E6EF9" w:rsidP="00A447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Спеціаліст відповідного відділу Управління надання адміністративних послуг, відповідальний за надання адміністративної послуги видачі витягів із технічної документації з нормативної грошової оцінки земельних ділянок </w:t>
            </w: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територіального органу </w:t>
            </w:r>
            <w:proofErr w:type="spellStart"/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/ державний кадастровий реєстратор /</w:t>
            </w:r>
            <w:r w:rsidRPr="006D78EB">
              <w:rPr>
                <w:rFonts w:ascii="Times New Roman" w:hAnsi="Times New Roman" w:cs="Times New Roman"/>
                <w:lang w:val="uk-UA"/>
              </w:rPr>
              <w:t> </w:t>
            </w: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програмне забезпечення Державного земельного кадастру </w:t>
            </w: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(у разі технічної можливості формування витягу із </w:t>
            </w: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  <w:t>технічної документації з нормативної грошової оцінки земельної ділянки)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Не пізніше третього робочого дня з дня реєстрації заяви в  структурному підрозділі територіального органу </w:t>
            </w:r>
            <w:proofErr w:type="spellStart"/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</w:tr>
      <w:tr w:rsidR="001E6EF9" w:rsidRPr="006D78EB" w:rsidTr="00A4470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Підписання витягу/накладання кваліфікованого електронного підпису у разі автоматичного формування витягу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Спеціаліст відповідного відділу Управління надання адміністративних послуг, відповідальний за надання адміністративної послуги видачі витягів із технічної документації з нормативної грошової оцінки земельних ділянок </w:t>
            </w: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територіального органу </w:t>
            </w:r>
            <w:proofErr w:type="spellStart"/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/ державний кадастровий реєстратор /</w:t>
            </w:r>
            <w:r w:rsidRPr="006D78EB">
              <w:rPr>
                <w:rFonts w:ascii="Times New Roman" w:hAnsi="Times New Roman" w:cs="Times New Roman"/>
                <w:lang w:val="uk-UA"/>
              </w:rPr>
              <w:t> </w:t>
            </w: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програмне забезпечення Державного земельного кадастру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Не пізніше третього робочого дня з дня реєстрації заяви </w:t>
            </w: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в  структурному підрозділі територіального органу </w:t>
            </w:r>
            <w:proofErr w:type="spellStart"/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</w:tr>
      <w:tr w:rsidR="001E6EF9" w:rsidRPr="006D78EB" w:rsidTr="00A4470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Передача підготовленого листа про відмову у видачі витягу керівнику відповідного відділу Управління надання адміністративних послуг, відповідального за надання адміністративної послуги територіального органу </w:t>
            </w:r>
            <w:proofErr w:type="spellStart"/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Держгеокадастру</w:t>
            </w:r>
            <w:proofErr w:type="spellEnd"/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на перевірку та візування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Спеціаліст відповідного відділу Управління надання адміністративних послуг, відповідальний за надання адміністративної послуги видачі витягів із технічної документації з нормативної грошової оцінки земельних ділянок </w:t>
            </w: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територіального органу </w:t>
            </w:r>
            <w:proofErr w:type="spellStart"/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/</w:t>
            </w:r>
            <w:r w:rsidRPr="006D7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державний кадастровий реєстратор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Не пізніше третього робочого дня з дня реєстрації заяви в  структурному підрозділі територіального органу </w:t>
            </w:r>
            <w:proofErr w:type="spellStart"/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</w:tr>
      <w:tr w:rsidR="001E6EF9" w:rsidRPr="006D78EB" w:rsidTr="00A4470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Перевірка та візування листа про відмову у видачі витягу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Керівник відповідного </w:t>
            </w: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відділу Управління </w:t>
            </w: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надання адміністративних </w:t>
            </w:r>
          </w:p>
          <w:p w:rsidR="001E6EF9" w:rsidRPr="006D78EB" w:rsidRDefault="001E6EF9" w:rsidP="00A4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послуг, відповідальний </w:t>
            </w: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за надання адміністративної послуги видачі витягів з технічної документації з нормативної грошової оцінки земельних </w:t>
            </w: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ділянок територіального </w:t>
            </w:r>
          </w:p>
          <w:p w:rsidR="001E6EF9" w:rsidRPr="006D78EB" w:rsidRDefault="001E6EF9" w:rsidP="00A4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органу </w:t>
            </w:r>
            <w:proofErr w:type="spellStart"/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  <w:p w:rsidR="001E6EF9" w:rsidRPr="006D78EB" w:rsidRDefault="001E6EF9" w:rsidP="00A4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Не пізніше третього робочого дня з дня реєстрації заяви </w:t>
            </w: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в  структурному підрозділі територіального органу </w:t>
            </w:r>
            <w:proofErr w:type="spellStart"/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</w:tr>
      <w:tr w:rsidR="001E6EF9" w:rsidRPr="006D78EB" w:rsidTr="00A4470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Передача підготовленого листа про відмову у видачі витягу керівникові структурного підрозділу територіального органу </w:t>
            </w:r>
            <w:proofErr w:type="spellStart"/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територіального органу </w:t>
            </w:r>
            <w:proofErr w:type="spellStart"/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Не пізніше третього робочого дня з дня реєстрації заяви </w:t>
            </w: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в структурному підрозділі територіального органу </w:t>
            </w:r>
            <w:proofErr w:type="spellStart"/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</w:tr>
      <w:tr w:rsidR="001E6EF9" w:rsidRPr="006D78EB" w:rsidTr="00A4470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9" w:rsidRPr="006D78EB" w:rsidRDefault="001E6EF9" w:rsidP="00A44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Підписання листа-повідомлення про відмову </w:t>
            </w: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у видачі витягу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начальник/заступник начальника відповідного відділу Управління надання адміністративних послуг територіального органу </w:t>
            </w:r>
            <w:proofErr w:type="spellStart"/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/ державний кадастровий реєстратор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Не пізніше третього робочого дня з дня реєстрації заяви </w:t>
            </w: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в структурному підрозділі територіального органу </w:t>
            </w:r>
            <w:proofErr w:type="spellStart"/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</w:tr>
      <w:tr w:rsidR="001E6EF9" w:rsidRPr="006D78EB" w:rsidTr="00A4470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Передача витягу технічними засобами комунікацій із накладенням кваліфікованого електронного підпису (у разі подання заяви в електронній формі із зазначенням необхідності отримання витягу </w:t>
            </w: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в електронній формі) до особистого електронного кабінету заявника, створеного в системі </w:t>
            </w: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«Е-сервіси» </w:t>
            </w: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Державного земельного кадастру</w:t>
            </w:r>
          </w:p>
          <w:p w:rsidR="001E6EF9" w:rsidRPr="006D78EB" w:rsidRDefault="001E6EF9" w:rsidP="00A44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Державний кадастровий реєстратор / програмне забезпечення Державного земельного кадастру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Не пізніше третього робочого дня з дня реєстрації заяви </w:t>
            </w: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в структурному підрозділі територіального органу </w:t>
            </w:r>
            <w:proofErr w:type="spellStart"/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</w:tr>
      <w:tr w:rsidR="001E6EF9" w:rsidRPr="006D78EB" w:rsidTr="00A4470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Реєстрація витягу або листа-повідомлення про відмову у видачі витягу в системі документообігу відповідного структурного підрозділу територіального органу </w:t>
            </w:r>
            <w:proofErr w:type="spellStart"/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та передача витягу або відмови у видачі витягу </w:t>
            </w:r>
          </w:p>
          <w:p w:rsidR="001E6EF9" w:rsidRPr="006D78EB" w:rsidRDefault="001E6EF9" w:rsidP="00A44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до центру надання адміністративних послуг (крім випадків автоматичного формування витягу </w:t>
            </w:r>
          </w:p>
          <w:p w:rsidR="001E6EF9" w:rsidRPr="006D78EB" w:rsidRDefault="001E6EF9" w:rsidP="00A44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 електронній формі з використанням програмного забезпечення Державного земельного кадастру / надсилання листа-повідомлення </w:t>
            </w: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про відмову у видачі витягу до особистого електронного кабінету заявника, створеного </w:t>
            </w: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  <w:t>в системі «Е-сервіси» Державного земельного кадастру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територіального органу </w:t>
            </w:r>
            <w:proofErr w:type="spellStart"/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F9" w:rsidRPr="006D78EB" w:rsidRDefault="001E6EF9" w:rsidP="00A44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Не пізніше третього робочого дня з дня реєстрації заяви </w:t>
            </w: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в структурному підрозділі територіального органу </w:t>
            </w:r>
            <w:proofErr w:type="spellStart"/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</w:tr>
      <w:tr w:rsidR="001E6EF9" w:rsidRPr="006D78EB" w:rsidTr="00A4470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9" w:rsidRPr="006D78EB" w:rsidRDefault="001E6EF9" w:rsidP="00A4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9" w:rsidRPr="006D78EB" w:rsidRDefault="001E6EF9" w:rsidP="00A44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Видача замовнику витягу або відмови у видачі витягу центром надання адміністративних послуг (крім випадків автоматичного формування витягу програмним забезпечення Державного земельного </w:t>
            </w: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кадастру) / відмови у наданні витягу в електронній формі, що надсилається до особистого електронного кабінету заявника, створеного в системі «Е-сервіси» Державного земельного кадастру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9" w:rsidRPr="006D78EB" w:rsidRDefault="001E6EF9" w:rsidP="00A4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Адміністратор центру надання адміністративних послуг </w:t>
            </w: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  <w:t>(крім випадку надходження результатів опрацювання заяви на отримання адміністративної послуги до особистого електронного кабінету заявника,  створеного в системі</w:t>
            </w:r>
          </w:p>
          <w:p w:rsidR="001E6EF9" w:rsidRPr="006D78EB" w:rsidRDefault="001E6EF9" w:rsidP="00A4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«Е-сервіси» Державного земельного кадастру)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9" w:rsidRPr="006D78EB" w:rsidRDefault="001E6EF9" w:rsidP="00A4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9" w:rsidRPr="006D78EB" w:rsidRDefault="001E6EF9" w:rsidP="00A44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Не пізніше третього робочого дня з дня реєстрації заяви </w:t>
            </w:r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в структурному підрозділі територіального органу </w:t>
            </w:r>
            <w:proofErr w:type="spellStart"/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6D78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/ відомостях Державного земельного кадастру</w:t>
            </w:r>
          </w:p>
        </w:tc>
      </w:tr>
      <w:tr w:rsidR="001E6EF9" w:rsidRPr="006D78EB" w:rsidTr="00A44701">
        <w:tc>
          <w:tcPr>
            <w:tcW w:w="7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9" w:rsidRPr="006D78EB" w:rsidRDefault="001E6EF9" w:rsidP="00A44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lastRenderedPageBreak/>
              <w:t>Загальна кількість днів надання послуги 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9" w:rsidRPr="006D78EB" w:rsidRDefault="001E6EF9" w:rsidP="00A44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3 робочих дні</w:t>
            </w:r>
          </w:p>
        </w:tc>
      </w:tr>
      <w:tr w:rsidR="001E6EF9" w:rsidRPr="006D78EB" w:rsidTr="00A44701">
        <w:tc>
          <w:tcPr>
            <w:tcW w:w="7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F9" w:rsidRPr="006D78EB" w:rsidRDefault="001E6EF9" w:rsidP="00A44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Загальна кількість днів (передбачена законодавством) 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F9" w:rsidRPr="006D78EB" w:rsidRDefault="001E6EF9" w:rsidP="00A44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D78EB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3 робочих дні</w:t>
            </w:r>
          </w:p>
        </w:tc>
      </w:tr>
    </w:tbl>
    <w:p w:rsidR="001E6EF9" w:rsidRPr="006D78EB" w:rsidRDefault="001E6EF9" w:rsidP="001E6E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</w:p>
    <w:p w:rsidR="001E6EF9" w:rsidRPr="00467430" w:rsidRDefault="001E6EF9" w:rsidP="001E6EF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67430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Примітка.</w:t>
      </w:r>
      <w:r w:rsidRPr="0046743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Дії або бездіяльність адміністратора центру надання адміністративних послуг, та/або державного кадастрового реєстратора, та/або посадової особи територіального органу </w:t>
      </w:r>
      <w:proofErr w:type="spellStart"/>
      <w:r w:rsidRPr="0046743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Держгеокадастру</w:t>
      </w:r>
      <w:proofErr w:type="spellEnd"/>
      <w:r w:rsidRPr="0046743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можуть бути оскаржені до суду в порядку, встановленому законом.</w:t>
      </w:r>
    </w:p>
    <w:p w:rsidR="001E6EF9" w:rsidRPr="00467430" w:rsidRDefault="001E6EF9" w:rsidP="001E6EF9">
      <w:pPr>
        <w:spacing w:after="0" w:line="240" w:lineRule="auto"/>
        <w:ind w:left="-142"/>
        <w:rPr>
          <w:rFonts w:ascii="Times New Roman" w:eastAsia="Calibri" w:hAnsi="Times New Roman" w:cs="Times New Roman"/>
          <w:iCs/>
          <w:sz w:val="8"/>
          <w:szCs w:val="8"/>
          <w:lang w:val="uk-UA" w:eastAsia="uk-UA"/>
        </w:rPr>
      </w:pPr>
    </w:p>
    <w:p w:rsidR="001E6EF9" w:rsidRPr="00467430" w:rsidRDefault="001E6EF9" w:rsidP="001E6EF9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467430">
        <w:rPr>
          <w:rFonts w:ascii="Times New Roman" w:eastAsia="Calibri" w:hAnsi="Times New Roman" w:cs="Times New Roman"/>
          <w:iCs/>
          <w:sz w:val="24"/>
          <w:szCs w:val="24"/>
          <w:lang w:val="uk-UA" w:eastAsia="uk-UA"/>
        </w:rPr>
        <w:t>Умовні позначки: В – виконує; У – бере участь; П – погоджує; 3 – затверджує.</w:t>
      </w:r>
    </w:p>
    <w:p w:rsidR="001E6EF9" w:rsidRPr="00467430" w:rsidRDefault="001E6EF9" w:rsidP="001E6EF9">
      <w:pPr>
        <w:spacing w:after="160" w:line="259" w:lineRule="auto"/>
        <w:ind w:left="-142"/>
        <w:rPr>
          <w:rFonts w:ascii="Times New Roman" w:eastAsia="Calibri" w:hAnsi="Times New Roman" w:cs="Times New Roman"/>
          <w:lang w:val="uk-UA"/>
        </w:rPr>
      </w:pPr>
    </w:p>
    <w:p w:rsidR="001E6EF9" w:rsidRPr="006D78EB" w:rsidRDefault="001E6EF9" w:rsidP="001E6EF9">
      <w:pPr>
        <w:spacing w:after="0" w:line="240" w:lineRule="auto"/>
        <w:jc w:val="center"/>
        <w:rPr>
          <w:rFonts w:ascii="Times New Roman" w:eastAsia="Calibri" w:hAnsi="Times New Roman" w:cs="Times New Roman"/>
          <w:lang w:val="uk-UA"/>
        </w:rPr>
      </w:pPr>
    </w:p>
    <w:tbl>
      <w:tblPr>
        <w:tblStyle w:val="1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1E6EF9" w:rsidRPr="006D78EB" w:rsidTr="00A44701">
        <w:tc>
          <w:tcPr>
            <w:tcW w:w="7196" w:type="dxa"/>
            <w:hideMark/>
          </w:tcPr>
          <w:p w:rsidR="001E6EF9" w:rsidRPr="006D78EB" w:rsidRDefault="001E6EF9" w:rsidP="00A44701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6D78EB">
              <w:rPr>
                <w:rFonts w:ascii="Times New Roman" w:hAnsi="Times New Roman"/>
                <w:sz w:val="27"/>
                <w:szCs w:val="27"/>
                <w:lang w:val="uk-UA"/>
              </w:rPr>
              <w:t>Завідувач сектору ринку</w:t>
            </w:r>
          </w:p>
          <w:p w:rsidR="001E6EF9" w:rsidRPr="006D78EB" w:rsidRDefault="001E6EF9" w:rsidP="00A44701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6D78EB">
              <w:rPr>
                <w:rFonts w:ascii="Times New Roman" w:hAnsi="Times New Roman"/>
                <w:sz w:val="27"/>
                <w:szCs w:val="27"/>
                <w:lang w:val="uk-UA"/>
              </w:rPr>
              <w:t>та оцінки земель</w:t>
            </w:r>
          </w:p>
        </w:tc>
        <w:tc>
          <w:tcPr>
            <w:tcW w:w="2375" w:type="dxa"/>
          </w:tcPr>
          <w:p w:rsidR="001E6EF9" w:rsidRPr="006D78EB" w:rsidRDefault="001E6EF9" w:rsidP="00A44701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  <w:p w:rsidR="001E6EF9" w:rsidRPr="006D78EB" w:rsidRDefault="001E6EF9" w:rsidP="00A44701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6D78EB">
              <w:rPr>
                <w:rFonts w:ascii="Times New Roman" w:hAnsi="Times New Roman"/>
                <w:sz w:val="27"/>
                <w:szCs w:val="27"/>
                <w:lang w:val="uk-UA"/>
              </w:rPr>
              <w:t>Алла ПАРФИЛО</w:t>
            </w:r>
          </w:p>
        </w:tc>
      </w:tr>
    </w:tbl>
    <w:p w:rsidR="00A714B0" w:rsidRDefault="00515100"/>
    <w:sectPr w:rsidR="00A714B0" w:rsidSect="00E54FAF">
      <w:pgSz w:w="12240" w:h="15840"/>
      <w:pgMar w:top="1134" w:right="567" w:bottom="1134" w:left="1701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F9"/>
    <w:rsid w:val="00044E1F"/>
    <w:rsid w:val="00136BF1"/>
    <w:rsid w:val="001C2DBB"/>
    <w:rsid w:val="001E6EF9"/>
    <w:rsid w:val="00515100"/>
    <w:rsid w:val="00680917"/>
    <w:rsid w:val="00794C78"/>
    <w:rsid w:val="00CD1BFB"/>
    <w:rsid w:val="00E54FAF"/>
    <w:rsid w:val="00E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36BEF-DDF7-444B-B300-133AB47E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EF9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1E6EF9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1E6EF9"/>
    <w:rPr>
      <w:color w:val="0000FF"/>
      <w:u w:val="single"/>
    </w:rPr>
  </w:style>
  <w:style w:type="table" w:styleId="a3">
    <w:name w:val="Table Grid"/>
    <w:basedOn w:val="a1"/>
    <w:uiPriority w:val="39"/>
    <w:rsid w:val="001E6E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nd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5470</Words>
  <Characters>3118</Characters>
  <Application>Microsoft Office Word</Application>
  <DocSecurity>0</DocSecurity>
  <Lines>25</Lines>
  <Paragraphs>17</Paragraphs>
  <ScaleCrop>false</ScaleCrop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Рибалко Олександр Анатолійович</dc:creator>
  <cp:keywords/>
  <dc:description/>
  <cp:lastModifiedBy>Рибалко Олександр Анатолійович</cp:lastModifiedBy>
  <cp:revision>2</cp:revision>
  <dcterms:created xsi:type="dcterms:W3CDTF">2023-12-15T06:39:00Z</dcterms:created>
  <dcterms:modified xsi:type="dcterms:W3CDTF">2023-12-15T06:40:00Z</dcterms:modified>
</cp:coreProperties>
</file>