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1" w:rsidRDefault="00507241" w:rsidP="00785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30">
        <w:rPr>
          <w:rFonts w:ascii="Times New Roman" w:hAnsi="Times New Roman" w:cs="Times New Roman"/>
          <w:b/>
          <w:sz w:val="28"/>
          <w:szCs w:val="28"/>
        </w:rPr>
        <w:t xml:space="preserve">ЗГОДА </w:t>
      </w:r>
    </w:p>
    <w:p w:rsidR="00503967" w:rsidRPr="00785130" w:rsidRDefault="00602204" w:rsidP="00785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30">
        <w:rPr>
          <w:rFonts w:ascii="Times New Roman" w:hAnsi="Times New Roman" w:cs="Times New Roman"/>
          <w:b/>
          <w:sz w:val="28"/>
          <w:szCs w:val="28"/>
        </w:rPr>
        <w:t xml:space="preserve">на обробку </w:t>
      </w:r>
      <w:r w:rsidR="00917F1E">
        <w:rPr>
          <w:rFonts w:ascii="Times New Roman" w:hAnsi="Times New Roman" w:cs="Times New Roman"/>
          <w:b/>
          <w:sz w:val="28"/>
          <w:szCs w:val="28"/>
        </w:rPr>
        <w:t xml:space="preserve">та використання </w:t>
      </w:r>
      <w:r w:rsidRPr="00785130">
        <w:rPr>
          <w:rFonts w:ascii="Times New Roman" w:hAnsi="Times New Roman" w:cs="Times New Roman"/>
          <w:b/>
          <w:sz w:val="28"/>
          <w:szCs w:val="28"/>
        </w:rPr>
        <w:t>персональних даних</w:t>
      </w:r>
    </w:p>
    <w:p w:rsidR="00D065FF" w:rsidRDefault="00602204" w:rsidP="0078513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  <w:r w:rsidR="005072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30">
        <w:rPr>
          <w:rFonts w:ascii="Times New Roman" w:hAnsi="Times New Roman" w:cs="Times New Roman"/>
          <w:sz w:val="28"/>
          <w:szCs w:val="28"/>
        </w:rPr>
        <w:t>відповідно</w:t>
      </w:r>
      <w:r w:rsidR="00D065FF">
        <w:rPr>
          <w:rFonts w:ascii="Times New Roman" w:hAnsi="Times New Roman" w:cs="Times New Roman"/>
          <w:sz w:val="28"/>
          <w:szCs w:val="28"/>
        </w:rPr>
        <w:t xml:space="preserve"> до Закону України «Про персональні дані»</w:t>
      </w:r>
      <w:r w:rsidR="00785130">
        <w:rPr>
          <w:rFonts w:ascii="Times New Roman" w:hAnsi="Times New Roman" w:cs="Times New Roman"/>
          <w:sz w:val="28"/>
          <w:szCs w:val="28"/>
        </w:rPr>
        <w:t>,</w:t>
      </w:r>
      <w:r w:rsidR="00D065FF">
        <w:rPr>
          <w:rFonts w:ascii="Times New Roman" w:hAnsi="Times New Roman" w:cs="Times New Roman"/>
          <w:sz w:val="28"/>
          <w:szCs w:val="28"/>
        </w:rPr>
        <w:t xml:space="preserve">  з метою реалізації норм ст. 25 Закону </w:t>
      </w:r>
      <w:r w:rsidR="00785130">
        <w:rPr>
          <w:rFonts w:ascii="Times New Roman" w:hAnsi="Times New Roman" w:cs="Times New Roman"/>
          <w:sz w:val="28"/>
          <w:szCs w:val="28"/>
        </w:rPr>
        <w:t>України</w:t>
      </w:r>
      <w:r w:rsidR="00D065FF">
        <w:rPr>
          <w:rFonts w:ascii="Times New Roman" w:hAnsi="Times New Roman" w:cs="Times New Roman"/>
          <w:sz w:val="28"/>
          <w:szCs w:val="28"/>
        </w:rPr>
        <w:t xml:space="preserve"> «Про основні принципи і вимоги до безпечності та якості харчових продуктів», </w:t>
      </w:r>
      <w:r w:rsidR="0029334B">
        <w:rPr>
          <w:rFonts w:ascii="Times New Roman" w:hAnsi="Times New Roman" w:cs="Times New Roman"/>
          <w:sz w:val="28"/>
          <w:szCs w:val="28"/>
        </w:rPr>
        <w:t>наказу Міністерства аграрної політики та продовольства України №431 від 15.02.2024,</w:t>
      </w:r>
      <w:bookmarkStart w:id="0" w:name="_GoBack"/>
      <w:bookmarkEnd w:id="0"/>
      <w:r w:rsidR="0029334B">
        <w:rPr>
          <w:rFonts w:ascii="Times New Roman" w:hAnsi="Times New Roman" w:cs="Times New Roman"/>
          <w:sz w:val="28"/>
          <w:szCs w:val="28"/>
        </w:rPr>
        <w:t xml:space="preserve"> </w:t>
      </w:r>
      <w:r w:rsidR="00D065FF">
        <w:rPr>
          <w:rFonts w:ascii="Times New Roman" w:hAnsi="Times New Roman" w:cs="Times New Roman"/>
          <w:sz w:val="28"/>
          <w:szCs w:val="28"/>
        </w:rPr>
        <w:t>даю згоду</w:t>
      </w:r>
      <w:r w:rsidR="00785130">
        <w:rPr>
          <w:rFonts w:ascii="Times New Roman" w:hAnsi="Times New Roman" w:cs="Times New Roman"/>
          <w:sz w:val="28"/>
          <w:szCs w:val="28"/>
        </w:rPr>
        <w:t xml:space="preserve"> Головному управлінню Держпродспоживслужби в Сумській області</w:t>
      </w:r>
      <w:r w:rsidR="00D065FF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D065FF" w:rsidRDefault="00785130" w:rsidP="0050724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130">
        <w:rPr>
          <w:rFonts w:ascii="Times New Roman" w:eastAsia="Calibri" w:hAnsi="Times New Roman" w:cs="Times New Roman"/>
          <w:sz w:val="28"/>
          <w:szCs w:val="28"/>
        </w:rPr>
        <w:t xml:space="preserve">обробку моїх персональних даних з первинних джерел у такому обсязі, зокрема відомості про </w:t>
      </w:r>
      <w:hyperlink r:id="rId5" w:tgtFrame="_top" w:history="1">
        <w:r w:rsidRPr="0050724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реєстраційний номер</w:t>
        </w:r>
      </w:hyperlink>
      <w:r w:rsidRPr="00507241">
        <w:rPr>
          <w:rFonts w:ascii="Times New Roman" w:hAnsi="Times New Roman" w:cs="Times New Roman"/>
          <w:sz w:val="28"/>
          <w:shd w:val="clear" w:color="auto" w:fill="FFFFFF"/>
        </w:rPr>
        <w:t> </w:t>
      </w:r>
      <w:hyperlink r:id="rId6" w:tgtFrame="_top" w:history="1">
        <w:r w:rsidRPr="0050724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облікової картки платника податків</w:t>
        </w:r>
      </w:hyperlink>
      <w:r w:rsidRPr="00507241">
        <w:rPr>
          <w:rFonts w:ascii="Times New Roman" w:hAnsi="Times New Roman" w:cs="Times New Roman"/>
          <w:sz w:val="28"/>
          <w:shd w:val="clear" w:color="auto" w:fill="FFFFFF"/>
        </w:rPr>
        <w:t> </w:t>
      </w:r>
      <w:hyperlink r:id="rId7" w:tgtFrame="_top" w:history="1">
        <w:r w:rsidRPr="0050724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(далі - РНОКПП) або серія (за наявності), номер паспорта, ким і коли виданий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паспорті),</w:t>
        </w:r>
      </w:hyperlink>
      <w:r>
        <w:t xml:space="preserve"> </w:t>
      </w:r>
      <w:r w:rsidRPr="00785130">
        <w:rPr>
          <w:rFonts w:ascii="Times New Roman" w:eastAsia="Calibri" w:hAnsi="Times New Roman" w:cs="Times New Roman"/>
          <w:sz w:val="28"/>
          <w:szCs w:val="28"/>
        </w:rPr>
        <w:t xml:space="preserve">відомості про зареєстроване або фактичне місце проживання, </w:t>
      </w:r>
    </w:p>
    <w:p w:rsidR="00785130" w:rsidRDefault="00785130" w:rsidP="0092239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персональних даних,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суб’єктам відносин</w:t>
      </w:r>
      <w:r w:rsidR="0092239F">
        <w:rPr>
          <w:rFonts w:ascii="Times New Roman" w:hAnsi="Times New Roman" w:cs="Times New Roman"/>
          <w:sz w:val="28"/>
          <w:szCs w:val="28"/>
        </w:rPr>
        <w:t>.</w:t>
      </w:r>
    </w:p>
    <w:p w:rsidR="00507241" w:rsidRDefault="00507241" w:rsidP="0078513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241" w:rsidRDefault="00507241" w:rsidP="0078513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241" w:rsidRDefault="00507241" w:rsidP="0078513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   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065FF" w:rsidRDefault="00D065FF" w:rsidP="0078513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06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04"/>
    <w:rsid w:val="0029334B"/>
    <w:rsid w:val="00507241"/>
    <w:rsid w:val="005D78F2"/>
    <w:rsid w:val="00602204"/>
    <w:rsid w:val="0060783C"/>
    <w:rsid w:val="00623528"/>
    <w:rsid w:val="00785130"/>
    <w:rsid w:val="00917F1E"/>
    <w:rsid w:val="0092239F"/>
    <w:rsid w:val="00A2294A"/>
    <w:rsid w:val="00C71F6C"/>
    <w:rsid w:val="00D0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3753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1174.html" TargetMode="External"/><Relationship Id="rId5" Type="http://schemas.openxmlformats.org/officeDocument/2006/relationships/hyperlink" Target="http://search.ligazakon.ua/l_doc2.nsf/link1/RE3753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В. Гладка</dc:creator>
  <cp:lastModifiedBy>Олена О. Жовтобрюх</cp:lastModifiedBy>
  <cp:revision>3</cp:revision>
  <dcterms:created xsi:type="dcterms:W3CDTF">2025-02-17T09:42:00Z</dcterms:created>
  <dcterms:modified xsi:type="dcterms:W3CDTF">2025-02-17T09:43:00Z</dcterms:modified>
</cp:coreProperties>
</file>