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95"/>
        <w:tblW w:w="5353" w:type="dxa"/>
        <w:tblLook w:val="01E0" w:firstRow="1" w:lastRow="1" w:firstColumn="1" w:lastColumn="1" w:noHBand="0" w:noVBand="0"/>
      </w:tblPr>
      <w:tblGrid>
        <w:gridCol w:w="5353"/>
      </w:tblGrid>
      <w:tr w:rsidR="00DA79BD" w:rsidRPr="006637EB" w14:paraId="559DD05C" w14:textId="77777777">
        <w:tc>
          <w:tcPr>
            <w:tcW w:w="5353" w:type="dxa"/>
          </w:tcPr>
          <w:p w14:paraId="0B8936E2" w14:textId="77777777" w:rsidR="00C07FE5" w:rsidRPr="007017C9" w:rsidRDefault="00C07FE5" w:rsidP="00C07FE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14:paraId="2A0B2BFB" w14:textId="77777777" w:rsidR="00C07FE5" w:rsidRPr="007017C9" w:rsidRDefault="00C07FE5" w:rsidP="00C07F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09A318A6" w14:textId="77777777" w:rsidR="00C07FE5" w:rsidRDefault="00C07FE5" w:rsidP="00C07FE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Керуючий справами виконавчого комітету Сумської міської ради</w:t>
            </w:r>
          </w:p>
          <w:p w14:paraId="50F55153" w14:textId="77777777" w:rsidR="00C07FE5" w:rsidRPr="007017C9" w:rsidRDefault="00C07FE5" w:rsidP="00C07FE5">
            <w:pPr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6E3DBFC1" w14:textId="77777777" w:rsidR="00C07FE5" w:rsidRPr="007017C9" w:rsidRDefault="00C07FE5" w:rsidP="00C07FE5">
            <w:pPr>
              <w:rPr>
                <w:b/>
                <w:sz w:val="28"/>
                <w:szCs w:val="28"/>
                <w:lang w:val="uk-UA"/>
              </w:rPr>
            </w:pPr>
          </w:p>
          <w:p w14:paraId="51F250D0" w14:textId="77777777" w:rsidR="00C07FE5" w:rsidRPr="007017C9" w:rsidRDefault="00C07FE5" w:rsidP="00C07FE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_____________________ Юлія ПАВЛИК</w:t>
            </w:r>
          </w:p>
          <w:p w14:paraId="58132596" w14:textId="77777777" w:rsidR="00C07FE5" w:rsidRPr="007017C9" w:rsidRDefault="00C07FE5" w:rsidP="00C07FE5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195C627" w14:textId="77777777" w:rsidR="00C07FE5" w:rsidRDefault="00C07FE5" w:rsidP="00C07FE5">
            <w:pPr>
              <w:rPr>
                <w:lang w:val="uk-UA"/>
              </w:rPr>
            </w:pPr>
            <w:r w:rsidRPr="007017C9">
              <w:rPr>
                <w:sz w:val="28"/>
                <w:szCs w:val="28"/>
              </w:rPr>
              <w:t xml:space="preserve">   </w:t>
            </w:r>
            <w:r w:rsidRPr="007017C9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lang w:val="uk-UA"/>
              </w:rPr>
              <w:t>МП</w:t>
            </w:r>
          </w:p>
          <w:p w14:paraId="19DFBE21" w14:textId="77777777" w:rsidR="00C07FE5" w:rsidRPr="00D955E6" w:rsidRDefault="00C07FE5" w:rsidP="00C07F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 _____ 2023</w:t>
            </w:r>
          </w:p>
          <w:p w14:paraId="378DCA7C" w14:textId="77777777" w:rsidR="00DA79BD" w:rsidRPr="006637EB" w:rsidRDefault="00DA79BD" w:rsidP="00DA79BD">
            <w:pPr>
              <w:jc w:val="center"/>
              <w:rPr>
                <w:lang w:val="uk-UA"/>
              </w:rPr>
            </w:pPr>
          </w:p>
        </w:tc>
      </w:tr>
    </w:tbl>
    <w:p w14:paraId="224F470B" w14:textId="77777777" w:rsidR="00DA79BD" w:rsidRDefault="00DA79BD" w:rsidP="00DA79BD">
      <w:pPr>
        <w:jc w:val="center"/>
        <w:rPr>
          <w:b/>
          <w:lang w:val="uk-UA"/>
        </w:rPr>
      </w:pPr>
    </w:p>
    <w:p w14:paraId="566540DE" w14:textId="77777777" w:rsidR="00DA79BD" w:rsidRDefault="00DA79BD" w:rsidP="00DA79BD">
      <w:pPr>
        <w:jc w:val="center"/>
        <w:rPr>
          <w:b/>
          <w:lang w:val="uk-UA"/>
        </w:rPr>
      </w:pPr>
    </w:p>
    <w:p w14:paraId="0576769E" w14:textId="77777777" w:rsidR="00DA79BD" w:rsidRPr="006637EB" w:rsidRDefault="00DA79BD" w:rsidP="00DA79BD">
      <w:pPr>
        <w:jc w:val="center"/>
        <w:rPr>
          <w:lang w:val="uk-UA"/>
        </w:rPr>
      </w:pPr>
    </w:p>
    <w:p w14:paraId="2CB14971" w14:textId="77777777" w:rsidR="00DA79BD" w:rsidRDefault="00DA79BD" w:rsidP="00DA79BD">
      <w:pPr>
        <w:jc w:val="center"/>
        <w:rPr>
          <w:lang w:val="uk-UA"/>
        </w:rPr>
      </w:pPr>
    </w:p>
    <w:p w14:paraId="285B36D0" w14:textId="77777777" w:rsidR="00DA79BD" w:rsidRDefault="00DA79BD" w:rsidP="00DA79BD">
      <w:pPr>
        <w:jc w:val="center"/>
        <w:rPr>
          <w:lang w:val="uk-UA"/>
        </w:rPr>
      </w:pPr>
    </w:p>
    <w:p w14:paraId="4E529D55" w14:textId="77777777" w:rsidR="00DA79BD" w:rsidRDefault="00DA79BD" w:rsidP="00DA79BD">
      <w:pPr>
        <w:jc w:val="center"/>
        <w:rPr>
          <w:lang w:val="uk-UA"/>
        </w:rPr>
      </w:pPr>
    </w:p>
    <w:p w14:paraId="526AA290" w14:textId="77777777" w:rsidR="00DA79BD" w:rsidRDefault="00DA79BD" w:rsidP="00DA79BD">
      <w:pPr>
        <w:jc w:val="center"/>
        <w:rPr>
          <w:b/>
          <w:lang w:val="uk-UA"/>
        </w:rPr>
      </w:pPr>
    </w:p>
    <w:p w14:paraId="5FEB6299" w14:textId="77777777" w:rsidR="00DA79BD" w:rsidRDefault="00DA79BD" w:rsidP="00DA79BD">
      <w:pPr>
        <w:jc w:val="center"/>
        <w:rPr>
          <w:b/>
          <w:lang w:val="uk-UA"/>
        </w:rPr>
      </w:pPr>
    </w:p>
    <w:p w14:paraId="64328430" w14:textId="77777777" w:rsidR="00DA79BD" w:rsidRDefault="00DA79BD" w:rsidP="00DA79BD">
      <w:pPr>
        <w:jc w:val="center"/>
        <w:rPr>
          <w:b/>
          <w:lang w:val="uk-UA"/>
        </w:rPr>
      </w:pPr>
    </w:p>
    <w:p w14:paraId="010601E7" w14:textId="77777777" w:rsidR="00DA79BD" w:rsidRDefault="00DA79BD" w:rsidP="00CF27DD">
      <w:pPr>
        <w:rPr>
          <w:b/>
          <w:lang w:val="uk-UA"/>
        </w:rPr>
      </w:pPr>
    </w:p>
    <w:p w14:paraId="5E83B3F0" w14:textId="77777777" w:rsidR="00C07FE5" w:rsidRDefault="00C07FE5" w:rsidP="00DA79BD">
      <w:pPr>
        <w:jc w:val="center"/>
        <w:rPr>
          <w:b/>
          <w:sz w:val="28"/>
          <w:szCs w:val="28"/>
          <w:lang w:val="uk-UA"/>
        </w:rPr>
      </w:pPr>
    </w:p>
    <w:p w14:paraId="7D9AE0CA" w14:textId="77777777" w:rsidR="00C07FE5" w:rsidRDefault="00C07FE5" w:rsidP="00DA79BD">
      <w:pPr>
        <w:jc w:val="center"/>
        <w:rPr>
          <w:b/>
          <w:sz w:val="28"/>
          <w:szCs w:val="28"/>
          <w:lang w:val="uk-UA"/>
        </w:rPr>
      </w:pPr>
    </w:p>
    <w:p w14:paraId="39AEB28C" w14:textId="77777777" w:rsidR="00DA79BD" w:rsidRPr="00852BFA" w:rsidRDefault="00DA79BD" w:rsidP="00DA79BD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 xml:space="preserve">ІНФОРМАЦІЙНА КАРТКА </w:t>
      </w:r>
    </w:p>
    <w:p w14:paraId="7E0486CA" w14:textId="77777777" w:rsidR="00DA79BD" w:rsidRDefault="00DA79BD" w:rsidP="00DA79BD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>АДМІНІСТРАТИВНОЇ ПОСЛУГИ</w:t>
      </w:r>
    </w:p>
    <w:p w14:paraId="0EB3DCBC" w14:textId="77777777" w:rsidR="00DC3835" w:rsidRPr="00852BFA" w:rsidRDefault="00DC3835" w:rsidP="00DA79BD">
      <w:pPr>
        <w:jc w:val="center"/>
        <w:rPr>
          <w:b/>
          <w:sz w:val="28"/>
          <w:szCs w:val="28"/>
          <w:lang w:val="uk-UA"/>
        </w:rPr>
      </w:pPr>
    </w:p>
    <w:p w14:paraId="2527DAC3" w14:textId="6FE16030" w:rsidR="006B4C1B" w:rsidRPr="009B0AC6" w:rsidRDefault="006B4C1B" w:rsidP="00DA79BD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9B0AC6">
        <w:rPr>
          <w:b/>
          <w:bCs/>
          <w:sz w:val="28"/>
          <w:szCs w:val="28"/>
          <w:u w:val="single"/>
          <w:lang w:val="uk-UA"/>
        </w:rPr>
        <w:t>П</w:t>
      </w:r>
      <w:r w:rsidR="00806325">
        <w:rPr>
          <w:b/>
          <w:bCs/>
          <w:sz w:val="28"/>
          <w:szCs w:val="28"/>
          <w:u w:val="single"/>
          <w:lang w:val="uk-UA"/>
        </w:rPr>
        <w:t xml:space="preserve">РОДОВЖЕННЯ СТРОКУ ДІЇ ДОЗВОЛУ НА РОЗМІЩЕННЯ ЗОВНІШНЬОЇ РЕКЛАМИ </w:t>
      </w:r>
    </w:p>
    <w:p w14:paraId="050022BE" w14:textId="77777777" w:rsidR="00DA79BD" w:rsidRDefault="00DA79BD" w:rsidP="00DA79BD">
      <w:pPr>
        <w:jc w:val="center"/>
        <w:rPr>
          <w:lang w:val="uk-UA"/>
        </w:rPr>
      </w:pPr>
      <w:r w:rsidRPr="006637EB">
        <w:rPr>
          <w:lang w:val="uk-UA"/>
        </w:rPr>
        <w:t>(назва адміністративної послуги)</w:t>
      </w:r>
    </w:p>
    <w:p w14:paraId="71417377" w14:textId="77777777" w:rsidR="00EB0A17" w:rsidRDefault="00EB0A17" w:rsidP="00DA79BD">
      <w:pPr>
        <w:jc w:val="center"/>
        <w:rPr>
          <w:b/>
          <w:sz w:val="28"/>
          <w:szCs w:val="28"/>
          <w:lang w:val="uk-UA"/>
        </w:rPr>
      </w:pPr>
    </w:p>
    <w:p w14:paraId="3A7E9EDA" w14:textId="77777777" w:rsidR="00806325" w:rsidRPr="00CA6C39" w:rsidRDefault="00806325" w:rsidP="00806325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СУМСЬКОЇ МІСЬКОЇ РАДИ, ДЕПАРТАМЕНТ ЗАБЕЗПЕЧЕННЯ РЕСУРСНИХ ПЛАТЕЖІВ СУМСЬКОЇ МІСЬКОЇ РАДИ</w:t>
      </w:r>
    </w:p>
    <w:p w14:paraId="705DCD57" w14:textId="77777777" w:rsidR="00DA79BD" w:rsidRDefault="00DA79BD" w:rsidP="00DA79BD">
      <w:pPr>
        <w:jc w:val="center"/>
        <w:rPr>
          <w:lang w:val="uk-UA"/>
        </w:rPr>
      </w:pPr>
      <w:r w:rsidRPr="006637EB">
        <w:rPr>
          <w:lang w:val="uk-UA"/>
        </w:rPr>
        <w:t>(найменування суб’єкта надання адміністративної послуги</w:t>
      </w:r>
      <w:r>
        <w:rPr>
          <w:lang w:val="uk-UA"/>
        </w:rPr>
        <w:t>)</w:t>
      </w:r>
    </w:p>
    <w:p w14:paraId="599B8128" w14:textId="77777777" w:rsidR="009471B6" w:rsidRPr="00803EBE" w:rsidRDefault="009471B6" w:rsidP="00CF27DD">
      <w:pPr>
        <w:pStyle w:val="2"/>
        <w:ind w:firstLine="0"/>
        <w:rPr>
          <w:b/>
          <w:bCs/>
          <w:sz w:val="24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201"/>
        <w:gridCol w:w="6030"/>
      </w:tblGrid>
      <w:tr w:rsidR="00DA79BD" w:rsidRPr="003D6E0E" w14:paraId="3EBD0713" w14:textId="77777777">
        <w:tc>
          <w:tcPr>
            <w:tcW w:w="3777" w:type="dxa"/>
            <w:gridSpan w:val="2"/>
          </w:tcPr>
          <w:p w14:paraId="3DB6D3CB" w14:textId="77777777" w:rsidR="00DA79BD" w:rsidRPr="003C5F2C" w:rsidRDefault="00DA79BD" w:rsidP="003C5F2C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3C5F2C">
              <w:rPr>
                <w:b/>
                <w:sz w:val="23"/>
                <w:szCs w:val="23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030" w:type="dxa"/>
          </w:tcPr>
          <w:p w14:paraId="29E7DAAE" w14:textId="5F264CEA" w:rsidR="00DA79BD" w:rsidRPr="003C5F2C" w:rsidRDefault="00DA79BD" w:rsidP="001B1658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3C5F2C">
              <w:rPr>
                <w:b/>
                <w:sz w:val="23"/>
                <w:szCs w:val="23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</w:tc>
      </w:tr>
      <w:tr w:rsidR="00DA79BD" w:rsidRPr="003D6E0E" w14:paraId="27FA4734" w14:textId="77777777">
        <w:tc>
          <w:tcPr>
            <w:tcW w:w="576" w:type="dxa"/>
            <w:vAlign w:val="center"/>
          </w:tcPr>
          <w:p w14:paraId="74C530C7" w14:textId="77777777" w:rsidR="00DA79BD" w:rsidRPr="00AA3528" w:rsidRDefault="00DA79BD" w:rsidP="006D7EA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AA3528">
              <w:rPr>
                <w:bCs/>
              </w:rPr>
              <w:t>.</w:t>
            </w:r>
          </w:p>
        </w:tc>
        <w:tc>
          <w:tcPr>
            <w:tcW w:w="3201" w:type="dxa"/>
          </w:tcPr>
          <w:p w14:paraId="4BED2A11" w14:textId="77777777" w:rsidR="00DA79BD" w:rsidRPr="00FC30C3" w:rsidRDefault="00DA79BD" w:rsidP="00311B21">
            <w:pPr>
              <w:jc w:val="center"/>
              <w:rPr>
                <w:sz w:val="23"/>
                <w:szCs w:val="23"/>
                <w:lang w:val="uk-UA"/>
              </w:rPr>
            </w:pPr>
            <w:r w:rsidRPr="00FC30C3">
              <w:rPr>
                <w:sz w:val="23"/>
                <w:szCs w:val="23"/>
                <w:lang w:val="uk-UA"/>
              </w:rPr>
              <w:t>Місцезнаходження центру надання адміністративн</w:t>
            </w:r>
            <w:r w:rsidR="00311B21">
              <w:rPr>
                <w:sz w:val="23"/>
                <w:szCs w:val="23"/>
                <w:lang w:val="uk-UA"/>
              </w:rPr>
              <w:t>их</w:t>
            </w:r>
            <w:r w:rsidRPr="00FC30C3">
              <w:rPr>
                <w:sz w:val="23"/>
                <w:szCs w:val="23"/>
                <w:lang w:val="uk-UA"/>
              </w:rPr>
              <w:t xml:space="preserve"> послуг</w:t>
            </w:r>
            <w:r w:rsidR="00311B21">
              <w:rPr>
                <w:sz w:val="23"/>
                <w:szCs w:val="23"/>
                <w:lang w:val="uk-UA"/>
              </w:rPr>
              <w:t xml:space="preserve"> та його територіальних підрозділів</w:t>
            </w:r>
          </w:p>
        </w:tc>
        <w:tc>
          <w:tcPr>
            <w:tcW w:w="6030" w:type="dxa"/>
          </w:tcPr>
          <w:p w14:paraId="6473BE0B" w14:textId="5B6198AE" w:rsidR="00DA79BD" w:rsidRDefault="00DA79BD" w:rsidP="001B1658">
            <w:pPr>
              <w:jc w:val="center"/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</w:pPr>
            <w:r w:rsidRPr="005A6398"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 xml:space="preserve">вул. </w:t>
            </w:r>
            <w:r w:rsidR="000B2C99"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>Британська</w:t>
            </w:r>
            <w:r w:rsidRPr="005A6398"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21, м"/>
              </w:smartTagPr>
              <w:r>
                <w:rPr>
                  <w:rStyle w:val="FontStyle26"/>
                  <w:rFonts w:ascii="Times New Roman CYR" w:hAnsi="Times New Roman CYR" w:cs="Times New Roman CYR"/>
                  <w:sz w:val="23"/>
                  <w:szCs w:val="23"/>
                  <w:lang w:val="uk-UA"/>
                </w:rPr>
                <w:t>21</w:t>
              </w:r>
              <w:r w:rsidRPr="005A6398">
                <w:rPr>
                  <w:rStyle w:val="FontStyle26"/>
                  <w:rFonts w:ascii="Times New Roman CYR" w:hAnsi="Times New Roman CYR" w:cs="Times New Roman CYR"/>
                  <w:sz w:val="23"/>
                  <w:szCs w:val="23"/>
                  <w:lang w:val="uk-UA"/>
                </w:rPr>
                <w:t>, м</w:t>
              </w:r>
            </w:smartTag>
            <w:r w:rsidRPr="005A6398"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>. Суми,</w:t>
            </w:r>
          </w:p>
          <w:p w14:paraId="474E8D1A" w14:textId="77777777" w:rsidR="003C5F2C" w:rsidRDefault="003C5F2C" w:rsidP="001B1658">
            <w:pPr>
              <w:jc w:val="center"/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</w:pPr>
            <w:r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>вул. Герасима Кондратьєва, 165/71, м. Суми</w:t>
            </w:r>
          </w:p>
          <w:p w14:paraId="2B8807DF" w14:textId="77777777" w:rsidR="003C5F2C" w:rsidRDefault="003C5F2C" w:rsidP="001B1658">
            <w:pPr>
              <w:jc w:val="center"/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</w:pPr>
            <w:r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>вул. Романа Атаманюка, 49А, м. Суми</w:t>
            </w:r>
          </w:p>
          <w:p w14:paraId="1CA2BF4B" w14:textId="77777777" w:rsidR="003C5F2C" w:rsidRDefault="003C5F2C" w:rsidP="001B1658">
            <w:pPr>
              <w:jc w:val="center"/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</w:pPr>
            <w:r>
              <w:rPr>
                <w:rStyle w:val="FontStyle26"/>
                <w:rFonts w:ascii="Times New Roman CYR" w:hAnsi="Times New Roman CYR" w:cs="Times New Roman CYR"/>
                <w:sz w:val="23"/>
                <w:szCs w:val="23"/>
                <w:lang w:val="uk-UA"/>
              </w:rPr>
              <w:t>вул. Шкільна, 41а, с. Піщане, м. Суми</w:t>
            </w:r>
          </w:p>
          <w:p w14:paraId="2A916C73" w14:textId="77777777" w:rsidR="00DA79BD" w:rsidRPr="005A6398" w:rsidRDefault="00DA79BD" w:rsidP="001B1658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DA79BD" w:rsidRPr="00E93A5A" w14:paraId="52941500" w14:textId="77777777">
        <w:tc>
          <w:tcPr>
            <w:tcW w:w="576" w:type="dxa"/>
            <w:vAlign w:val="center"/>
          </w:tcPr>
          <w:p w14:paraId="478A5E0C" w14:textId="77777777" w:rsidR="00DA79BD" w:rsidRPr="00AA3528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Pr="00AA3528">
              <w:rPr>
                <w:bCs/>
                <w:sz w:val="24"/>
              </w:rPr>
              <w:t>.</w:t>
            </w:r>
          </w:p>
        </w:tc>
        <w:tc>
          <w:tcPr>
            <w:tcW w:w="3201" w:type="dxa"/>
            <w:vAlign w:val="center"/>
          </w:tcPr>
          <w:p w14:paraId="2246C921" w14:textId="77777777" w:rsidR="00DA79BD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Інформація щодо режиму роботи Центру надання адміністративних послуг</w:t>
            </w:r>
            <w:r w:rsidR="00311B21">
              <w:t xml:space="preserve"> </w:t>
            </w:r>
            <w:r w:rsidR="00311B21" w:rsidRPr="00311B21">
              <w:rPr>
                <w:bCs/>
                <w:sz w:val="24"/>
              </w:rPr>
              <w:t>та його територіальних підрозділів</w:t>
            </w:r>
          </w:p>
          <w:p w14:paraId="109EB781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33F29267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7BE73848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70670B34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3C25BD35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0ED862B7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1E4FAC66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71957515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0DB99108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22FD90B0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74A46CED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62F3BAC1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3B50654A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164AA64C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48DA5FFD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7CA15774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54A50895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5A471751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74565A6F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2FD856A0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19800D2C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60860AAD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115489CF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73378072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334782BC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596F40BC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1C134F5B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2BD80E7B" w14:textId="77777777" w:rsid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Реквізити представника </w:t>
            </w:r>
            <w:proofErr w:type="spellStart"/>
            <w:r>
              <w:rPr>
                <w:bCs/>
                <w:sz w:val="24"/>
              </w:rPr>
              <w:t>суб</w:t>
            </w:r>
            <w:proofErr w:type="spellEnd"/>
            <w:r w:rsidRPr="0020145F">
              <w:rPr>
                <w:bCs/>
                <w:sz w:val="24"/>
                <w:lang w:val="ru-RU"/>
              </w:rPr>
              <w:t>’</w:t>
            </w:r>
            <w:proofErr w:type="spellStart"/>
            <w:r>
              <w:rPr>
                <w:bCs/>
                <w:sz w:val="24"/>
              </w:rPr>
              <w:t>єкта</w:t>
            </w:r>
            <w:proofErr w:type="spellEnd"/>
            <w:r>
              <w:rPr>
                <w:bCs/>
                <w:sz w:val="24"/>
              </w:rPr>
              <w:t xml:space="preserve"> надання адміністративної послуги, відповідального за надання адміністративної послуги</w:t>
            </w:r>
          </w:p>
          <w:p w14:paraId="1AB055E9" w14:textId="77777777" w:rsidR="0020145F" w:rsidRPr="0020145F" w:rsidRDefault="0020145F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6030" w:type="dxa"/>
          </w:tcPr>
          <w:p w14:paraId="79DC7B39" w14:textId="77777777"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lastRenderedPageBreak/>
              <w:t>Центр надання адміністративних послуг</w:t>
            </w:r>
          </w:p>
          <w:p w14:paraId="1A7020A9" w14:textId="77777777" w:rsidR="00311B21" w:rsidRPr="00311B21" w:rsidRDefault="000B2C99" w:rsidP="00311B2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(вул. Британська</w:t>
            </w:r>
            <w:r w:rsidR="00311B21" w:rsidRPr="00311B21">
              <w:rPr>
                <w:b/>
                <w:lang w:val="uk-UA"/>
              </w:rPr>
              <w:t>, 21, м. Суми):</w:t>
            </w:r>
          </w:p>
          <w:p w14:paraId="5AA1BD0C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понеділок: 8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00-17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15</w:t>
            </w:r>
          </w:p>
          <w:p w14:paraId="09DE6468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вівторок: 8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00-20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14:paraId="33BEA49A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середа: 8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00-17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15</w:t>
            </w:r>
          </w:p>
          <w:p w14:paraId="33BD71FA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четвер: 8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00-20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14:paraId="05CA48FC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п’ятниця: 8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00-16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14:paraId="3C5E91C3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субота: 8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00-14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00,</w:t>
            </w:r>
          </w:p>
          <w:p w14:paraId="130AB1BF" w14:textId="77777777" w:rsid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вихідний день – неділя.</w:t>
            </w:r>
          </w:p>
          <w:p w14:paraId="1C519FF1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</w:p>
          <w:p w14:paraId="027192D5" w14:textId="77777777"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 xml:space="preserve">Територіальний підрозділ </w:t>
            </w:r>
          </w:p>
          <w:p w14:paraId="5A1AA448" w14:textId="77777777"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>(вул. Герасима Кондратьєва, 165/71, м. Суми):</w:t>
            </w:r>
          </w:p>
          <w:p w14:paraId="4B1D531F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понеділок - четвер 8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00-17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15</w:t>
            </w:r>
          </w:p>
          <w:p w14:paraId="3F0AAB7F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п’ятниця: 8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00-16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14:paraId="1761FBCF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обідня перерва 12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00-13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14:paraId="2505F16B" w14:textId="77777777" w:rsid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вихідні дні – субота - неділя.</w:t>
            </w:r>
          </w:p>
          <w:p w14:paraId="700B58B4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</w:p>
          <w:p w14:paraId="7E56F27D" w14:textId="77777777"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lastRenderedPageBreak/>
              <w:t xml:space="preserve">Територіальний підрозділ </w:t>
            </w:r>
          </w:p>
          <w:p w14:paraId="68A1A469" w14:textId="77777777"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>(вул. Романа Атаманюка, 49А, м. Суми):</w:t>
            </w:r>
          </w:p>
          <w:p w14:paraId="1C2D4BDB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понеділок - четвер 8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00-17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15</w:t>
            </w:r>
          </w:p>
          <w:p w14:paraId="10C3BFC4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п’ятниця: 8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00-16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14:paraId="40A08650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обідня перерва 12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00-13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14:paraId="694D892C" w14:textId="77777777" w:rsid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вихідні дні – субота - неділя.</w:t>
            </w:r>
          </w:p>
          <w:p w14:paraId="5E943C37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</w:p>
          <w:p w14:paraId="77D70502" w14:textId="77777777"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 xml:space="preserve">Територіальний підрозділ </w:t>
            </w:r>
          </w:p>
          <w:p w14:paraId="0EE827AC" w14:textId="77777777" w:rsidR="00311B21" w:rsidRPr="00311B21" w:rsidRDefault="00311B21" w:rsidP="00311B21">
            <w:pPr>
              <w:jc w:val="center"/>
              <w:rPr>
                <w:b/>
                <w:lang w:val="uk-UA"/>
              </w:rPr>
            </w:pPr>
            <w:r w:rsidRPr="00311B21">
              <w:rPr>
                <w:b/>
                <w:lang w:val="uk-UA"/>
              </w:rPr>
              <w:t>(вул. Шкільна, 41а, с. Піщане, м. Суми):</w:t>
            </w:r>
          </w:p>
          <w:p w14:paraId="7B46B464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понеділок - четвер 8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00-17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15</w:t>
            </w:r>
          </w:p>
          <w:p w14:paraId="62836865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п’ятниця: 8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00-16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14:paraId="6648E57F" w14:textId="77777777" w:rsidR="00311B21" w:rsidRPr="00311B21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 xml:space="preserve"> обідня перерва 12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00-13</w:t>
            </w:r>
            <w:r w:rsidR="00CF27DD">
              <w:rPr>
                <w:lang w:val="uk-UA"/>
              </w:rPr>
              <w:t>:</w:t>
            </w:r>
            <w:r w:rsidRPr="00311B21">
              <w:rPr>
                <w:lang w:val="uk-UA"/>
              </w:rPr>
              <w:t>00</w:t>
            </w:r>
          </w:p>
          <w:p w14:paraId="15992E2D" w14:textId="77777777" w:rsidR="00DA79BD" w:rsidRDefault="00311B21" w:rsidP="00311B21">
            <w:pPr>
              <w:jc w:val="center"/>
              <w:rPr>
                <w:lang w:val="uk-UA"/>
              </w:rPr>
            </w:pPr>
            <w:r w:rsidRPr="00311B21">
              <w:rPr>
                <w:lang w:val="uk-UA"/>
              </w:rPr>
              <w:t>вихідні дні – субота - неділя.</w:t>
            </w:r>
          </w:p>
          <w:p w14:paraId="308D438C" w14:textId="77777777" w:rsidR="0020145F" w:rsidRDefault="0020145F" w:rsidP="00311B21">
            <w:pPr>
              <w:jc w:val="center"/>
              <w:rPr>
                <w:lang w:val="uk-UA"/>
              </w:rPr>
            </w:pPr>
          </w:p>
          <w:p w14:paraId="36652B79" w14:textId="77777777" w:rsidR="0020145F" w:rsidRDefault="0020145F" w:rsidP="00311B21">
            <w:pPr>
              <w:jc w:val="center"/>
              <w:rPr>
                <w:lang w:val="uk-UA"/>
              </w:rPr>
            </w:pPr>
          </w:p>
          <w:p w14:paraId="6241A416" w14:textId="77777777" w:rsidR="002B2CED" w:rsidRDefault="002B2CED" w:rsidP="002B2C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дизайну міського середовища управління архітектури та містобудування департаменту забезпечення ресурсних платежів </w:t>
            </w:r>
          </w:p>
          <w:p w14:paraId="0B40C5C0" w14:textId="77777777" w:rsidR="002B2CED" w:rsidRPr="00A170B5" w:rsidRDefault="002B2CED" w:rsidP="002B2CED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Сумської міської ради</w:t>
            </w:r>
          </w:p>
          <w:p w14:paraId="4EEEFD7D" w14:textId="58746404" w:rsidR="002B2CED" w:rsidRPr="003B415C" w:rsidRDefault="002B2CED" w:rsidP="002B2CED">
            <w:pPr>
              <w:jc w:val="center"/>
              <w:rPr>
                <w:lang w:val="uk-UA"/>
              </w:rPr>
            </w:pPr>
            <w:bookmarkStart w:id="0" w:name="_GoBack"/>
            <w:r w:rsidRPr="003B415C">
              <w:rPr>
                <w:lang w:val="uk-UA"/>
              </w:rPr>
              <w:t xml:space="preserve">телефон </w:t>
            </w:r>
            <w:r w:rsidR="00E93A5A" w:rsidRPr="003B415C">
              <w:rPr>
                <w:lang w:val="uk-UA"/>
              </w:rPr>
              <w:t xml:space="preserve">700 404, </w:t>
            </w:r>
            <w:r w:rsidRPr="003B415C">
              <w:rPr>
                <w:lang w:val="uk-UA"/>
              </w:rPr>
              <w:t>700 139</w:t>
            </w:r>
          </w:p>
          <w:bookmarkEnd w:id="0"/>
          <w:p w14:paraId="417F7ABA" w14:textId="77777777" w:rsidR="0020145F" w:rsidRPr="00AA3528" w:rsidRDefault="002B2CED" w:rsidP="002B2CED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e-</w:t>
            </w:r>
            <w:proofErr w:type="spellStart"/>
            <w:r w:rsidRPr="00A170B5">
              <w:rPr>
                <w:lang w:val="uk-UA"/>
              </w:rPr>
              <w:t>mail</w:t>
            </w:r>
            <w:proofErr w:type="spellEnd"/>
            <w:r w:rsidRPr="00A170B5">
              <w:rPr>
                <w:lang w:val="uk-UA"/>
              </w:rPr>
              <w:t xml:space="preserve">: </w:t>
            </w:r>
            <w:proofErr w:type="spellStart"/>
            <w:r>
              <w:rPr>
                <w:lang w:val="en-US"/>
              </w:rPr>
              <w:t>dresurs</w:t>
            </w:r>
            <w:proofErr w:type="spellEnd"/>
            <w:r w:rsidRPr="00806325">
              <w:t>@</w:t>
            </w:r>
            <w:proofErr w:type="spellStart"/>
            <w:r>
              <w:rPr>
                <w:lang w:val="en-US"/>
              </w:rPr>
              <w:t>smr</w:t>
            </w:r>
            <w:proofErr w:type="spellEnd"/>
            <w:r w:rsidRPr="00806325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806325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DA79BD" w:rsidRPr="00EB0A17" w14:paraId="23BA6F95" w14:textId="77777777">
        <w:tc>
          <w:tcPr>
            <w:tcW w:w="576" w:type="dxa"/>
            <w:vAlign w:val="center"/>
          </w:tcPr>
          <w:p w14:paraId="15F67C44" w14:textId="77777777" w:rsidR="00DA79BD" w:rsidRPr="00AA3528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3.</w:t>
            </w:r>
          </w:p>
        </w:tc>
        <w:tc>
          <w:tcPr>
            <w:tcW w:w="3201" w:type="dxa"/>
          </w:tcPr>
          <w:p w14:paraId="2C09F952" w14:textId="77777777" w:rsidR="00DA79BD" w:rsidRPr="00FC30C3" w:rsidRDefault="00DA79BD" w:rsidP="00DA79BD">
            <w:pPr>
              <w:jc w:val="center"/>
              <w:rPr>
                <w:sz w:val="23"/>
                <w:szCs w:val="23"/>
                <w:lang w:val="uk-UA"/>
              </w:rPr>
            </w:pPr>
            <w:r w:rsidRPr="00FC30C3">
              <w:rPr>
                <w:sz w:val="23"/>
                <w:szCs w:val="23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030" w:type="dxa"/>
          </w:tcPr>
          <w:p w14:paraId="15AE969C" w14:textId="77777777" w:rsidR="0020145F" w:rsidRPr="0020145F" w:rsidRDefault="0020145F" w:rsidP="0020145F">
            <w:pPr>
              <w:jc w:val="center"/>
              <w:rPr>
                <w:lang w:val="uk-UA"/>
              </w:rPr>
            </w:pPr>
            <w:r w:rsidRPr="0020145F">
              <w:rPr>
                <w:lang w:val="uk-UA"/>
              </w:rPr>
              <w:t>телефон/факс 700-575</w:t>
            </w:r>
          </w:p>
          <w:p w14:paraId="65D48DA6" w14:textId="77777777" w:rsidR="0020145F" w:rsidRPr="0020145F" w:rsidRDefault="0020145F" w:rsidP="0020145F">
            <w:pPr>
              <w:jc w:val="center"/>
              <w:rPr>
                <w:lang w:val="uk-UA"/>
              </w:rPr>
            </w:pPr>
            <w:r w:rsidRPr="0020145F">
              <w:rPr>
                <w:lang w:val="uk-UA"/>
              </w:rPr>
              <w:t>телефони 700-574, 700-064</w:t>
            </w:r>
          </w:p>
          <w:p w14:paraId="264B153D" w14:textId="77777777" w:rsidR="0020145F" w:rsidRPr="0020145F" w:rsidRDefault="0020145F" w:rsidP="0020145F">
            <w:pPr>
              <w:jc w:val="center"/>
              <w:rPr>
                <w:lang w:val="uk-UA"/>
              </w:rPr>
            </w:pPr>
            <w:r w:rsidRPr="0020145F">
              <w:rPr>
                <w:lang w:val="uk-UA"/>
              </w:rPr>
              <w:t>cnap@smr.gov.ua</w:t>
            </w:r>
          </w:p>
          <w:p w14:paraId="297A8946" w14:textId="77777777" w:rsidR="00DA79BD" w:rsidRDefault="003B415C" w:rsidP="0020145F">
            <w:pPr>
              <w:jc w:val="center"/>
              <w:rPr>
                <w:lang w:val="uk-UA"/>
              </w:rPr>
            </w:pPr>
            <w:hyperlink r:id="rId5" w:history="1">
              <w:r w:rsidR="000E71FF" w:rsidRPr="00E47F6F">
                <w:rPr>
                  <w:rStyle w:val="a3"/>
                  <w:lang w:val="uk-UA"/>
                </w:rPr>
                <w:t>http://www.cnap.</w:t>
              </w:r>
              <w:r w:rsidR="000E71FF" w:rsidRPr="00E47F6F">
                <w:rPr>
                  <w:rStyle w:val="a3"/>
                  <w:lang w:val="en-US"/>
                </w:rPr>
                <w:t>gov</w:t>
              </w:r>
              <w:r w:rsidR="000E71FF" w:rsidRPr="00E47F6F">
                <w:rPr>
                  <w:rStyle w:val="a3"/>
                  <w:lang w:val="uk-UA"/>
                </w:rPr>
                <w:t>.ua</w:t>
              </w:r>
            </w:hyperlink>
          </w:p>
          <w:p w14:paraId="5CF0FA2D" w14:textId="77777777" w:rsidR="00EB0A17" w:rsidRPr="00186235" w:rsidRDefault="00EB0A17" w:rsidP="0020145F">
            <w:pPr>
              <w:jc w:val="center"/>
              <w:rPr>
                <w:lang w:val="uk-UA"/>
              </w:rPr>
            </w:pPr>
          </w:p>
        </w:tc>
      </w:tr>
      <w:tr w:rsidR="00DA79BD" w:rsidRPr="003D6E0E" w14:paraId="313524B1" w14:textId="77777777">
        <w:tc>
          <w:tcPr>
            <w:tcW w:w="9807" w:type="dxa"/>
            <w:gridSpan w:val="3"/>
            <w:vAlign w:val="center"/>
          </w:tcPr>
          <w:p w14:paraId="42577BCC" w14:textId="77777777" w:rsidR="00DA79BD" w:rsidRPr="00AA3528" w:rsidRDefault="00DA79BD" w:rsidP="006D7EA8">
            <w:pPr>
              <w:pStyle w:val="2"/>
              <w:jc w:val="center"/>
              <w:rPr>
                <w:bCs/>
                <w:sz w:val="24"/>
              </w:rPr>
            </w:pPr>
            <w:r w:rsidRPr="00AA3528">
              <w:rPr>
                <w:b/>
                <w:bCs/>
                <w:sz w:val="24"/>
              </w:rPr>
              <w:t>Нормативно-правові акти, якими регламентується адміністративна послуга:</w:t>
            </w:r>
          </w:p>
        </w:tc>
      </w:tr>
      <w:tr w:rsidR="00DA79BD" w:rsidRPr="003C5F2C" w14:paraId="44B0AE0E" w14:textId="77777777">
        <w:tc>
          <w:tcPr>
            <w:tcW w:w="576" w:type="dxa"/>
          </w:tcPr>
          <w:p w14:paraId="5ECD5D23" w14:textId="77777777"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Pr="003D6E0E">
              <w:rPr>
                <w:bCs/>
                <w:sz w:val="24"/>
              </w:rPr>
              <w:t>.</w:t>
            </w:r>
          </w:p>
        </w:tc>
        <w:tc>
          <w:tcPr>
            <w:tcW w:w="3201" w:type="dxa"/>
          </w:tcPr>
          <w:p w14:paraId="077AE275" w14:textId="77777777" w:rsidR="00DA79BD" w:rsidRPr="00DA79BD" w:rsidRDefault="00DA79BD" w:rsidP="0020145F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Закон</w:t>
            </w:r>
            <w:r w:rsidR="0020145F">
              <w:rPr>
                <w:bCs/>
                <w:sz w:val="24"/>
              </w:rPr>
              <w:t>и</w:t>
            </w:r>
            <w:r w:rsidRPr="00DA79BD">
              <w:rPr>
                <w:bCs/>
                <w:sz w:val="24"/>
              </w:rPr>
              <w:t xml:space="preserve"> України </w:t>
            </w:r>
          </w:p>
        </w:tc>
        <w:tc>
          <w:tcPr>
            <w:tcW w:w="6030" w:type="dxa"/>
          </w:tcPr>
          <w:p w14:paraId="104E54B6" w14:textId="77777777" w:rsidR="0020145F" w:rsidRPr="0020145F" w:rsidRDefault="0020145F" w:rsidP="00E14E5E">
            <w:pPr>
              <w:pStyle w:val="2"/>
              <w:ind w:hanging="198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«Про рекламу»</w:t>
            </w:r>
          </w:p>
          <w:p w14:paraId="2814720E" w14:textId="77777777" w:rsidR="00DA79BD" w:rsidRDefault="006B4C1B" w:rsidP="00E14E5E">
            <w:pPr>
              <w:pStyle w:val="2"/>
              <w:ind w:firstLine="0"/>
              <w:jc w:val="left"/>
              <w:rPr>
                <w:rStyle w:val="FontStyle26"/>
                <w:sz w:val="23"/>
                <w:szCs w:val="23"/>
              </w:rPr>
            </w:pPr>
            <w:r>
              <w:rPr>
                <w:rStyle w:val="FontStyle26"/>
                <w:sz w:val="23"/>
                <w:szCs w:val="23"/>
              </w:rPr>
              <w:t xml:space="preserve"> </w:t>
            </w:r>
            <w:r w:rsidR="000520AD">
              <w:rPr>
                <w:rStyle w:val="FontStyle26"/>
                <w:sz w:val="23"/>
                <w:szCs w:val="23"/>
              </w:rPr>
              <w:t>«Про дозвільну систему у сфері господарської діяльності», «Про перелік документів дозвільного характеру у сфері господарської діяльності»</w:t>
            </w:r>
          </w:p>
          <w:p w14:paraId="336855CF" w14:textId="77777777" w:rsidR="0020145F" w:rsidRPr="003D6E0E" w:rsidRDefault="0020145F" w:rsidP="00E14E5E">
            <w:pPr>
              <w:pStyle w:val="2"/>
              <w:ind w:firstLine="0"/>
              <w:jc w:val="left"/>
              <w:rPr>
                <w:bCs/>
                <w:sz w:val="24"/>
              </w:rPr>
            </w:pPr>
            <w:r w:rsidRPr="0020145F">
              <w:rPr>
                <w:bCs/>
                <w:sz w:val="24"/>
              </w:rPr>
              <w:t>«Про адміністративні послуги»</w:t>
            </w:r>
          </w:p>
        </w:tc>
      </w:tr>
      <w:tr w:rsidR="00DA79BD" w:rsidRPr="003C5F2C" w14:paraId="72F25CCA" w14:textId="77777777">
        <w:tc>
          <w:tcPr>
            <w:tcW w:w="576" w:type="dxa"/>
          </w:tcPr>
          <w:p w14:paraId="49123058" w14:textId="77777777"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Pr="003D6E0E">
              <w:rPr>
                <w:bCs/>
                <w:sz w:val="24"/>
              </w:rPr>
              <w:t>.</w:t>
            </w:r>
          </w:p>
        </w:tc>
        <w:tc>
          <w:tcPr>
            <w:tcW w:w="3201" w:type="dxa"/>
          </w:tcPr>
          <w:p w14:paraId="59D570F7" w14:textId="77777777" w:rsidR="00DA79BD" w:rsidRPr="00DA79BD" w:rsidRDefault="00DA79BD" w:rsidP="0020145F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 xml:space="preserve">Акти Кабінету Міністрів України </w:t>
            </w:r>
          </w:p>
        </w:tc>
        <w:tc>
          <w:tcPr>
            <w:tcW w:w="6030" w:type="dxa"/>
          </w:tcPr>
          <w:p w14:paraId="6C5B9B21" w14:textId="77777777" w:rsidR="0020145F" w:rsidRDefault="000520AD" w:rsidP="00E14E5E">
            <w:pPr>
              <w:pStyle w:val="2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Постанова Кабінету Міністрів України від 29.12.2003 </w:t>
            </w:r>
          </w:p>
          <w:p w14:paraId="115B344E" w14:textId="77777777" w:rsidR="00DA79BD" w:rsidRPr="003D6E0E" w:rsidRDefault="000520AD" w:rsidP="00E14E5E">
            <w:pPr>
              <w:pStyle w:val="2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№ 2067 «Про затвердження Типових правил розміщення зовнішньої реклами</w:t>
            </w:r>
            <w:r w:rsidR="00B163C5">
              <w:rPr>
                <w:bCs/>
                <w:sz w:val="24"/>
              </w:rPr>
              <w:t>»</w:t>
            </w:r>
            <w:r>
              <w:rPr>
                <w:bCs/>
                <w:sz w:val="24"/>
              </w:rPr>
              <w:t xml:space="preserve">  (зі змінами)</w:t>
            </w:r>
          </w:p>
        </w:tc>
      </w:tr>
      <w:tr w:rsidR="00DA79BD" w:rsidRPr="00186235" w14:paraId="717E029C" w14:textId="77777777">
        <w:tc>
          <w:tcPr>
            <w:tcW w:w="576" w:type="dxa"/>
          </w:tcPr>
          <w:p w14:paraId="56DEA406" w14:textId="77777777"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  <w:r w:rsidRPr="003D6E0E">
              <w:rPr>
                <w:bCs/>
                <w:sz w:val="24"/>
              </w:rPr>
              <w:t>.</w:t>
            </w:r>
          </w:p>
        </w:tc>
        <w:tc>
          <w:tcPr>
            <w:tcW w:w="3201" w:type="dxa"/>
          </w:tcPr>
          <w:p w14:paraId="364750B9" w14:textId="77777777" w:rsidR="00DA79BD" w:rsidRPr="00DA79BD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Акти центральних органів виконавчої влади (назва, дата та номер, пункт)</w:t>
            </w:r>
          </w:p>
        </w:tc>
        <w:tc>
          <w:tcPr>
            <w:tcW w:w="6030" w:type="dxa"/>
          </w:tcPr>
          <w:p w14:paraId="68F09B2D" w14:textId="77777777" w:rsidR="00DA79BD" w:rsidRPr="001F489F" w:rsidRDefault="00DA79BD" w:rsidP="00DA79BD">
            <w:pPr>
              <w:pStyle w:val="2"/>
              <w:ind w:firstLine="0"/>
              <w:rPr>
                <w:bCs/>
                <w:sz w:val="24"/>
              </w:rPr>
            </w:pPr>
          </w:p>
        </w:tc>
      </w:tr>
      <w:tr w:rsidR="00DA79BD" w:rsidRPr="001B1658" w14:paraId="3D20081E" w14:textId="77777777">
        <w:trPr>
          <w:trHeight w:val="1218"/>
        </w:trPr>
        <w:tc>
          <w:tcPr>
            <w:tcW w:w="576" w:type="dxa"/>
          </w:tcPr>
          <w:p w14:paraId="0A36FEC8" w14:textId="77777777"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7.</w:t>
            </w:r>
          </w:p>
        </w:tc>
        <w:tc>
          <w:tcPr>
            <w:tcW w:w="3201" w:type="dxa"/>
          </w:tcPr>
          <w:p w14:paraId="7AD8E58A" w14:textId="77777777" w:rsidR="00DA79BD" w:rsidRPr="00DA79BD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Акти місцевих органів виконавчої влади/органів місцевого самоврядування (назва, дата та номер, пункт)</w:t>
            </w:r>
          </w:p>
        </w:tc>
        <w:tc>
          <w:tcPr>
            <w:tcW w:w="6030" w:type="dxa"/>
            <w:vAlign w:val="center"/>
          </w:tcPr>
          <w:p w14:paraId="6DEAE9BF" w14:textId="77777777" w:rsidR="00DA79BD" w:rsidRDefault="000520AD" w:rsidP="0020145F">
            <w:pPr>
              <w:pStyle w:val="2"/>
              <w:ind w:firstLine="0"/>
              <w:rPr>
                <w:rStyle w:val="a5"/>
                <w:i w:val="0"/>
                <w:sz w:val="24"/>
              </w:rPr>
            </w:pPr>
            <w:r>
              <w:rPr>
                <w:rStyle w:val="a5"/>
                <w:i w:val="0"/>
                <w:sz w:val="24"/>
              </w:rPr>
              <w:t xml:space="preserve">Рішення Виконавчого комітету Сумської міської ради від </w:t>
            </w:r>
            <w:r w:rsidR="0020145F">
              <w:rPr>
                <w:rStyle w:val="a5"/>
                <w:i w:val="0"/>
                <w:sz w:val="24"/>
              </w:rPr>
              <w:t>0</w:t>
            </w:r>
            <w:r>
              <w:rPr>
                <w:rStyle w:val="a5"/>
                <w:i w:val="0"/>
                <w:sz w:val="24"/>
              </w:rPr>
              <w:t>7.</w:t>
            </w:r>
            <w:r w:rsidR="0020145F">
              <w:rPr>
                <w:rStyle w:val="a5"/>
                <w:i w:val="0"/>
                <w:sz w:val="24"/>
              </w:rPr>
              <w:t>07</w:t>
            </w:r>
            <w:r>
              <w:rPr>
                <w:rStyle w:val="a5"/>
                <w:i w:val="0"/>
                <w:sz w:val="24"/>
              </w:rPr>
              <w:t>.20</w:t>
            </w:r>
            <w:r w:rsidR="0020145F">
              <w:rPr>
                <w:rStyle w:val="a5"/>
                <w:i w:val="0"/>
                <w:sz w:val="24"/>
              </w:rPr>
              <w:t>20</w:t>
            </w:r>
            <w:r>
              <w:rPr>
                <w:rStyle w:val="a5"/>
                <w:i w:val="0"/>
                <w:sz w:val="24"/>
              </w:rPr>
              <w:t xml:space="preserve"> № </w:t>
            </w:r>
            <w:r w:rsidR="0020145F">
              <w:rPr>
                <w:rStyle w:val="a5"/>
                <w:i w:val="0"/>
                <w:sz w:val="24"/>
              </w:rPr>
              <w:t>343</w:t>
            </w:r>
            <w:r>
              <w:rPr>
                <w:rStyle w:val="a5"/>
                <w:i w:val="0"/>
                <w:sz w:val="24"/>
              </w:rPr>
              <w:t xml:space="preserve"> «Про затвердження Правил розміщення зовнішньої реклами на території </w:t>
            </w:r>
            <w:r w:rsidR="00C02620">
              <w:rPr>
                <w:rStyle w:val="a5"/>
                <w:i w:val="0"/>
                <w:sz w:val="24"/>
              </w:rPr>
              <w:t>Сумської міської об</w:t>
            </w:r>
            <w:r w:rsidR="00C02620" w:rsidRPr="00C02620">
              <w:rPr>
                <w:rStyle w:val="a5"/>
                <w:i w:val="0"/>
                <w:sz w:val="24"/>
              </w:rPr>
              <w:t>’</w:t>
            </w:r>
            <w:r w:rsidR="00C02620">
              <w:rPr>
                <w:rStyle w:val="a5"/>
                <w:i w:val="0"/>
                <w:sz w:val="24"/>
              </w:rPr>
              <w:t>єднаної територіальної громади»</w:t>
            </w:r>
            <w:r w:rsidR="00EF1054">
              <w:rPr>
                <w:rStyle w:val="a5"/>
                <w:i w:val="0"/>
                <w:sz w:val="24"/>
              </w:rPr>
              <w:t>,</w:t>
            </w:r>
          </w:p>
          <w:p w14:paraId="68164616" w14:textId="77777777" w:rsidR="00EF1054" w:rsidRDefault="00EF1054" w:rsidP="0020145F">
            <w:pPr>
              <w:pStyle w:val="2"/>
              <w:ind w:firstLine="0"/>
              <w:rPr>
                <w:rStyle w:val="a5"/>
                <w:i w:val="0"/>
                <w:sz w:val="24"/>
              </w:rPr>
            </w:pPr>
          </w:p>
          <w:p w14:paraId="398BA404" w14:textId="77777777" w:rsidR="006F2BF7" w:rsidRPr="00EF1054" w:rsidRDefault="00EF1054" w:rsidP="00EF1054">
            <w:pPr>
              <w:pStyle w:val="2"/>
              <w:ind w:firstLine="0"/>
              <w:rPr>
                <w:iCs/>
                <w:sz w:val="24"/>
              </w:rPr>
            </w:pPr>
            <w:r>
              <w:rPr>
                <w:rStyle w:val="a5"/>
                <w:i w:val="0"/>
                <w:sz w:val="24"/>
              </w:rPr>
              <w:t xml:space="preserve">Рішення </w:t>
            </w:r>
            <w:r w:rsidRPr="00EF1054">
              <w:rPr>
                <w:rStyle w:val="a5"/>
                <w:i w:val="0"/>
                <w:sz w:val="24"/>
              </w:rPr>
              <w:t xml:space="preserve">Виконавчого комітету Сумської міської ради від </w:t>
            </w:r>
            <w:r>
              <w:rPr>
                <w:rStyle w:val="a5"/>
                <w:i w:val="0"/>
                <w:sz w:val="24"/>
              </w:rPr>
              <w:t>28</w:t>
            </w:r>
            <w:r w:rsidRPr="00EF1054">
              <w:rPr>
                <w:rStyle w:val="a5"/>
                <w:i w:val="0"/>
                <w:sz w:val="24"/>
              </w:rPr>
              <w:t>.07.2020 № 3</w:t>
            </w:r>
            <w:r>
              <w:rPr>
                <w:rStyle w:val="a5"/>
                <w:i w:val="0"/>
                <w:sz w:val="24"/>
              </w:rPr>
              <w:t>6</w:t>
            </w:r>
            <w:r w:rsidRPr="00EF1054">
              <w:rPr>
                <w:rStyle w:val="a5"/>
                <w:i w:val="0"/>
                <w:sz w:val="24"/>
              </w:rPr>
              <w:t>3</w:t>
            </w:r>
            <w:r>
              <w:rPr>
                <w:rStyle w:val="a5"/>
                <w:i w:val="0"/>
                <w:sz w:val="24"/>
              </w:rPr>
              <w:t xml:space="preserve"> «</w:t>
            </w:r>
            <w:r w:rsidRPr="00EF1054">
              <w:rPr>
                <w:rStyle w:val="a5"/>
                <w:i w:val="0"/>
                <w:sz w:val="24"/>
              </w:rPr>
              <w:t>Про</w:t>
            </w:r>
            <w:r>
              <w:rPr>
                <w:rStyle w:val="a5"/>
                <w:i w:val="0"/>
                <w:sz w:val="24"/>
              </w:rPr>
              <w:t xml:space="preserve"> затвердження    Комплексної </w:t>
            </w:r>
            <w:r w:rsidRPr="00EF1054">
              <w:rPr>
                <w:rStyle w:val="a5"/>
                <w:i w:val="0"/>
                <w:sz w:val="24"/>
              </w:rPr>
              <w:t>схеми розміщення рекламних засобів на  території  Сумської  міської об’єднаної   територіальної   громади</w:t>
            </w:r>
            <w:r>
              <w:rPr>
                <w:rStyle w:val="a5"/>
                <w:i w:val="0"/>
                <w:sz w:val="24"/>
              </w:rPr>
              <w:t>»</w:t>
            </w:r>
          </w:p>
        </w:tc>
      </w:tr>
      <w:tr w:rsidR="006F2BF7" w:rsidRPr="003C5F2C" w14:paraId="1E58328F" w14:textId="77777777" w:rsidTr="006F2BF7">
        <w:trPr>
          <w:trHeight w:val="313"/>
        </w:trPr>
        <w:tc>
          <w:tcPr>
            <w:tcW w:w="9807" w:type="dxa"/>
            <w:gridSpan w:val="3"/>
          </w:tcPr>
          <w:p w14:paraId="10E43880" w14:textId="77777777" w:rsidR="006F2BF7" w:rsidRPr="006F2BF7" w:rsidRDefault="006F2BF7" w:rsidP="006F2BF7">
            <w:pPr>
              <w:pStyle w:val="2"/>
              <w:ind w:firstLine="0"/>
              <w:jc w:val="center"/>
              <w:rPr>
                <w:rStyle w:val="a5"/>
                <w:b/>
                <w:i w:val="0"/>
                <w:sz w:val="24"/>
              </w:rPr>
            </w:pPr>
            <w:r w:rsidRPr="006F2BF7">
              <w:rPr>
                <w:rStyle w:val="a5"/>
                <w:b/>
                <w:i w:val="0"/>
                <w:sz w:val="24"/>
              </w:rPr>
              <w:t>Умови отримання адміністративної послуги</w:t>
            </w:r>
          </w:p>
        </w:tc>
      </w:tr>
      <w:tr w:rsidR="00DA79BD" w:rsidRPr="003D6E0E" w14:paraId="01BBF046" w14:textId="77777777">
        <w:trPr>
          <w:trHeight w:val="747"/>
        </w:trPr>
        <w:tc>
          <w:tcPr>
            <w:tcW w:w="576" w:type="dxa"/>
            <w:vAlign w:val="center"/>
          </w:tcPr>
          <w:p w14:paraId="38986A4C" w14:textId="77777777" w:rsidR="00DA79BD" w:rsidRPr="00AA3528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  <w:r w:rsidRPr="00AA3528">
              <w:rPr>
                <w:bCs/>
                <w:sz w:val="24"/>
              </w:rPr>
              <w:t>.</w:t>
            </w:r>
          </w:p>
        </w:tc>
        <w:tc>
          <w:tcPr>
            <w:tcW w:w="3201" w:type="dxa"/>
            <w:vAlign w:val="center"/>
          </w:tcPr>
          <w:p w14:paraId="4A32B0FD" w14:textId="77777777" w:rsidR="00DA79BD" w:rsidRPr="00DA79BD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Підстава для одержання адміністративної послуги</w:t>
            </w:r>
          </w:p>
        </w:tc>
        <w:tc>
          <w:tcPr>
            <w:tcW w:w="6030" w:type="dxa"/>
            <w:vAlign w:val="center"/>
          </w:tcPr>
          <w:p w14:paraId="15BCA969" w14:textId="77777777" w:rsidR="00DA79BD" w:rsidRPr="00AA3528" w:rsidRDefault="00DA79BD" w:rsidP="006B4C1B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AA3528">
              <w:rPr>
                <w:bCs/>
                <w:sz w:val="24"/>
              </w:rPr>
              <w:t>Заява</w:t>
            </w:r>
          </w:p>
        </w:tc>
      </w:tr>
      <w:tr w:rsidR="00DA79BD" w:rsidRPr="003235B7" w14:paraId="654DFD1D" w14:textId="77777777">
        <w:tc>
          <w:tcPr>
            <w:tcW w:w="576" w:type="dxa"/>
          </w:tcPr>
          <w:p w14:paraId="21FD59B7" w14:textId="77777777"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  <w:r w:rsidRPr="003D6E0E">
              <w:rPr>
                <w:bCs/>
                <w:sz w:val="24"/>
              </w:rPr>
              <w:t xml:space="preserve">. </w:t>
            </w:r>
          </w:p>
        </w:tc>
        <w:tc>
          <w:tcPr>
            <w:tcW w:w="3201" w:type="dxa"/>
          </w:tcPr>
          <w:p w14:paraId="0F678260" w14:textId="77777777" w:rsidR="00DA79BD" w:rsidRPr="00DA79BD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 xml:space="preserve">Вичерпний перелік </w:t>
            </w:r>
            <w:r w:rsidRPr="00DA79BD">
              <w:rPr>
                <w:bCs/>
                <w:sz w:val="24"/>
              </w:rPr>
              <w:lastRenderedPageBreak/>
              <w:t>документів необхідних для отримання</w:t>
            </w:r>
            <w:r w:rsidRPr="00DA79BD">
              <w:rPr>
                <w:bCs/>
                <w:sz w:val="24"/>
                <w:lang w:val="ru-RU"/>
              </w:rPr>
              <w:t xml:space="preserve"> </w:t>
            </w:r>
            <w:r w:rsidRPr="00DA79BD">
              <w:rPr>
                <w:bCs/>
                <w:sz w:val="24"/>
              </w:rPr>
              <w:t xml:space="preserve">адміністративної послуги </w:t>
            </w:r>
          </w:p>
        </w:tc>
        <w:tc>
          <w:tcPr>
            <w:tcW w:w="6030" w:type="dxa"/>
          </w:tcPr>
          <w:p w14:paraId="11014C88" w14:textId="77777777" w:rsidR="00DA79BD" w:rsidRDefault="000520AD" w:rsidP="001C0E0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5625A">
              <w:rPr>
                <w:b/>
                <w:lang w:val="uk-UA"/>
              </w:rPr>
              <w:lastRenderedPageBreak/>
              <w:t xml:space="preserve">Для </w:t>
            </w:r>
            <w:r w:rsidR="006B4C1B">
              <w:rPr>
                <w:b/>
                <w:lang w:val="uk-UA"/>
              </w:rPr>
              <w:t>продовження строку дії</w:t>
            </w:r>
            <w:r w:rsidRPr="00E5625A">
              <w:rPr>
                <w:b/>
                <w:lang w:val="uk-UA"/>
              </w:rPr>
              <w:t xml:space="preserve"> дозволу</w:t>
            </w:r>
            <w:r>
              <w:rPr>
                <w:lang w:val="uk-UA"/>
              </w:rPr>
              <w:t xml:space="preserve"> заявник </w:t>
            </w:r>
            <w:r w:rsidR="00E4389A" w:rsidRPr="00E4389A">
              <w:rPr>
                <w:lang w:val="uk-UA"/>
              </w:rPr>
              <w:t xml:space="preserve">або </w:t>
            </w:r>
            <w:r w:rsidR="00E4389A" w:rsidRPr="00E4389A">
              <w:rPr>
                <w:lang w:val="uk-UA"/>
              </w:rPr>
              <w:lastRenderedPageBreak/>
              <w:t xml:space="preserve">уповноважена ним особа </w:t>
            </w:r>
            <w:r>
              <w:rPr>
                <w:lang w:val="uk-UA"/>
              </w:rPr>
              <w:t>подає заяву, до якої дода</w:t>
            </w:r>
            <w:r w:rsidR="006B4C1B">
              <w:rPr>
                <w:lang w:val="uk-UA"/>
              </w:rPr>
              <w:t xml:space="preserve">ється </w:t>
            </w:r>
            <w:r w:rsidR="006B4C1B" w:rsidRPr="006B4C1B">
              <w:rPr>
                <w:lang w:val="uk-UA"/>
              </w:rPr>
              <w:t>оригінал дозволу, який підлягає продовженню</w:t>
            </w:r>
            <w:r w:rsidR="006B4C1B">
              <w:rPr>
                <w:lang w:val="uk-UA"/>
              </w:rPr>
              <w:t>.</w:t>
            </w:r>
          </w:p>
          <w:p w14:paraId="79E1C4F6" w14:textId="77777777" w:rsidR="00E4389A" w:rsidRPr="000520AD" w:rsidRDefault="00E4389A" w:rsidP="006B4C1B">
            <w:pPr>
              <w:autoSpaceDE w:val="0"/>
              <w:autoSpaceDN w:val="0"/>
              <w:adjustRightInd w:val="0"/>
              <w:ind w:firstLine="334"/>
              <w:jc w:val="both"/>
              <w:rPr>
                <w:lang w:val="uk-UA"/>
              </w:rPr>
            </w:pPr>
          </w:p>
        </w:tc>
      </w:tr>
      <w:tr w:rsidR="00DA79BD" w:rsidRPr="003D6E0E" w14:paraId="5E7B194D" w14:textId="77777777">
        <w:tc>
          <w:tcPr>
            <w:tcW w:w="576" w:type="dxa"/>
            <w:vAlign w:val="center"/>
          </w:tcPr>
          <w:p w14:paraId="7BF4232A" w14:textId="77777777" w:rsidR="00DA79BD" w:rsidRPr="00AA3528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10</w:t>
            </w:r>
            <w:r w:rsidRPr="00AA3528">
              <w:rPr>
                <w:bCs/>
                <w:sz w:val="24"/>
              </w:rPr>
              <w:t>.</w:t>
            </w:r>
          </w:p>
        </w:tc>
        <w:tc>
          <w:tcPr>
            <w:tcW w:w="3201" w:type="dxa"/>
            <w:vAlign w:val="center"/>
          </w:tcPr>
          <w:p w14:paraId="5FF5F618" w14:textId="77777777" w:rsidR="00DA79BD" w:rsidRPr="00DA79BD" w:rsidRDefault="00DA79BD" w:rsidP="00675E99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 xml:space="preserve">Порядок та спосіб </w:t>
            </w:r>
            <w:r w:rsidR="00675E99">
              <w:rPr>
                <w:bCs/>
                <w:sz w:val="24"/>
              </w:rPr>
              <w:t>по</w:t>
            </w:r>
            <w:r w:rsidRPr="00DA79BD">
              <w:rPr>
                <w:bCs/>
                <w:sz w:val="24"/>
              </w:rPr>
              <w:t>дання документів, необхідних для отримання адміністративних послуг</w:t>
            </w:r>
          </w:p>
        </w:tc>
        <w:tc>
          <w:tcPr>
            <w:tcW w:w="6030" w:type="dxa"/>
            <w:vAlign w:val="center"/>
          </w:tcPr>
          <w:p w14:paraId="79EEF006" w14:textId="77777777" w:rsidR="00DA79BD" w:rsidRPr="00AA3528" w:rsidRDefault="00DA79BD" w:rsidP="004725E8">
            <w:pPr>
              <w:ind w:firstLine="544"/>
              <w:jc w:val="center"/>
              <w:rPr>
                <w:lang w:val="uk-UA"/>
              </w:rPr>
            </w:pPr>
            <w:r w:rsidRPr="00AA3528">
              <w:rPr>
                <w:rStyle w:val="apple-style-span"/>
                <w:color w:val="000000"/>
                <w:lang w:val="uk-UA"/>
              </w:rPr>
              <w:t xml:space="preserve">Подаються безпосередньо </w:t>
            </w:r>
            <w:r w:rsidR="0027251C">
              <w:rPr>
                <w:rStyle w:val="apple-style-span"/>
                <w:color w:val="000000"/>
                <w:lang w:val="uk-UA"/>
              </w:rPr>
              <w:t xml:space="preserve"> 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>заявник</w:t>
            </w:r>
            <w:r w:rsidR="00675E99">
              <w:rPr>
                <w:rStyle w:val="apple-style-span"/>
                <w:color w:val="000000"/>
                <w:lang w:val="uk-UA"/>
              </w:rPr>
              <w:t>ом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 xml:space="preserve"> (фізичн</w:t>
            </w:r>
            <w:r w:rsidR="00675E99">
              <w:rPr>
                <w:rStyle w:val="apple-style-span"/>
                <w:color w:val="000000"/>
                <w:lang w:val="uk-UA"/>
              </w:rPr>
              <w:t>ою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 xml:space="preserve"> особ</w:t>
            </w:r>
            <w:r w:rsidR="00675E99">
              <w:rPr>
                <w:rStyle w:val="apple-style-span"/>
                <w:color w:val="000000"/>
                <w:lang w:val="uk-UA"/>
              </w:rPr>
              <w:t>ою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>/керівник</w:t>
            </w:r>
            <w:r w:rsidR="00675E99">
              <w:rPr>
                <w:rStyle w:val="apple-style-span"/>
                <w:color w:val="000000"/>
                <w:lang w:val="uk-UA"/>
              </w:rPr>
              <w:t>ом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 xml:space="preserve"> юридичної особи) або уповноваженим представник</w:t>
            </w:r>
            <w:r w:rsidR="00675E99">
              <w:rPr>
                <w:rStyle w:val="apple-style-span"/>
                <w:color w:val="000000"/>
                <w:lang w:val="uk-UA"/>
              </w:rPr>
              <w:t>о</w:t>
            </w:r>
            <w:r w:rsidR="00675E99" w:rsidRPr="00675E99">
              <w:rPr>
                <w:rStyle w:val="apple-style-span"/>
                <w:color w:val="000000"/>
                <w:lang w:val="uk-UA"/>
              </w:rPr>
              <w:t>м за довіреністю</w:t>
            </w:r>
          </w:p>
        </w:tc>
      </w:tr>
      <w:tr w:rsidR="00DA79BD" w:rsidRPr="003D6E0E" w14:paraId="71E7A3BA" w14:textId="77777777">
        <w:tc>
          <w:tcPr>
            <w:tcW w:w="576" w:type="dxa"/>
          </w:tcPr>
          <w:p w14:paraId="33869A61" w14:textId="77777777"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11.</w:t>
            </w:r>
          </w:p>
        </w:tc>
        <w:tc>
          <w:tcPr>
            <w:tcW w:w="3201" w:type="dxa"/>
          </w:tcPr>
          <w:p w14:paraId="4DDD5B4C" w14:textId="77777777" w:rsidR="00DA79BD" w:rsidRPr="00DA79BD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Платність (безоплатність) адміністративної послуги</w:t>
            </w:r>
          </w:p>
        </w:tc>
        <w:tc>
          <w:tcPr>
            <w:tcW w:w="6030" w:type="dxa"/>
            <w:vAlign w:val="center"/>
          </w:tcPr>
          <w:p w14:paraId="40044734" w14:textId="77777777" w:rsidR="00DA79BD" w:rsidRDefault="00DA79BD" w:rsidP="00382CF3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7F2C7280" w14:textId="77777777" w:rsidR="00DA79BD" w:rsidRDefault="00DA79BD" w:rsidP="00382CF3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3D6E0E">
              <w:rPr>
                <w:bCs/>
                <w:sz w:val="24"/>
              </w:rPr>
              <w:t>Безоплатно</w:t>
            </w:r>
          </w:p>
          <w:p w14:paraId="673185D1" w14:textId="77777777" w:rsidR="00DA79BD" w:rsidRPr="003D6E0E" w:rsidRDefault="00DA79BD" w:rsidP="00382CF3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</w:tc>
      </w:tr>
      <w:tr w:rsidR="00DA79BD" w:rsidRPr="003D6E0E" w14:paraId="77D2EE36" w14:textId="77777777">
        <w:tc>
          <w:tcPr>
            <w:tcW w:w="576" w:type="dxa"/>
          </w:tcPr>
          <w:p w14:paraId="5E80F9A0" w14:textId="77777777"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12.</w:t>
            </w:r>
          </w:p>
        </w:tc>
        <w:tc>
          <w:tcPr>
            <w:tcW w:w="3201" w:type="dxa"/>
          </w:tcPr>
          <w:p w14:paraId="14F54E10" w14:textId="77777777" w:rsidR="00DA79BD" w:rsidRDefault="00DA79BD" w:rsidP="005F1A24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Строк</w:t>
            </w:r>
            <w:r w:rsidR="005F1A24">
              <w:rPr>
                <w:bCs/>
                <w:sz w:val="24"/>
              </w:rPr>
              <w:t xml:space="preserve"> надання</w:t>
            </w:r>
            <w:r w:rsidRPr="00DA79BD">
              <w:rPr>
                <w:bCs/>
                <w:sz w:val="24"/>
              </w:rPr>
              <w:t xml:space="preserve"> адміністративної послуги</w:t>
            </w:r>
          </w:p>
          <w:p w14:paraId="21C0749C" w14:textId="77777777" w:rsidR="005F1A24" w:rsidRPr="00DA79BD" w:rsidRDefault="005F1A24" w:rsidP="005F1A24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6030" w:type="dxa"/>
            <w:vAlign w:val="center"/>
          </w:tcPr>
          <w:p w14:paraId="6F46525F" w14:textId="77777777" w:rsidR="00DA79BD" w:rsidRPr="003D6E0E" w:rsidRDefault="006B4C1B" w:rsidP="00382CF3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45 робочих днів</w:t>
            </w:r>
          </w:p>
        </w:tc>
      </w:tr>
      <w:tr w:rsidR="00DA79BD" w:rsidRPr="003D6E0E" w14:paraId="55AB9BED" w14:textId="77777777">
        <w:tc>
          <w:tcPr>
            <w:tcW w:w="576" w:type="dxa"/>
          </w:tcPr>
          <w:p w14:paraId="72097670" w14:textId="77777777" w:rsidR="00DA79BD" w:rsidRPr="003D6E0E" w:rsidRDefault="00DA79BD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  <w:r w:rsidRPr="003D6E0E">
              <w:rPr>
                <w:bCs/>
                <w:sz w:val="24"/>
              </w:rPr>
              <w:t>.</w:t>
            </w:r>
          </w:p>
        </w:tc>
        <w:tc>
          <w:tcPr>
            <w:tcW w:w="3201" w:type="dxa"/>
          </w:tcPr>
          <w:p w14:paraId="7011AB62" w14:textId="77777777" w:rsidR="00DA79BD" w:rsidRPr="00DA79BD" w:rsidRDefault="005F1A24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="00DA79BD" w:rsidRPr="00DA79BD">
              <w:rPr>
                <w:bCs/>
                <w:sz w:val="24"/>
              </w:rPr>
              <w:t>ерелік підстав для відмови у наданні адміністративної послуги</w:t>
            </w:r>
          </w:p>
        </w:tc>
        <w:tc>
          <w:tcPr>
            <w:tcW w:w="6030" w:type="dxa"/>
            <w:vAlign w:val="center"/>
          </w:tcPr>
          <w:p w14:paraId="70E8C2D0" w14:textId="77777777" w:rsidR="00C23D62" w:rsidRDefault="00C23D62" w:rsidP="00382CF3">
            <w:pPr>
              <w:pStyle w:val="2"/>
              <w:ind w:firstLine="0"/>
              <w:jc w:val="left"/>
              <w:rPr>
                <w:bCs/>
                <w:sz w:val="24"/>
              </w:rPr>
            </w:pPr>
            <w:r w:rsidRPr="00EF1054">
              <w:rPr>
                <w:b/>
                <w:bCs/>
                <w:sz w:val="24"/>
              </w:rPr>
              <w:t xml:space="preserve">У </w:t>
            </w:r>
            <w:r w:rsidR="00F31FFE">
              <w:rPr>
                <w:b/>
                <w:bCs/>
                <w:sz w:val="24"/>
              </w:rPr>
              <w:t xml:space="preserve">продовженні строку дії </w:t>
            </w:r>
            <w:r w:rsidRPr="00EF1054">
              <w:rPr>
                <w:b/>
                <w:bCs/>
                <w:sz w:val="24"/>
              </w:rPr>
              <w:t xml:space="preserve"> дозволу може бути відмовлено</w:t>
            </w:r>
            <w:r>
              <w:rPr>
                <w:bCs/>
                <w:sz w:val="24"/>
              </w:rPr>
              <w:t xml:space="preserve"> у разі:</w:t>
            </w:r>
          </w:p>
          <w:p w14:paraId="2C869B47" w14:textId="77777777" w:rsidR="00F31FFE" w:rsidRPr="00F31FFE" w:rsidRDefault="00F31FFE" w:rsidP="00F31FFE">
            <w:pPr>
              <w:pStyle w:val="2"/>
              <w:ind w:firstLine="85"/>
              <w:rPr>
                <w:bCs/>
                <w:sz w:val="24"/>
              </w:rPr>
            </w:pPr>
            <w:r w:rsidRPr="00F31FFE">
              <w:rPr>
                <w:bCs/>
                <w:sz w:val="24"/>
              </w:rPr>
              <w:t>1) подання розповсюджувачем зовнішньої реклами неповного пакету документів, необхідного для продовження строку дії дозволу;</w:t>
            </w:r>
          </w:p>
          <w:p w14:paraId="42FFB40E" w14:textId="77777777" w:rsidR="00F31FFE" w:rsidRPr="00F31FFE" w:rsidRDefault="00F31FFE" w:rsidP="00F31FFE">
            <w:pPr>
              <w:pStyle w:val="2"/>
              <w:ind w:firstLine="85"/>
              <w:rPr>
                <w:bCs/>
                <w:sz w:val="24"/>
              </w:rPr>
            </w:pPr>
            <w:r w:rsidRPr="00F31FFE">
              <w:rPr>
                <w:bCs/>
                <w:sz w:val="24"/>
              </w:rPr>
              <w:t>2) виявлення в документах, поданих розповсюджувачем зовнішньої реклами, недостовірних відомостей;</w:t>
            </w:r>
          </w:p>
          <w:p w14:paraId="66AB5EF1" w14:textId="77777777" w:rsidR="00F31FFE" w:rsidRPr="00F31FFE" w:rsidRDefault="00F31FFE" w:rsidP="00F31FFE">
            <w:pPr>
              <w:pStyle w:val="2"/>
              <w:ind w:firstLine="85"/>
              <w:rPr>
                <w:bCs/>
                <w:sz w:val="24"/>
              </w:rPr>
            </w:pPr>
            <w:r w:rsidRPr="00F31FFE">
              <w:rPr>
                <w:bCs/>
                <w:sz w:val="24"/>
              </w:rPr>
              <w:t>3) наявність у розповсюджувача зовнішньої реклами заборгованості за договором тимчасового користування місцем, що перебуває у комунальній власності, для розміщення рекламного засобу, за період три місяці підряд та більше;</w:t>
            </w:r>
          </w:p>
          <w:p w14:paraId="576625EE" w14:textId="77777777" w:rsidR="00F31FFE" w:rsidRPr="00F31FFE" w:rsidRDefault="00F31FFE" w:rsidP="00F31FFE">
            <w:pPr>
              <w:pStyle w:val="2"/>
              <w:ind w:hanging="482"/>
              <w:rPr>
                <w:bCs/>
                <w:sz w:val="24"/>
              </w:rPr>
            </w:pPr>
            <w:r w:rsidRPr="00F31FFE">
              <w:rPr>
                <w:bCs/>
                <w:sz w:val="24"/>
              </w:rPr>
              <w:t xml:space="preserve">        4) невідповідності вимогам, зазначеним у підпунктах 3.1.2, 3.1.18  пункту 3.1 та пункту 3.2 розділу 3 цих Правил;</w:t>
            </w:r>
          </w:p>
          <w:p w14:paraId="04CA0843" w14:textId="77777777" w:rsidR="00972066" w:rsidRPr="001C0E01" w:rsidRDefault="00F31FFE" w:rsidP="00F31FFE">
            <w:pPr>
              <w:pStyle w:val="2"/>
              <w:ind w:firstLine="0"/>
              <w:rPr>
                <w:bCs/>
                <w:sz w:val="24"/>
              </w:rPr>
            </w:pPr>
            <w:r w:rsidRPr="00F31FFE">
              <w:rPr>
                <w:bCs/>
                <w:sz w:val="24"/>
              </w:rPr>
              <w:t>5) не погодження дозволу зацікавленими особами (особами, що зазначені в погоджувальній частині дозволу).</w:t>
            </w:r>
          </w:p>
        </w:tc>
      </w:tr>
      <w:tr w:rsidR="00A24B2E" w:rsidRPr="003D6E0E" w14:paraId="70DEB89E" w14:textId="77777777">
        <w:tc>
          <w:tcPr>
            <w:tcW w:w="576" w:type="dxa"/>
          </w:tcPr>
          <w:p w14:paraId="3389A5AB" w14:textId="77777777" w:rsidR="00A24B2E" w:rsidRDefault="00A24B2E" w:rsidP="005E5470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14.</w:t>
            </w:r>
          </w:p>
        </w:tc>
        <w:tc>
          <w:tcPr>
            <w:tcW w:w="3201" w:type="dxa"/>
          </w:tcPr>
          <w:p w14:paraId="42A57167" w14:textId="77777777" w:rsidR="00A24B2E" w:rsidRPr="00DA79BD" w:rsidRDefault="00A24B2E" w:rsidP="007753F1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Строк</w:t>
            </w:r>
            <w:r w:rsidR="00F31FFE">
              <w:rPr>
                <w:bCs/>
                <w:sz w:val="24"/>
              </w:rPr>
              <w:t>, на який продовжується</w:t>
            </w:r>
            <w:r>
              <w:rPr>
                <w:bCs/>
                <w:sz w:val="24"/>
              </w:rPr>
              <w:t xml:space="preserve"> </w:t>
            </w:r>
            <w:r w:rsidR="004278E2">
              <w:rPr>
                <w:bCs/>
                <w:sz w:val="24"/>
              </w:rPr>
              <w:t>дозв</w:t>
            </w:r>
            <w:r w:rsidR="00F31FFE">
              <w:rPr>
                <w:bCs/>
                <w:sz w:val="24"/>
              </w:rPr>
              <w:t>іл</w:t>
            </w:r>
          </w:p>
        </w:tc>
        <w:tc>
          <w:tcPr>
            <w:tcW w:w="6030" w:type="dxa"/>
            <w:vAlign w:val="center"/>
          </w:tcPr>
          <w:p w14:paraId="5FFC65EA" w14:textId="77777777" w:rsidR="00A24B2E" w:rsidRDefault="00A24B2E" w:rsidP="00382CF3">
            <w:pPr>
              <w:pStyle w:val="2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П’ять років, якщо менший строк не зазначено в заяві</w:t>
            </w:r>
          </w:p>
        </w:tc>
      </w:tr>
      <w:tr w:rsidR="00DA79BD" w:rsidRPr="00F31FFE" w14:paraId="204F7A7D" w14:textId="77777777">
        <w:tc>
          <w:tcPr>
            <w:tcW w:w="576" w:type="dxa"/>
            <w:vAlign w:val="center"/>
          </w:tcPr>
          <w:p w14:paraId="2B5D73D8" w14:textId="77777777" w:rsidR="00DA79BD" w:rsidRPr="00595989" w:rsidRDefault="00DA79BD" w:rsidP="00A24B2E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A24B2E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3201" w:type="dxa"/>
            <w:vAlign w:val="center"/>
          </w:tcPr>
          <w:p w14:paraId="3B31F56B" w14:textId="77777777" w:rsidR="00DA79BD" w:rsidRPr="00DA79BD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Результат надання адміністративних послуг</w:t>
            </w:r>
          </w:p>
        </w:tc>
        <w:tc>
          <w:tcPr>
            <w:tcW w:w="6030" w:type="dxa"/>
            <w:vAlign w:val="center"/>
          </w:tcPr>
          <w:p w14:paraId="06A0DC72" w14:textId="77777777" w:rsidR="00DA79BD" w:rsidRDefault="00F31FFE" w:rsidP="00F73AA7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Рішення </w:t>
            </w:r>
            <w:r w:rsidR="00A24B2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в</w:t>
            </w:r>
            <w:r w:rsidRPr="00F31FFE">
              <w:rPr>
                <w:bCs/>
                <w:sz w:val="24"/>
              </w:rPr>
              <w:t>иконавч</w:t>
            </w:r>
            <w:r>
              <w:rPr>
                <w:bCs/>
                <w:sz w:val="24"/>
              </w:rPr>
              <w:t>ого</w:t>
            </w:r>
            <w:r w:rsidRPr="00F31FFE">
              <w:rPr>
                <w:bCs/>
                <w:sz w:val="24"/>
              </w:rPr>
              <w:t xml:space="preserve"> комітет</w:t>
            </w:r>
            <w:r>
              <w:rPr>
                <w:bCs/>
                <w:sz w:val="24"/>
              </w:rPr>
              <w:t>у</w:t>
            </w:r>
            <w:r w:rsidRPr="00F31FFE">
              <w:rPr>
                <w:bCs/>
                <w:sz w:val="24"/>
              </w:rPr>
              <w:t xml:space="preserve"> Сумської міської ради </w:t>
            </w:r>
            <w:r>
              <w:rPr>
                <w:bCs/>
                <w:sz w:val="24"/>
              </w:rPr>
              <w:t>про продовження/відмову у</w:t>
            </w:r>
            <w:r w:rsidR="007753F1">
              <w:rPr>
                <w:bCs/>
                <w:sz w:val="24"/>
              </w:rPr>
              <w:t xml:space="preserve"> продовженні строку дії</w:t>
            </w:r>
            <w:r>
              <w:rPr>
                <w:bCs/>
                <w:sz w:val="24"/>
              </w:rPr>
              <w:t xml:space="preserve"> </w:t>
            </w:r>
            <w:r w:rsidR="00A24B2E">
              <w:rPr>
                <w:bCs/>
                <w:sz w:val="24"/>
              </w:rPr>
              <w:t>дозв</w:t>
            </w:r>
            <w:r w:rsidR="00F73AA7">
              <w:rPr>
                <w:bCs/>
                <w:sz w:val="24"/>
              </w:rPr>
              <w:t>олу</w:t>
            </w:r>
            <w:r w:rsidR="00A24B2E">
              <w:rPr>
                <w:bCs/>
                <w:sz w:val="24"/>
              </w:rPr>
              <w:t xml:space="preserve"> на розміщення рекламного засобу </w:t>
            </w:r>
          </w:p>
          <w:p w14:paraId="6435BB55" w14:textId="77777777" w:rsidR="00DE3395" w:rsidRDefault="00DE3395" w:rsidP="00F73AA7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  <w:p w14:paraId="7C609560" w14:textId="77777777" w:rsidR="00DE3395" w:rsidRPr="00595989" w:rsidRDefault="00DE3395" w:rsidP="00CF5AEC">
            <w:pPr>
              <w:pStyle w:val="2"/>
              <w:ind w:firstLine="0"/>
              <w:jc w:val="center"/>
              <w:rPr>
                <w:bCs/>
                <w:sz w:val="24"/>
              </w:rPr>
            </w:pPr>
          </w:p>
        </w:tc>
      </w:tr>
      <w:tr w:rsidR="00DA79BD" w:rsidRPr="003D6E0E" w14:paraId="1EC3D000" w14:textId="77777777">
        <w:tc>
          <w:tcPr>
            <w:tcW w:w="576" w:type="dxa"/>
            <w:vAlign w:val="center"/>
          </w:tcPr>
          <w:p w14:paraId="241AD591" w14:textId="77777777" w:rsidR="00DA79BD" w:rsidRDefault="00DA79BD" w:rsidP="00A24B2E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A24B2E">
              <w:rPr>
                <w:bCs/>
                <w:sz w:val="24"/>
              </w:rPr>
              <w:t>6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3201" w:type="dxa"/>
            <w:vAlign w:val="center"/>
          </w:tcPr>
          <w:p w14:paraId="347FF272" w14:textId="77777777" w:rsidR="00DA79BD" w:rsidRPr="00DA79BD" w:rsidRDefault="00DA79BD" w:rsidP="006D7EA8">
            <w:pPr>
              <w:pStyle w:val="2"/>
              <w:ind w:firstLine="0"/>
              <w:jc w:val="center"/>
              <w:rPr>
                <w:bCs/>
                <w:sz w:val="24"/>
              </w:rPr>
            </w:pPr>
            <w:r w:rsidRPr="00DA79BD">
              <w:rPr>
                <w:bCs/>
                <w:sz w:val="24"/>
              </w:rPr>
              <w:t>Способи отримання відповіді (результату)</w:t>
            </w:r>
          </w:p>
        </w:tc>
        <w:tc>
          <w:tcPr>
            <w:tcW w:w="6030" w:type="dxa"/>
            <w:vAlign w:val="center"/>
          </w:tcPr>
          <w:p w14:paraId="2B84BFEE" w14:textId="77777777" w:rsidR="00DA79BD" w:rsidRPr="00595989" w:rsidRDefault="00DA79BD" w:rsidP="00382CF3">
            <w:pPr>
              <w:pStyle w:val="2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Видається безпосередньо заявнику (фізичній особі/керівнику юридичної особи) </w:t>
            </w:r>
            <w:r w:rsidRPr="00991B95">
              <w:rPr>
                <w:bCs/>
                <w:sz w:val="24"/>
              </w:rPr>
              <w:t xml:space="preserve">або </w:t>
            </w:r>
            <w:r w:rsidRPr="00991B95">
              <w:rPr>
                <w:rStyle w:val="apple-style-span"/>
                <w:color w:val="000000"/>
                <w:sz w:val="24"/>
              </w:rPr>
              <w:t>уповноважени</w:t>
            </w:r>
            <w:r>
              <w:rPr>
                <w:rStyle w:val="apple-style-span"/>
                <w:color w:val="000000"/>
                <w:sz w:val="24"/>
              </w:rPr>
              <w:t>м</w:t>
            </w:r>
            <w:r w:rsidRPr="00991B95">
              <w:rPr>
                <w:rStyle w:val="apple-style-span"/>
                <w:color w:val="000000"/>
                <w:sz w:val="24"/>
              </w:rPr>
              <w:t xml:space="preserve"> представникам</w:t>
            </w:r>
            <w:r w:rsidRPr="00991B95">
              <w:rPr>
                <w:bCs/>
                <w:sz w:val="24"/>
              </w:rPr>
              <w:t xml:space="preserve"> за довіреністю</w:t>
            </w:r>
          </w:p>
        </w:tc>
      </w:tr>
    </w:tbl>
    <w:p w14:paraId="590F4EDD" w14:textId="77777777" w:rsidR="005E5470" w:rsidRDefault="005E5470" w:rsidP="005E5470">
      <w:pPr>
        <w:pStyle w:val="2"/>
        <w:ind w:firstLine="0"/>
        <w:jc w:val="center"/>
        <w:rPr>
          <w:bCs/>
          <w:szCs w:val="28"/>
        </w:rPr>
      </w:pPr>
    </w:p>
    <w:p w14:paraId="3B515D56" w14:textId="77777777" w:rsidR="00F15540" w:rsidRDefault="00F15540" w:rsidP="005E5470">
      <w:pPr>
        <w:pStyle w:val="2"/>
        <w:ind w:firstLine="0"/>
        <w:jc w:val="center"/>
        <w:rPr>
          <w:bCs/>
          <w:szCs w:val="28"/>
        </w:rPr>
      </w:pPr>
    </w:p>
    <w:p w14:paraId="3B76790B" w14:textId="77777777" w:rsidR="00CF5AEC" w:rsidRDefault="00CF5AEC" w:rsidP="005E5470">
      <w:pPr>
        <w:pStyle w:val="2"/>
        <w:ind w:firstLine="0"/>
        <w:jc w:val="center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7"/>
        <w:gridCol w:w="4614"/>
      </w:tblGrid>
      <w:tr w:rsidR="004F3C6A" w:rsidRPr="00217044" w14:paraId="1FD7D6A4" w14:textId="77777777" w:rsidTr="006B6D53">
        <w:tc>
          <w:tcPr>
            <w:tcW w:w="5070" w:type="dxa"/>
            <w:shd w:val="clear" w:color="auto" w:fill="auto"/>
          </w:tcPr>
          <w:p w14:paraId="4B0E7BCE" w14:textId="77777777" w:rsidR="004F3C6A" w:rsidRPr="00217044" w:rsidRDefault="004F3C6A" w:rsidP="006B6D53">
            <w:pPr>
              <w:pStyle w:val="Default"/>
              <w:spacing w:before="120"/>
              <w:ind w:right="-90"/>
              <w:jc w:val="both"/>
              <w:rPr>
                <w:b/>
                <w:sz w:val="28"/>
                <w:szCs w:val="28"/>
                <w:lang w:val="uk-UA"/>
              </w:rPr>
            </w:pPr>
            <w:bookmarkStart w:id="1" w:name="_Hlk125740416"/>
            <w:r w:rsidRPr="00217044">
              <w:rPr>
                <w:b/>
                <w:bCs/>
                <w:sz w:val="28"/>
                <w:szCs w:val="28"/>
                <w:lang w:val="uk-UA"/>
              </w:rPr>
              <w:t>Директор</w:t>
            </w:r>
            <w:r>
              <w:rPr>
                <w:b/>
                <w:bCs/>
                <w:sz w:val="28"/>
                <w:szCs w:val="28"/>
                <w:lang w:val="uk-UA"/>
              </w:rPr>
              <w:t> д</w:t>
            </w:r>
            <w:r w:rsidRPr="00217044">
              <w:rPr>
                <w:b/>
                <w:bCs/>
                <w:sz w:val="28"/>
                <w:szCs w:val="28"/>
                <w:lang w:val="uk-UA"/>
              </w:rPr>
              <w:t xml:space="preserve">епартаменту забезпечення ресурсних платежів Сумської міської ради </w:t>
            </w:r>
          </w:p>
        </w:tc>
        <w:tc>
          <w:tcPr>
            <w:tcW w:w="4784" w:type="dxa"/>
            <w:shd w:val="clear" w:color="auto" w:fill="auto"/>
          </w:tcPr>
          <w:p w14:paraId="05B05B64" w14:textId="77777777" w:rsidR="004F3C6A" w:rsidRPr="00217044" w:rsidRDefault="004F3C6A" w:rsidP="006B6D53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59AEBEBA" w14:textId="77777777" w:rsidR="004F3C6A" w:rsidRPr="00217044" w:rsidRDefault="004F3C6A" w:rsidP="006B6D53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217044">
              <w:rPr>
                <w:b/>
                <w:sz w:val="28"/>
                <w:szCs w:val="28"/>
                <w:lang w:val="uk-UA"/>
              </w:rPr>
              <w:t xml:space="preserve">    Юрій КЛИМЕНКО</w:t>
            </w:r>
          </w:p>
        </w:tc>
      </w:tr>
      <w:bookmarkEnd w:id="1"/>
    </w:tbl>
    <w:p w14:paraId="365208BA" w14:textId="77777777" w:rsidR="00F15540" w:rsidRPr="00F15540" w:rsidRDefault="00F15540" w:rsidP="004F3C6A">
      <w:pPr>
        <w:pStyle w:val="2"/>
        <w:ind w:firstLine="0"/>
        <w:jc w:val="left"/>
        <w:rPr>
          <w:b/>
          <w:bCs/>
          <w:szCs w:val="28"/>
        </w:rPr>
      </w:pPr>
    </w:p>
    <w:sectPr w:rsidR="00F15540" w:rsidRPr="00F15540" w:rsidSect="006B3BA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5845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40E8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C6CE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90CC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668A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C8AB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69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E0B4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A6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0A2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9F26B7"/>
    <w:multiLevelType w:val="hybridMultilevel"/>
    <w:tmpl w:val="A08A3E42"/>
    <w:lvl w:ilvl="0" w:tplc="139EE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02769"/>
    <w:multiLevelType w:val="hybridMultilevel"/>
    <w:tmpl w:val="5746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98"/>
    <w:rsid w:val="00024C0D"/>
    <w:rsid w:val="000520AD"/>
    <w:rsid w:val="00053704"/>
    <w:rsid w:val="000B2C99"/>
    <w:rsid w:val="000B5A55"/>
    <w:rsid w:val="000E71FF"/>
    <w:rsid w:val="00101839"/>
    <w:rsid w:val="00186235"/>
    <w:rsid w:val="001B1658"/>
    <w:rsid w:val="001C0E01"/>
    <w:rsid w:val="001F489F"/>
    <w:rsid w:val="0020145F"/>
    <w:rsid w:val="002408FB"/>
    <w:rsid w:val="0027251C"/>
    <w:rsid w:val="002760EA"/>
    <w:rsid w:val="002A3E1E"/>
    <w:rsid w:val="002B2CED"/>
    <w:rsid w:val="00311B21"/>
    <w:rsid w:val="003235B7"/>
    <w:rsid w:val="00382CF3"/>
    <w:rsid w:val="003B415C"/>
    <w:rsid w:val="003C0CC8"/>
    <w:rsid w:val="003C5F2C"/>
    <w:rsid w:val="003F34BB"/>
    <w:rsid w:val="00413242"/>
    <w:rsid w:val="0042533B"/>
    <w:rsid w:val="004278E2"/>
    <w:rsid w:val="00427BED"/>
    <w:rsid w:val="00456816"/>
    <w:rsid w:val="00463F55"/>
    <w:rsid w:val="004725E8"/>
    <w:rsid w:val="004F3C6A"/>
    <w:rsid w:val="00502788"/>
    <w:rsid w:val="005203E7"/>
    <w:rsid w:val="005E5470"/>
    <w:rsid w:val="005F1A24"/>
    <w:rsid w:val="00603106"/>
    <w:rsid w:val="00675E99"/>
    <w:rsid w:val="006B3BA8"/>
    <w:rsid w:val="006B4C1B"/>
    <w:rsid w:val="006D7EA8"/>
    <w:rsid w:val="006F2BF7"/>
    <w:rsid w:val="0071144D"/>
    <w:rsid w:val="007753F1"/>
    <w:rsid w:val="007A6BA2"/>
    <w:rsid w:val="00806325"/>
    <w:rsid w:val="00812419"/>
    <w:rsid w:val="00832F92"/>
    <w:rsid w:val="0092649B"/>
    <w:rsid w:val="009471B6"/>
    <w:rsid w:val="00957815"/>
    <w:rsid w:val="0096165C"/>
    <w:rsid w:val="00972066"/>
    <w:rsid w:val="009B0AC6"/>
    <w:rsid w:val="00A24B2E"/>
    <w:rsid w:val="00A70066"/>
    <w:rsid w:val="00B04498"/>
    <w:rsid w:val="00B163C5"/>
    <w:rsid w:val="00B32F3B"/>
    <w:rsid w:val="00B54185"/>
    <w:rsid w:val="00B82C89"/>
    <w:rsid w:val="00BA38BC"/>
    <w:rsid w:val="00C02620"/>
    <w:rsid w:val="00C07FE5"/>
    <w:rsid w:val="00C23D62"/>
    <w:rsid w:val="00C535A0"/>
    <w:rsid w:val="00C6035E"/>
    <w:rsid w:val="00CB15A2"/>
    <w:rsid w:val="00CF27DD"/>
    <w:rsid w:val="00CF4422"/>
    <w:rsid w:val="00CF5AEC"/>
    <w:rsid w:val="00D55141"/>
    <w:rsid w:val="00D677EE"/>
    <w:rsid w:val="00DA79BD"/>
    <w:rsid w:val="00DC3835"/>
    <w:rsid w:val="00DE3395"/>
    <w:rsid w:val="00E14E5E"/>
    <w:rsid w:val="00E4389A"/>
    <w:rsid w:val="00E5625A"/>
    <w:rsid w:val="00E93679"/>
    <w:rsid w:val="00E93A5A"/>
    <w:rsid w:val="00EB0A17"/>
    <w:rsid w:val="00EF1054"/>
    <w:rsid w:val="00EF1E96"/>
    <w:rsid w:val="00F15540"/>
    <w:rsid w:val="00F279B6"/>
    <w:rsid w:val="00F31FFE"/>
    <w:rsid w:val="00F73AA7"/>
    <w:rsid w:val="00FB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E21F82"/>
  <w15:docId w15:val="{F7421500-EAA8-4010-B37F-21ECD420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4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04498"/>
    <w:pPr>
      <w:ind w:firstLine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link w:val="2"/>
    <w:rsid w:val="00B044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style-span">
    <w:name w:val="apple-style-span"/>
    <w:basedOn w:val="a0"/>
    <w:rsid w:val="009471B6"/>
  </w:style>
  <w:style w:type="character" w:styleId="a3">
    <w:name w:val="Hyperlink"/>
    <w:rsid w:val="009471B6"/>
    <w:rPr>
      <w:color w:val="0000FF"/>
      <w:u w:val="single"/>
    </w:rPr>
  </w:style>
  <w:style w:type="paragraph" w:customStyle="1" w:styleId="rvps2">
    <w:name w:val="rvps2"/>
    <w:basedOn w:val="a"/>
    <w:rsid w:val="006D7EA8"/>
    <w:pPr>
      <w:spacing w:before="100" w:beforeAutospacing="1" w:after="100" w:afterAutospacing="1"/>
    </w:pPr>
  </w:style>
  <w:style w:type="paragraph" w:styleId="a4">
    <w:name w:val="Normal (Web)"/>
    <w:basedOn w:val="a"/>
    <w:rsid w:val="006D7E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7EA8"/>
  </w:style>
  <w:style w:type="paragraph" w:styleId="HTML">
    <w:name w:val="HTML Preformatted"/>
    <w:basedOn w:val="a"/>
    <w:rsid w:val="009578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Emphasis"/>
    <w:qFormat/>
    <w:rsid w:val="00BA38BC"/>
    <w:rPr>
      <w:i/>
      <w:iCs/>
    </w:rPr>
  </w:style>
  <w:style w:type="character" w:customStyle="1" w:styleId="FontStyle26">
    <w:name w:val="Font Style26"/>
    <w:rsid w:val="00DA79BD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4F3C6A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nap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5458</CharactersWithSpaces>
  <SharedDoc>false</SharedDoc>
  <HLinks>
    <vt:vector size="18" baseType="variant">
      <vt:variant>
        <vt:i4>5308447</vt:i4>
      </vt:variant>
      <vt:variant>
        <vt:i4>6</vt:i4>
      </vt:variant>
      <vt:variant>
        <vt:i4>0</vt:i4>
      </vt:variant>
      <vt:variant>
        <vt:i4>5</vt:i4>
      </vt:variant>
      <vt:variant>
        <vt:lpwstr>http://www.cnap.sumy.ua/</vt:lpwstr>
      </vt:variant>
      <vt:variant>
        <vt:lpwstr/>
      </vt:variant>
      <vt:variant>
        <vt:i4>262155</vt:i4>
      </vt:variant>
      <vt:variant>
        <vt:i4>3</vt:i4>
      </vt:variant>
      <vt:variant>
        <vt:i4>0</vt:i4>
      </vt:variant>
      <vt:variant>
        <vt:i4>5</vt:i4>
      </vt:variant>
      <vt:variant>
        <vt:lpwstr>http://www.meria.sumy.ua/</vt:lpwstr>
      </vt:variant>
      <vt:variant>
        <vt:lpwstr/>
      </vt:variant>
      <vt:variant>
        <vt:i4>7733315</vt:i4>
      </vt:variant>
      <vt:variant>
        <vt:i4>0</vt:i4>
      </vt:variant>
      <vt:variant>
        <vt:i4>0</vt:i4>
      </vt:variant>
      <vt:variant>
        <vt:i4>5</vt:i4>
      </vt:variant>
      <vt:variant>
        <vt:lpwstr>mailto:e-office@meria.sumy.ua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Парфененко Наталія Володимирівна</cp:lastModifiedBy>
  <cp:revision>12</cp:revision>
  <cp:lastPrinted>2012-05-23T09:16:00Z</cp:lastPrinted>
  <dcterms:created xsi:type="dcterms:W3CDTF">2023-01-26T11:52:00Z</dcterms:created>
  <dcterms:modified xsi:type="dcterms:W3CDTF">2023-01-30T12:28:00Z</dcterms:modified>
</cp:coreProperties>
</file>