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CB" w:rsidRPr="002136B6" w:rsidRDefault="002063CB" w:rsidP="002063CB">
      <w:pPr>
        <w:tabs>
          <w:tab w:val="left" w:pos="5387"/>
        </w:tabs>
        <w:spacing w:after="0" w:line="360" w:lineRule="auto"/>
        <w:ind w:left="5529"/>
        <w:jc w:val="both"/>
        <w:rPr>
          <w:rFonts w:ascii="Times New Roman" w:eastAsia="Times New Roman" w:hAnsi="Times New Roman" w:cs="Times New Roman"/>
          <w:sz w:val="28"/>
          <w:szCs w:val="28"/>
          <w:lang w:val="uk-UA" w:eastAsia="ru-RU"/>
        </w:rPr>
      </w:pPr>
      <w:r w:rsidRPr="002136B6">
        <w:rPr>
          <w:rFonts w:ascii="Times New Roman" w:eastAsia="Times New Roman" w:hAnsi="Times New Roman" w:cs="Times New Roman"/>
          <w:sz w:val="28"/>
          <w:szCs w:val="28"/>
          <w:lang w:val="uk-UA" w:eastAsia="ru-RU"/>
        </w:rPr>
        <w:t>ЗАТВЕРДЖЕНО</w:t>
      </w:r>
    </w:p>
    <w:p w:rsidR="002063CB" w:rsidRPr="002136B6" w:rsidRDefault="002063CB" w:rsidP="001068FD">
      <w:pPr>
        <w:tabs>
          <w:tab w:val="left" w:pos="5529"/>
        </w:tabs>
        <w:spacing w:before="100" w:beforeAutospacing="1" w:after="0" w:line="240" w:lineRule="auto"/>
        <w:ind w:left="5529"/>
        <w:contextualSpacing/>
        <w:jc w:val="both"/>
        <w:rPr>
          <w:rFonts w:ascii="Times New Roman" w:eastAsia="Times New Roman" w:hAnsi="Times New Roman" w:cs="Times New Roman"/>
          <w:sz w:val="28"/>
          <w:szCs w:val="28"/>
          <w:lang w:val="uk-UA" w:eastAsia="ru-RU"/>
        </w:rPr>
      </w:pPr>
      <w:r w:rsidRPr="002136B6">
        <w:rPr>
          <w:rFonts w:ascii="Times New Roman" w:eastAsia="Times New Roman" w:hAnsi="Times New Roman" w:cs="Times New Roman"/>
          <w:sz w:val="28"/>
          <w:szCs w:val="28"/>
          <w:lang w:val="uk-UA" w:eastAsia="ru-RU"/>
        </w:rPr>
        <w:t>Наказ Департаменту культури, туризму та релігій Сумської обласної державної адміністрації</w:t>
      </w:r>
    </w:p>
    <w:p w:rsidR="002063CB" w:rsidRPr="002136B6" w:rsidRDefault="00214580" w:rsidP="002063CB">
      <w:pPr>
        <w:tabs>
          <w:tab w:val="left" w:pos="5529"/>
        </w:tabs>
        <w:spacing w:before="100" w:beforeAutospacing="1" w:after="0" w:line="240" w:lineRule="auto"/>
        <w:ind w:left="552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30.01.2025</w:t>
      </w:r>
      <w:r w:rsidR="00582B0D">
        <w:rPr>
          <w:rFonts w:ascii="Times New Roman" w:eastAsia="Times New Roman" w:hAnsi="Times New Roman" w:cs="Times New Roman"/>
          <w:sz w:val="28"/>
          <w:szCs w:val="28"/>
          <w:lang w:val="uk-UA" w:eastAsia="ru-RU"/>
        </w:rPr>
        <w:t> </w:t>
      </w:r>
      <w:r w:rsidR="002063CB" w:rsidRPr="002136B6">
        <w:rPr>
          <w:rFonts w:ascii="Times New Roman" w:eastAsia="Times New Roman" w:hAnsi="Times New Roman" w:cs="Times New Roman"/>
          <w:sz w:val="28"/>
          <w:szCs w:val="28"/>
          <w:lang w:val="uk-UA" w:eastAsia="ru-RU"/>
        </w:rPr>
        <w:t>№</w:t>
      </w:r>
      <w:r w:rsidR="00F02D44">
        <w:rPr>
          <w:rFonts w:ascii="Times New Roman" w:eastAsia="Times New Roman" w:hAnsi="Times New Roman" w:cs="Times New Roman"/>
          <w:sz w:val="28"/>
          <w:szCs w:val="28"/>
          <w:lang w:val="uk-UA" w:eastAsia="ru-RU"/>
        </w:rPr>
        <w:t> 7-ОД</w:t>
      </w:r>
    </w:p>
    <w:p w:rsidR="002063CB" w:rsidRPr="002136B6" w:rsidRDefault="002063CB" w:rsidP="002063CB">
      <w:pPr>
        <w:spacing w:after="0" w:line="240" w:lineRule="auto"/>
        <w:jc w:val="center"/>
        <w:rPr>
          <w:rFonts w:ascii="Times New Roman" w:eastAsia="Times New Roman" w:hAnsi="Times New Roman" w:cs="Times New Roman"/>
          <w:b/>
          <w:sz w:val="24"/>
          <w:szCs w:val="24"/>
          <w:lang w:val="uk-UA" w:eastAsia="ru-RU"/>
        </w:rPr>
      </w:pPr>
    </w:p>
    <w:p w:rsidR="002063CB" w:rsidRPr="002136B6" w:rsidRDefault="002063CB" w:rsidP="002063CB">
      <w:pPr>
        <w:spacing w:after="0" w:line="240" w:lineRule="auto"/>
        <w:jc w:val="center"/>
        <w:rPr>
          <w:rFonts w:ascii="Times New Roman" w:eastAsia="Times New Roman" w:hAnsi="Times New Roman" w:cs="Times New Roman"/>
          <w:b/>
          <w:sz w:val="24"/>
          <w:szCs w:val="24"/>
          <w:lang w:val="uk-UA" w:eastAsia="ru-RU"/>
        </w:rPr>
      </w:pPr>
    </w:p>
    <w:p w:rsidR="002063CB" w:rsidRPr="002136B6" w:rsidRDefault="002063CB" w:rsidP="002063CB">
      <w:pPr>
        <w:spacing w:after="0" w:line="240" w:lineRule="auto"/>
        <w:jc w:val="center"/>
        <w:rPr>
          <w:rFonts w:ascii="Times New Roman" w:eastAsia="Times New Roman" w:hAnsi="Times New Roman" w:cs="Times New Roman"/>
          <w:b/>
          <w:sz w:val="28"/>
          <w:szCs w:val="28"/>
          <w:lang w:val="uk-UA" w:eastAsia="ru-RU"/>
        </w:rPr>
      </w:pPr>
      <w:r w:rsidRPr="002136B6">
        <w:rPr>
          <w:rFonts w:ascii="Times New Roman" w:eastAsia="Times New Roman" w:hAnsi="Times New Roman" w:cs="Times New Roman"/>
          <w:b/>
          <w:sz w:val="28"/>
          <w:szCs w:val="28"/>
          <w:lang w:val="uk-UA" w:eastAsia="ru-RU"/>
        </w:rPr>
        <w:t xml:space="preserve">ІНФОРМАЦІЙНА КАРТКА </w:t>
      </w:r>
    </w:p>
    <w:p w:rsidR="002063CB" w:rsidRPr="002136B6" w:rsidRDefault="002063CB" w:rsidP="002063CB">
      <w:pPr>
        <w:spacing w:after="0" w:line="240" w:lineRule="auto"/>
        <w:jc w:val="center"/>
        <w:rPr>
          <w:rFonts w:ascii="Times New Roman" w:eastAsia="Times New Roman" w:hAnsi="Times New Roman" w:cs="Times New Roman"/>
          <w:b/>
          <w:sz w:val="28"/>
          <w:szCs w:val="28"/>
          <w:lang w:val="uk-UA" w:eastAsia="ru-RU"/>
        </w:rPr>
      </w:pPr>
      <w:r w:rsidRPr="002136B6">
        <w:rPr>
          <w:rFonts w:ascii="Times New Roman" w:eastAsia="Times New Roman" w:hAnsi="Times New Roman" w:cs="Times New Roman"/>
          <w:b/>
          <w:sz w:val="28"/>
          <w:szCs w:val="28"/>
          <w:lang w:val="uk-UA" w:eastAsia="ru-RU"/>
        </w:rPr>
        <w:t>АДМІНІСТРАТИВНОЇ ПОСЛУГИ</w:t>
      </w:r>
    </w:p>
    <w:p w:rsidR="002063CB" w:rsidRPr="002136B6" w:rsidRDefault="002063CB" w:rsidP="002063CB">
      <w:pPr>
        <w:spacing w:after="0" w:line="240" w:lineRule="auto"/>
        <w:jc w:val="center"/>
        <w:rPr>
          <w:rFonts w:ascii="Times New Roman" w:eastAsia="Times New Roman" w:hAnsi="Times New Roman" w:cs="Times New Roman"/>
          <w:b/>
          <w:sz w:val="28"/>
          <w:szCs w:val="28"/>
          <w:lang w:val="uk-UA" w:eastAsia="ru-RU"/>
        </w:rPr>
      </w:pPr>
    </w:p>
    <w:p w:rsidR="002063CB" w:rsidRPr="002136B6" w:rsidRDefault="002063CB" w:rsidP="002063CB">
      <w:pPr>
        <w:spacing w:after="0" w:line="240" w:lineRule="auto"/>
        <w:jc w:val="center"/>
        <w:rPr>
          <w:rFonts w:ascii="Times New Roman" w:eastAsia="Times New Roman" w:hAnsi="Times New Roman" w:cs="Times New Roman"/>
          <w:b/>
          <w:sz w:val="28"/>
          <w:szCs w:val="28"/>
          <w:lang w:val="uk-UA" w:eastAsia="ru-RU"/>
        </w:rPr>
      </w:pPr>
      <w:r w:rsidRPr="002136B6">
        <w:rPr>
          <w:rFonts w:ascii="Times New Roman" w:eastAsia="Times New Roman" w:hAnsi="Times New Roman" w:cs="Times New Roman"/>
          <w:b/>
          <w:sz w:val="28"/>
          <w:szCs w:val="28"/>
          <w:lang w:val="uk-UA" w:eastAsia="ru-RU"/>
        </w:rPr>
        <w:t>Укладення охоронних договорі</w:t>
      </w:r>
      <w:r w:rsidR="003A032D" w:rsidRPr="002136B6">
        <w:rPr>
          <w:rFonts w:ascii="Times New Roman" w:eastAsia="Times New Roman" w:hAnsi="Times New Roman" w:cs="Times New Roman"/>
          <w:b/>
          <w:sz w:val="28"/>
          <w:szCs w:val="28"/>
          <w:lang w:val="uk-UA" w:eastAsia="ru-RU"/>
        </w:rPr>
        <w:t>в</w:t>
      </w:r>
      <w:r w:rsidRPr="002136B6">
        <w:rPr>
          <w:rFonts w:ascii="Times New Roman" w:eastAsia="Times New Roman" w:hAnsi="Times New Roman" w:cs="Times New Roman"/>
          <w:b/>
          <w:sz w:val="28"/>
          <w:szCs w:val="28"/>
          <w:lang w:val="uk-UA" w:eastAsia="ru-RU"/>
        </w:rPr>
        <w:t xml:space="preserve"> на щойно виявлені об’єкти культурної спадщини</w:t>
      </w:r>
      <w:r w:rsidR="003E3A65" w:rsidRPr="002136B6">
        <w:rPr>
          <w:rFonts w:ascii="Times New Roman" w:eastAsia="Times New Roman" w:hAnsi="Times New Roman" w:cs="Times New Roman"/>
          <w:b/>
          <w:sz w:val="28"/>
          <w:szCs w:val="28"/>
          <w:lang w:val="uk-UA" w:eastAsia="ru-RU"/>
        </w:rPr>
        <w:t xml:space="preserve"> чи їх частини</w:t>
      </w:r>
    </w:p>
    <w:p w:rsidR="002063CB" w:rsidRPr="002136B6" w:rsidRDefault="002063CB" w:rsidP="002063CB">
      <w:pPr>
        <w:pBdr>
          <w:bottom w:val="single" w:sz="12" w:space="1" w:color="auto"/>
        </w:pBdr>
        <w:spacing w:after="0" w:line="240" w:lineRule="auto"/>
        <w:rPr>
          <w:rFonts w:ascii="Times New Roman" w:eastAsia="Times New Roman" w:hAnsi="Times New Roman" w:cs="Times New Roman"/>
          <w:b/>
          <w:bCs/>
          <w:sz w:val="4"/>
          <w:szCs w:val="4"/>
          <w:lang w:val="uk-UA" w:eastAsia="ru-RU"/>
        </w:rPr>
      </w:pPr>
    </w:p>
    <w:p w:rsidR="002063CB" w:rsidRPr="002136B6" w:rsidRDefault="002063CB" w:rsidP="002063CB">
      <w:pPr>
        <w:spacing w:after="0" w:line="240" w:lineRule="auto"/>
        <w:jc w:val="center"/>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(назва адміністративної послуги)</w:t>
      </w:r>
    </w:p>
    <w:p w:rsidR="002063CB" w:rsidRPr="002136B6" w:rsidRDefault="002063CB" w:rsidP="002063CB">
      <w:pPr>
        <w:spacing w:after="0" w:line="240" w:lineRule="auto"/>
        <w:jc w:val="center"/>
        <w:rPr>
          <w:rFonts w:ascii="Times New Roman" w:eastAsia="Times New Roman" w:hAnsi="Times New Roman" w:cs="Times New Roman"/>
          <w:sz w:val="24"/>
          <w:szCs w:val="24"/>
          <w:lang w:val="uk-UA" w:eastAsia="ru-RU"/>
        </w:rPr>
      </w:pPr>
    </w:p>
    <w:p w:rsidR="002063CB" w:rsidRPr="002136B6" w:rsidRDefault="002063CB" w:rsidP="002063CB">
      <w:pPr>
        <w:pBdr>
          <w:bottom w:val="single" w:sz="12" w:space="1" w:color="auto"/>
        </w:pBdr>
        <w:spacing w:after="0" w:line="240" w:lineRule="auto"/>
        <w:jc w:val="center"/>
        <w:rPr>
          <w:rFonts w:ascii="Times New Roman" w:eastAsia="Times New Roman" w:hAnsi="Times New Roman" w:cs="Times New Roman"/>
          <w:b/>
          <w:bCs/>
          <w:sz w:val="28"/>
          <w:szCs w:val="28"/>
          <w:lang w:val="uk-UA" w:eastAsia="ru-RU"/>
        </w:rPr>
      </w:pPr>
      <w:r w:rsidRPr="002136B6">
        <w:rPr>
          <w:rFonts w:ascii="Times New Roman" w:eastAsia="Times New Roman" w:hAnsi="Times New Roman" w:cs="Times New Roman"/>
          <w:b/>
          <w:bCs/>
          <w:sz w:val="28"/>
          <w:szCs w:val="28"/>
          <w:lang w:val="uk-UA" w:eastAsia="ru-RU"/>
        </w:rPr>
        <w:t>Департамент культури, туризму та релігій Сумської обласної державної адміністрації</w:t>
      </w:r>
    </w:p>
    <w:p w:rsidR="002063CB" w:rsidRPr="002136B6" w:rsidRDefault="002063CB" w:rsidP="002063CB">
      <w:pPr>
        <w:spacing w:after="0" w:line="240" w:lineRule="auto"/>
        <w:jc w:val="center"/>
        <w:rPr>
          <w:rFonts w:ascii="Times New Roman" w:eastAsia="Times New Roman" w:hAnsi="Times New Roman" w:cs="Times New Roman"/>
          <w:b/>
          <w:bCs/>
          <w:sz w:val="24"/>
          <w:szCs w:val="24"/>
          <w:lang w:val="uk-UA" w:eastAsia="ru-RU"/>
        </w:rPr>
      </w:pPr>
      <w:r w:rsidRPr="002136B6">
        <w:rPr>
          <w:rFonts w:ascii="Times New Roman" w:eastAsia="Times New Roman" w:hAnsi="Times New Roman" w:cs="Times New Roman"/>
          <w:sz w:val="24"/>
          <w:szCs w:val="24"/>
          <w:lang w:val="uk-UA" w:eastAsia="ru-RU"/>
        </w:rPr>
        <w:t xml:space="preserve"> (найменування суб’єкта надання адміністративної послуги)</w:t>
      </w:r>
    </w:p>
    <w:p w:rsidR="002063CB" w:rsidRPr="002136B6" w:rsidRDefault="002063CB" w:rsidP="002063CB">
      <w:pPr>
        <w:spacing w:after="0" w:line="240" w:lineRule="auto"/>
        <w:jc w:val="center"/>
        <w:rPr>
          <w:rFonts w:ascii="Times New Roman" w:eastAsia="Times New Roman" w:hAnsi="Times New Roman" w:cs="Times New Roman"/>
          <w:b/>
          <w:sz w:val="24"/>
          <w:szCs w:val="24"/>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092"/>
        <w:gridCol w:w="68"/>
        <w:gridCol w:w="5898"/>
      </w:tblGrid>
      <w:tr w:rsidR="002136B6" w:rsidRPr="002136B6" w:rsidTr="002063CB">
        <w:tc>
          <w:tcPr>
            <w:tcW w:w="3778" w:type="dxa"/>
            <w:gridSpan w:val="3"/>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
                <w:sz w:val="24"/>
                <w:szCs w:val="24"/>
                <w:lang w:val="uk-UA" w:eastAsia="ru-RU"/>
              </w:rPr>
            </w:pPr>
            <w:r w:rsidRPr="002136B6">
              <w:rPr>
                <w:rFonts w:ascii="Times New Roman" w:eastAsia="Times New Roman" w:hAnsi="Times New Roman" w:cs="Times New Roman"/>
                <w:b/>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6050" w:type="dxa"/>
            <w:tcBorders>
              <w:top w:val="single" w:sz="4" w:space="0" w:color="000000"/>
              <w:left w:val="single" w:sz="4" w:space="0" w:color="000000"/>
              <w:bottom w:val="single" w:sz="4" w:space="0" w:color="000000"/>
              <w:right w:val="single" w:sz="4" w:space="0" w:color="000000"/>
            </w:tcBorders>
            <w:hideMark/>
          </w:tcPr>
          <w:p w:rsidR="000B0C39" w:rsidRPr="002136B6" w:rsidRDefault="000B0C39" w:rsidP="000B0C39">
            <w:pPr>
              <w:spacing w:after="0" w:line="240" w:lineRule="auto"/>
              <w:jc w:val="center"/>
              <w:rPr>
                <w:rFonts w:ascii="Times New Roman" w:eastAsia="Times New Roman" w:hAnsi="Times New Roman" w:cs="Times New Roman"/>
                <w:b/>
                <w:sz w:val="24"/>
                <w:szCs w:val="24"/>
                <w:lang w:val="uk-UA" w:eastAsia="ru-RU"/>
              </w:rPr>
            </w:pPr>
            <w:r w:rsidRPr="002136B6">
              <w:rPr>
                <w:rFonts w:ascii="Times New Roman" w:eastAsia="Times New Roman" w:hAnsi="Times New Roman" w:cs="Times New Roman"/>
                <w:b/>
                <w:sz w:val="24"/>
                <w:szCs w:val="24"/>
                <w:lang w:val="uk-UA" w:eastAsia="ru-RU"/>
              </w:rPr>
              <w:t xml:space="preserve">Центри надання адміністративних послуг </w:t>
            </w:r>
          </w:p>
          <w:p w:rsidR="002063CB" w:rsidRPr="002136B6" w:rsidRDefault="000B0C39" w:rsidP="000B0C39">
            <w:pPr>
              <w:spacing w:after="0" w:line="240" w:lineRule="auto"/>
              <w:jc w:val="center"/>
              <w:rPr>
                <w:rFonts w:ascii="Times New Roman" w:eastAsia="Times New Roman" w:hAnsi="Times New Roman" w:cs="Times New Roman"/>
                <w:b/>
                <w:sz w:val="24"/>
                <w:szCs w:val="24"/>
                <w:lang w:val="uk-UA" w:eastAsia="ru-RU"/>
              </w:rPr>
            </w:pPr>
            <w:r w:rsidRPr="002136B6">
              <w:rPr>
                <w:rFonts w:ascii="Times New Roman" w:eastAsia="Times New Roman" w:hAnsi="Times New Roman" w:cs="Times New Roman"/>
                <w:b/>
                <w:sz w:val="24"/>
                <w:szCs w:val="24"/>
                <w:lang w:val="uk-UA" w:eastAsia="ru-RU"/>
              </w:rPr>
              <w:t>Сумської області</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eastAsia="ru-RU"/>
              </w:rPr>
            </w:pPr>
            <w:r w:rsidRPr="002136B6">
              <w:rPr>
                <w:rFonts w:ascii="Times New Roman" w:eastAsia="Times New Roman" w:hAnsi="Times New Roman" w:cs="Times New Roman"/>
                <w:bCs/>
                <w:sz w:val="24"/>
                <w:szCs w:val="24"/>
                <w:lang w:eastAsia="ru-RU"/>
              </w:rPr>
              <w:t>1</w:t>
            </w:r>
          </w:p>
        </w:tc>
        <w:tc>
          <w:tcPr>
            <w:tcW w:w="3202"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Місцезнаходження центру надання адміністративних послуг та його територіальних підрозділів</w:t>
            </w:r>
          </w:p>
        </w:tc>
        <w:tc>
          <w:tcPr>
            <w:tcW w:w="6050" w:type="dxa"/>
            <w:tcBorders>
              <w:top w:val="single" w:sz="4" w:space="0" w:color="000000"/>
              <w:left w:val="single" w:sz="4" w:space="0" w:color="000000"/>
              <w:bottom w:val="single" w:sz="4" w:space="0" w:color="000000"/>
              <w:right w:val="single" w:sz="4" w:space="0" w:color="000000"/>
            </w:tcBorders>
          </w:tcPr>
          <w:p w:rsidR="002063CB" w:rsidRPr="002136B6" w:rsidRDefault="000B0C39" w:rsidP="000B0C39">
            <w:pPr>
              <w:spacing w:after="0" w:line="240" w:lineRule="auto"/>
              <w:jc w:val="both"/>
              <w:rPr>
                <w:rFonts w:ascii="Times New Roman" w:eastAsia="Times New Roman" w:hAnsi="Times New Roman" w:cs="Times New Roman"/>
                <w:sz w:val="24"/>
                <w:szCs w:val="24"/>
                <w:lang w:eastAsia="ru-RU"/>
              </w:rPr>
            </w:pPr>
            <w:r w:rsidRPr="002136B6">
              <w:rPr>
                <w:rFonts w:ascii="Times New Roman" w:eastAsia="Times New Roman" w:hAnsi="Times New Roman" w:cs="Times New Roman"/>
                <w:sz w:val="24"/>
                <w:szCs w:val="24"/>
                <w:lang w:val="uk-UA" w:eastAsia="ru-RU"/>
              </w:rPr>
              <w:t>За місцем реєстрації центру надання адміністративних послуг</w:t>
            </w:r>
          </w:p>
        </w:tc>
      </w:tr>
      <w:tr w:rsidR="002136B6" w:rsidRPr="00214580"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2</w:t>
            </w:r>
          </w:p>
        </w:tc>
        <w:tc>
          <w:tcPr>
            <w:tcW w:w="3202" w:type="dxa"/>
            <w:gridSpan w:val="2"/>
            <w:tcBorders>
              <w:top w:val="single" w:sz="4" w:space="0" w:color="000000"/>
              <w:left w:val="single" w:sz="4" w:space="0" w:color="000000"/>
              <w:bottom w:val="single" w:sz="4" w:space="0" w:color="000000"/>
              <w:right w:val="single" w:sz="4" w:space="0" w:color="000000"/>
            </w:tcBorders>
          </w:tcPr>
          <w:p w:rsidR="002063CB" w:rsidRPr="002136B6" w:rsidRDefault="002063CB" w:rsidP="002063CB">
            <w:pPr>
              <w:spacing w:after="0" w:line="240" w:lineRule="auto"/>
              <w:jc w:val="center"/>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Інформація щодо режиму роботи центру надання адміністративних послуг та його територіальних підрозділів</w:t>
            </w:r>
          </w:p>
          <w:p w:rsidR="002063CB" w:rsidRPr="002136B6" w:rsidRDefault="002063CB" w:rsidP="002063CB">
            <w:pPr>
              <w:spacing w:after="0" w:line="240" w:lineRule="auto"/>
              <w:jc w:val="center"/>
              <w:rPr>
                <w:rFonts w:ascii="Times New Roman" w:eastAsia="Times New Roman" w:hAnsi="Times New Roman" w:cs="Times New Roman"/>
                <w:sz w:val="24"/>
                <w:szCs w:val="24"/>
                <w:lang w:val="uk-UA" w:eastAsia="ru-RU"/>
              </w:rPr>
            </w:pPr>
          </w:p>
          <w:p w:rsidR="002063CB" w:rsidRPr="002136B6" w:rsidRDefault="002063CB" w:rsidP="002063CB">
            <w:pPr>
              <w:spacing w:after="0" w:line="240" w:lineRule="auto"/>
              <w:jc w:val="center"/>
              <w:rPr>
                <w:rFonts w:ascii="Times New Roman" w:eastAsia="Times New Roman" w:hAnsi="Times New Roman" w:cs="Times New Roman"/>
                <w:bCs/>
                <w:sz w:val="24"/>
                <w:szCs w:val="24"/>
                <w:lang w:eastAsia="ru-RU"/>
              </w:rPr>
            </w:pPr>
            <w:r w:rsidRPr="002136B6">
              <w:rPr>
                <w:rFonts w:ascii="Times New Roman" w:eastAsia="Times New Roman" w:hAnsi="Times New Roman" w:cs="Times New Roman"/>
                <w:sz w:val="24"/>
                <w:szCs w:val="24"/>
                <w:lang w:val="uk-UA" w:eastAsia="ru-RU"/>
              </w:rPr>
              <w:t>Реквізити представника    суб’єкта надання адміністративної послуги, відповідального за надання адміністративної послуги</w:t>
            </w:r>
          </w:p>
        </w:tc>
        <w:tc>
          <w:tcPr>
            <w:tcW w:w="6050" w:type="dxa"/>
            <w:tcBorders>
              <w:top w:val="single" w:sz="4" w:space="0" w:color="000000"/>
              <w:left w:val="single" w:sz="4" w:space="0" w:color="000000"/>
              <w:bottom w:val="single" w:sz="4" w:space="0" w:color="000000"/>
              <w:right w:val="single" w:sz="4" w:space="0" w:color="000000"/>
            </w:tcBorders>
          </w:tcPr>
          <w:p w:rsidR="000B0C39" w:rsidRPr="002136B6" w:rsidRDefault="000B0C39" w:rsidP="000B0C39">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Розміщено на веб-сайті центру надання адміністративних послуг</w:t>
            </w:r>
          </w:p>
          <w:p w:rsidR="002063CB" w:rsidRPr="002136B6" w:rsidRDefault="002063CB" w:rsidP="002063CB">
            <w:pPr>
              <w:spacing w:after="0" w:line="240" w:lineRule="auto"/>
              <w:jc w:val="center"/>
              <w:rPr>
                <w:rFonts w:ascii="Times New Roman" w:eastAsia="Times New Roman" w:hAnsi="Times New Roman" w:cs="Times New Roman"/>
                <w:sz w:val="24"/>
                <w:szCs w:val="24"/>
                <w:lang w:val="uk-UA" w:eastAsia="ru-RU"/>
              </w:rPr>
            </w:pPr>
          </w:p>
          <w:p w:rsidR="000B0C39" w:rsidRPr="002136B6" w:rsidRDefault="000B0C39" w:rsidP="002063CB">
            <w:pPr>
              <w:spacing w:after="0" w:line="240" w:lineRule="auto"/>
              <w:jc w:val="center"/>
              <w:rPr>
                <w:rFonts w:ascii="Times New Roman" w:eastAsia="Times New Roman" w:hAnsi="Times New Roman" w:cs="Times New Roman"/>
                <w:sz w:val="24"/>
                <w:szCs w:val="24"/>
                <w:lang w:val="uk-UA" w:eastAsia="ru-RU"/>
              </w:rPr>
            </w:pPr>
          </w:p>
          <w:p w:rsidR="000B0C39" w:rsidRPr="002136B6" w:rsidRDefault="000B0C39" w:rsidP="002063CB">
            <w:pPr>
              <w:spacing w:after="0" w:line="240" w:lineRule="auto"/>
              <w:jc w:val="center"/>
              <w:rPr>
                <w:rFonts w:ascii="Times New Roman" w:eastAsia="Times New Roman" w:hAnsi="Times New Roman" w:cs="Times New Roman"/>
                <w:sz w:val="24"/>
                <w:szCs w:val="24"/>
                <w:lang w:val="uk-UA" w:eastAsia="ru-RU"/>
              </w:rPr>
            </w:pPr>
          </w:p>
          <w:p w:rsidR="000B0C39" w:rsidRPr="002136B6" w:rsidRDefault="000B0C39" w:rsidP="002063CB">
            <w:pPr>
              <w:spacing w:after="0" w:line="240" w:lineRule="auto"/>
              <w:jc w:val="center"/>
              <w:rPr>
                <w:rFonts w:ascii="Times New Roman" w:eastAsia="Times New Roman" w:hAnsi="Times New Roman" w:cs="Times New Roman"/>
                <w:sz w:val="24"/>
                <w:szCs w:val="24"/>
                <w:lang w:val="uk-UA" w:eastAsia="ru-RU"/>
              </w:rPr>
            </w:pPr>
          </w:p>
          <w:p w:rsidR="002063CB" w:rsidRPr="002136B6" w:rsidRDefault="002063CB" w:rsidP="00E25F89">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Начальник відділу охорони культурної спадщини та музейної справи управління культури Департаменту культури, туризму та релігій Сумської обласної державної адміністрації,</w:t>
            </w:r>
          </w:p>
          <w:p w:rsidR="002063CB" w:rsidRPr="002136B6" w:rsidRDefault="002063CB" w:rsidP="00E25F89">
            <w:pPr>
              <w:spacing w:after="0" w:line="240" w:lineRule="auto"/>
              <w:jc w:val="both"/>
              <w:rPr>
                <w:rFonts w:ascii="Times New Roman" w:eastAsia="Times New Roman" w:hAnsi="Times New Roman" w:cs="Times New Roman"/>
                <w:sz w:val="24"/>
                <w:szCs w:val="24"/>
                <w:lang w:val="en-US" w:eastAsia="ru-RU"/>
              </w:rPr>
            </w:pPr>
            <w:r w:rsidRPr="002136B6">
              <w:rPr>
                <w:rFonts w:ascii="Times New Roman" w:eastAsia="Times New Roman" w:hAnsi="Times New Roman" w:cs="Times New Roman"/>
                <w:sz w:val="24"/>
                <w:szCs w:val="24"/>
                <w:lang w:val="uk-UA" w:eastAsia="ru-RU"/>
              </w:rPr>
              <w:t xml:space="preserve">e-mail: </w:t>
            </w:r>
            <w:r w:rsidRPr="002136B6">
              <w:rPr>
                <w:rFonts w:ascii="Times New Roman" w:eastAsia="Times New Roman" w:hAnsi="Times New Roman" w:cs="Times New Roman"/>
                <w:sz w:val="24"/>
                <w:szCs w:val="24"/>
                <w:lang w:val="en-US" w:eastAsia="ru-RU"/>
              </w:rPr>
              <w:t>dktr@sm.gov.ua</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vAlign w:val="center"/>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3</w:t>
            </w:r>
          </w:p>
        </w:tc>
        <w:tc>
          <w:tcPr>
            <w:tcW w:w="3202"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Телефон/факс (довідки), адреса електронної пошти та веб-сайт центру надання адміністративної послуги</w:t>
            </w:r>
          </w:p>
        </w:tc>
        <w:tc>
          <w:tcPr>
            <w:tcW w:w="6050" w:type="dxa"/>
            <w:tcBorders>
              <w:top w:val="single" w:sz="4" w:space="0" w:color="000000"/>
              <w:left w:val="single" w:sz="4" w:space="0" w:color="000000"/>
              <w:bottom w:val="single" w:sz="4" w:space="0" w:color="000000"/>
              <w:right w:val="single" w:sz="4" w:space="0" w:color="000000"/>
            </w:tcBorders>
            <w:hideMark/>
          </w:tcPr>
          <w:p w:rsidR="00E678C7" w:rsidRPr="002136B6" w:rsidRDefault="00E678C7" w:rsidP="00E678C7">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Розміщено на веб-сайті центру надання адміністративних послуг</w:t>
            </w:r>
          </w:p>
          <w:p w:rsidR="002063CB" w:rsidRPr="002136B6" w:rsidRDefault="002063CB" w:rsidP="00E678C7">
            <w:pPr>
              <w:spacing w:after="0" w:line="240" w:lineRule="auto"/>
              <w:jc w:val="both"/>
              <w:rPr>
                <w:rFonts w:ascii="Times New Roman" w:eastAsia="Times New Roman" w:hAnsi="Times New Roman" w:cs="Times New Roman"/>
                <w:sz w:val="24"/>
                <w:szCs w:val="24"/>
                <w:lang w:val="uk-UA" w:eastAsia="ru-RU"/>
              </w:rPr>
            </w:pPr>
          </w:p>
        </w:tc>
      </w:tr>
      <w:tr w:rsidR="002136B6" w:rsidRPr="002136B6" w:rsidTr="002063CB">
        <w:tc>
          <w:tcPr>
            <w:tcW w:w="9828" w:type="dxa"/>
            <w:gridSpan w:val="4"/>
            <w:tcBorders>
              <w:top w:val="single" w:sz="4" w:space="0" w:color="000000"/>
              <w:left w:val="single" w:sz="4" w:space="0" w:color="000000"/>
              <w:bottom w:val="single" w:sz="4" w:space="0" w:color="000000"/>
              <w:right w:val="single" w:sz="4" w:space="0" w:color="000000"/>
            </w:tcBorders>
            <w:vAlign w:val="center"/>
            <w:hideMark/>
          </w:tcPr>
          <w:p w:rsidR="002063CB" w:rsidRPr="002136B6" w:rsidRDefault="002063CB" w:rsidP="002063CB">
            <w:pPr>
              <w:spacing w:after="0" w:line="240" w:lineRule="auto"/>
              <w:ind w:firstLine="708"/>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
                <w:sz w:val="24"/>
                <w:szCs w:val="24"/>
                <w:lang w:val="uk-UA" w:eastAsia="ru-RU"/>
              </w:rPr>
              <w:t>Нормативні акти, якими регламентується надання адміністративної послуги</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4</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Закони України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82750B" w:rsidP="00A73F0E">
            <w:pPr>
              <w:spacing w:after="0" w:line="240" w:lineRule="auto"/>
              <w:jc w:val="both"/>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sz w:val="24"/>
                <w:szCs w:val="14"/>
                <w:lang w:val="uk-UA" w:eastAsia="ru-RU"/>
              </w:rPr>
              <w:t>«Про адміністративні послуги», «Про охорону культурної спадщини» (частина перша статті 6, частина перша статті 23)</w:t>
            </w:r>
          </w:p>
        </w:tc>
      </w:tr>
      <w:tr w:rsidR="002136B6" w:rsidRPr="00214580"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5</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Акти Кабінету Міністрів України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0579DE">
            <w:pPr>
              <w:spacing w:after="0" w:line="240" w:lineRule="auto"/>
              <w:jc w:val="both"/>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Постанова Кабінету Міністрів України від 28 грудня 2001 р. № 1768 (</w:t>
            </w:r>
            <w:r w:rsidR="000579DE" w:rsidRPr="002136B6">
              <w:rPr>
                <w:rFonts w:ascii="Times New Roman" w:eastAsia="Times New Roman" w:hAnsi="Times New Roman" w:cs="Times New Roman"/>
                <w:bCs/>
                <w:sz w:val="24"/>
                <w:szCs w:val="24"/>
                <w:lang w:val="uk-UA" w:eastAsia="ru-RU"/>
              </w:rPr>
              <w:t>у</w:t>
            </w:r>
            <w:r w:rsidRPr="002136B6">
              <w:rPr>
                <w:rFonts w:ascii="Times New Roman" w:eastAsia="Times New Roman" w:hAnsi="Times New Roman" w:cs="Times New Roman"/>
                <w:bCs/>
                <w:sz w:val="24"/>
                <w:szCs w:val="24"/>
                <w:lang w:val="uk-UA" w:eastAsia="ru-RU"/>
              </w:rPr>
              <w:t xml:space="preserve"> редакції постанови Кабінету Міністрів України від 30 травня 2024 р. № 630) «Про затвердження </w:t>
            </w:r>
            <w:r w:rsidRPr="002136B6">
              <w:rPr>
                <w:rFonts w:ascii="Times New Roman" w:eastAsia="Times New Roman" w:hAnsi="Times New Roman" w:cs="Times New Roman"/>
                <w:bCs/>
                <w:sz w:val="24"/>
                <w:szCs w:val="24"/>
                <w:lang w:val="uk-UA" w:eastAsia="ru-RU"/>
              </w:rPr>
              <w:lastRenderedPageBreak/>
              <w:t xml:space="preserve">Порядку укладання охоронних договорів на пам’ятки культурної спадщини, щойно виявлені об’єкти культурної спадщини чи їх частини» </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lastRenderedPageBreak/>
              <w:t>6</w:t>
            </w:r>
          </w:p>
        </w:tc>
        <w:tc>
          <w:tcPr>
            <w:tcW w:w="3132" w:type="dxa"/>
            <w:tcBorders>
              <w:top w:val="single" w:sz="4" w:space="0" w:color="000000"/>
              <w:left w:val="single" w:sz="4" w:space="0" w:color="000000"/>
              <w:bottom w:val="single" w:sz="4" w:space="0" w:color="000000"/>
              <w:right w:val="single" w:sz="4" w:space="0" w:color="000000"/>
            </w:tcBorders>
            <w:vAlign w:val="center"/>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 xml:space="preserve">Акти центральних органів виконавчої влади </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w:t>
            </w:r>
          </w:p>
        </w:tc>
      </w:tr>
      <w:tr w:rsidR="002136B6" w:rsidRPr="002136B6" w:rsidTr="002063CB">
        <w:trPr>
          <w:trHeight w:val="883"/>
        </w:trPr>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7</w:t>
            </w:r>
          </w:p>
        </w:tc>
        <w:tc>
          <w:tcPr>
            <w:tcW w:w="3132" w:type="dxa"/>
            <w:tcBorders>
              <w:top w:val="single" w:sz="4" w:space="0" w:color="000000"/>
              <w:left w:val="single" w:sz="4" w:space="0" w:color="000000"/>
              <w:bottom w:val="single" w:sz="4" w:space="0" w:color="000000"/>
              <w:right w:val="single" w:sz="4" w:space="0" w:color="000000"/>
            </w:tcBorders>
            <w:vAlign w:val="center"/>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 xml:space="preserve">Акти місцевих органів виконавчої влади/органів місцевого самоврядування </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w:t>
            </w:r>
          </w:p>
        </w:tc>
      </w:tr>
      <w:tr w:rsidR="002136B6" w:rsidRPr="002136B6" w:rsidTr="002063CB">
        <w:trPr>
          <w:trHeight w:val="523"/>
        </w:trPr>
        <w:tc>
          <w:tcPr>
            <w:tcW w:w="9828" w:type="dxa"/>
            <w:gridSpan w:val="4"/>
            <w:tcBorders>
              <w:top w:val="single" w:sz="4" w:space="0" w:color="000000"/>
              <w:left w:val="single" w:sz="4" w:space="0" w:color="000000"/>
              <w:bottom w:val="single" w:sz="4" w:space="0" w:color="000000"/>
              <w:right w:val="single" w:sz="4" w:space="0" w:color="000000"/>
            </w:tcBorders>
            <w:vAlign w:val="center"/>
            <w:hideMark/>
          </w:tcPr>
          <w:p w:rsidR="002063CB" w:rsidRPr="002136B6" w:rsidRDefault="002063CB" w:rsidP="002063CB">
            <w:pPr>
              <w:snapToGrid w:val="0"/>
              <w:spacing w:after="0" w:line="240" w:lineRule="auto"/>
              <w:jc w:val="center"/>
              <w:rPr>
                <w:rFonts w:ascii="Times New Roman" w:eastAsia="Times New Roman" w:hAnsi="Times New Roman" w:cs="Times New Roman"/>
                <w:bCs/>
                <w:sz w:val="24"/>
                <w:szCs w:val="24"/>
                <w:lang w:eastAsia="ru-RU"/>
              </w:rPr>
            </w:pPr>
            <w:r w:rsidRPr="002136B6">
              <w:rPr>
                <w:rFonts w:ascii="Times New Roman" w:eastAsia="Times New Roman" w:hAnsi="Times New Roman" w:cs="Times New Roman"/>
                <w:b/>
                <w:sz w:val="24"/>
                <w:szCs w:val="24"/>
                <w:lang w:val="uk-UA" w:eastAsia="ru-RU"/>
              </w:rPr>
              <w:t>Умови отримання адміністративної послуги</w:t>
            </w:r>
          </w:p>
        </w:tc>
      </w:tr>
      <w:tr w:rsidR="002136B6" w:rsidRPr="002136B6" w:rsidTr="002063CB">
        <w:trPr>
          <w:trHeight w:val="523"/>
        </w:trPr>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8</w:t>
            </w:r>
          </w:p>
        </w:tc>
        <w:tc>
          <w:tcPr>
            <w:tcW w:w="3132" w:type="dxa"/>
            <w:tcBorders>
              <w:top w:val="single" w:sz="4" w:space="0" w:color="000000"/>
              <w:left w:val="single" w:sz="4" w:space="0" w:color="000000"/>
              <w:bottom w:val="single" w:sz="4" w:space="0" w:color="000000"/>
              <w:right w:val="single" w:sz="4" w:space="0" w:color="000000"/>
            </w:tcBorders>
            <w:vAlign w:val="center"/>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Підстава для одержання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vAlign w:val="center"/>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Заява та пакет документів</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9</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eastAsia="ru-RU"/>
              </w:rPr>
            </w:pPr>
            <w:r w:rsidRPr="002136B6">
              <w:rPr>
                <w:rFonts w:ascii="Times New Roman" w:eastAsia="Times New Roman" w:hAnsi="Times New Roman" w:cs="Times New Roman"/>
                <w:bCs/>
                <w:sz w:val="24"/>
                <w:szCs w:val="24"/>
                <w:lang w:val="uk-UA" w:eastAsia="ru-RU"/>
              </w:rPr>
              <w:t xml:space="preserve">Вичерпний перелік документів необхідних для отримання адміністративної послуги, а також вимоги до них </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1. Заява, у якій зазначаються відомості про заявника:</w:t>
            </w:r>
          </w:p>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 для фізичної особи, для фізичної особи-підприємця прізвище, ім’я та по батькові, місце проживання, контактний телефон;</w:t>
            </w:r>
          </w:p>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 для юридичної особи - найменування юридичної особи, місцезнаходження, код з ЄДРПОУ, прізвище, ім’я та по батькові керівника юридичної особи/уповноваженої особи, контактний телефон (факс);</w:t>
            </w:r>
          </w:p>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 дата подання заяви та підпис заявника.</w:t>
            </w:r>
          </w:p>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2. До заяви додаються:</w:t>
            </w:r>
          </w:p>
          <w:p w:rsidR="002063CB" w:rsidRPr="002136B6" w:rsidRDefault="00A73F0E"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1)</w:t>
            </w:r>
            <w:r w:rsidR="002063CB" w:rsidRPr="002136B6">
              <w:rPr>
                <w:rFonts w:ascii="Times New Roman" w:eastAsia="Times New Roman" w:hAnsi="Times New Roman" w:cs="Times New Roman"/>
                <w:sz w:val="24"/>
                <w:szCs w:val="24"/>
                <w:lang w:val="uk-UA" w:eastAsia="ru-RU"/>
              </w:rPr>
              <w:t> акт візуального обстеження (форма якого визначається МКСК) на момент укладення охоронного договору. Для комплексів (ансамблів) складається окремий акт на кожну їх складову. Акт візуального обстеження поновлюється не рідше ніж раз на п’ять років. Якщо стан об’єкта культурної спадщини значно змінився після проведення робіт на об’єкті - протягом п’яти календарних днів після його зміни;</w:t>
            </w:r>
          </w:p>
          <w:p w:rsidR="002063CB" w:rsidRPr="002136B6" w:rsidRDefault="00A73F0E"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2)</w:t>
            </w:r>
            <w:r w:rsidR="00A92234" w:rsidRPr="002136B6">
              <w:rPr>
                <w:rFonts w:ascii="Times New Roman" w:eastAsia="Times New Roman" w:hAnsi="Times New Roman" w:cs="Times New Roman"/>
                <w:sz w:val="24"/>
                <w:szCs w:val="24"/>
                <w:lang w:val="uk-UA" w:eastAsia="ru-RU"/>
              </w:rPr>
              <w:t> </w:t>
            </w:r>
            <w:r w:rsidR="002063CB" w:rsidRPr="002136B6">
              <w:rPr>
                <w:rFonts w:ascii="Times New Roman" w:eastAsia="Times New Roman" w:hAnsi="Times New Roman" w:cs="Times New Roman"/>
                <w:sz w:val="24"/>
                <w:szCs w:val="24"/>
                <w:lang w:val="uk-UA" w:eastAsia="ru-RU"/>
              </w:rPr>
              <w:t xml:space="preserve">облікова картка </w:t>
            </w:r>
            <w:r w:rsidR="00A92234" w:rsidRPr="002136B6">
              <w:rPr>
                <w:rFonts w:ascii="Times New Roman" w:eastAsia="Times New Roman" w:hAnsi="Times New Roman" w:cs="Times New Roman"/>
                <w:sz w:val="24"/>
                <w:szCs w:val="24"/>
                <w:lang w:val="uk-UA" w:eastAsia="ru-RU"/>
              </w:rPr>
              <w:t xml:space="preserve">(або її копія) </w:t>
            </w:r>
            <w:r w:rsidR="002063CB" w:rsidRPr="002136B6">
              <w:rPr>
                <w:rFonts w:ascii="Times New Roman" w:eastAsia="Times New Roman" w:hAnsi="Times New Roman" w:cs="Times New Roman"/>
                <w:sz w:val="24"/>
                <w:szCs w:val="24"/>
                <w:lang w:val="uk-UA" w:eastAsia="ru-RU"/>
              </w:rPr>
              <w:t>(форма якої визначається МКСК)</w:t>
            </w:r>
            <w:r w:rsidR="00A92234" w:rsidRPr="002136B6">
              <w:rPr>
                <w:rFonts w:ascii="Times New Roman" w:eastAsia="Times New Roman" w:hAnsi="Times New Roman" w:cs="Times New Roman"/>
                <w:sz w:val="24"/>
                <w:szCs w:val="24"/>
                <w:lang w:val="uk-UA" w:eastAsia="ru-RU"/>
              </w:rPr>
              <w:t>;</w:t>
            </w:r>
          </w:p>
          <w:p w:rsidR="002063CB" w:rsidRPr="002136B6" w:rsidRDefault="00A73F0E"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 xml:space="preserve">3) </w:t>
            </w:r>
            <w:r w:rsidR="002063CB" w:rsidRPr="002136B6">
              <w:rPr>
                <w:rFonts w:ascii="Times New Roman" w:eastAsia="Times New Roman" w:hAnsi="Times New Roman" w:cs="Times New Roman"/>
                <w:sz w:val="24"/>
                <w:szCs w:val="24"/>
                <w:lang w:val="uk-UA" w:eastAsia="ru-RU"/>
              </w:rPr>
              <w:t>план території об’єкта культурної спадщини;</w:t>
            </w:r>
          </w:p>
          <w:p w:rsidR="002063CB" w:rsidRPr="002136B6" w:rsidRDefault="00A73F0E"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4)</w:t>
            </w:r>
            <w:r w:rsidR="002063CB" w:rsidRPr="002136B6">
              <w:rPr>
                <w:rFonts w:ascii="Times New Roman" w:eastAsia="Times New Roman" w:hAnsi="Times New Roman" w:cs="Times New Roman"/>
                <w:sz w:val="24"/>
                <w:szCs w:val="24"/>
                <w:lang w:val="uk-UA" w:eastAsia="ru-RU"/>
              </w:rPr>
              <w:t> копія довіреності, на підставі якої інтереси заявника представляє уповноважена особа (у разі потреби)</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10</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Порядок та спосіб подання документів, необхідних для отримання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Подаються особисто фізичною особою, фізичною особою-підприємцем, керівником юридичної особи або через законного представника, у письмовій формі або засобами поштового зв’язку</w:t>
            </w:r>
          </w:p>
        </w:tc>
      </w:tr>
      <w:tr w:rsidR="002136B6" w:rsidRPr="002136B6" w:rsidTr="002063CB">
        <w:trPr>
          <w:trHeight w:val="568"/>
        </w:trPr>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11</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Платність (безоплатність)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tcPr>
          <w:p w:rsidR="002063CB" w:rsidRPr="002136B6" w:rsidRDefault="002063CB" w:rsidP="002063CB">
            <w:pPr>
              <w:spacing w:after="0" w:line="240" w:lineRule="auto"/>
              <w:jc w:val="both"/>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Безоплатно</w:t>
            </w:r>
          </w:p>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12</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Строк надання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30 календарних днів з дати реєстрації заяви</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13</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Перелік підстав для відмови у наданні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1) подання заявником неповного переліку документів, необхідних для отримання адміністративної послуги;</w:t>
            </w:r>
          </w:p>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2) подані документи містять неповну та/або недостовірну інформацію та/або не відповідають законодавству</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14</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Результат надання адміністративної послуги</w:t>
            </w:r>
          </w:p>
        </w:tc>
        <w:tc>
          <w:tcPr>
            <w:tcW w:w="6120" w:type="dxa"/>
            <w:gridSpan w:val="2"/>
            <w:tcBorders>
              <w:top w:val="single" w:sz="4" w:space="0" w:color="000000"/>
              <w:left w:val="single" w:sz="4" w:space="0" w:color="000000"/>
              <w:bottom w:val="single" w:sz="4" w:space="0" w:color="000000"/>
              <w:right w:val="single" w:sz="4" w:space="0" w:color="000000"/>
            </w:tcBorders>
            <w:vAlign w:val="center"/>
            <w:hideMark/>
          </w:tcPr>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t>1) укладення охоронного</w:t>
            </w:r>
            <w:r w:rsidR="00042373" w:rsidRPr="002136B6">
              <w:rPr>
                <w:rFonts w:ascii="Times New Roman" w:eastAsia="Times New Roman" w:hAnsi="Times New Roman" w:cs="Times New Roman"/>
                <w:sz w:val="24"/>
                <w:szCs w:val="24"/>
                <w:lang w:val="uk-UA" w:eastAsia="ru-RU"/>
              </w:rPr>
              <w:t xml:space="preserve"> договору на щойно виявлений об’єкт</w:t>
            </w:r>
            <w:r w:rsidRPr="002136B6">
              <w:rPr>
                <w:rFonts w:ascii="Times New Roman" w:eastAsia="Times New Roman" w:hAnsi="Times New Roman" w:cs="Times New Roman"/>
                <w:sz w:val="24"/>
                <w:szCs w:val="24"/>
                <w:lang w:val="uk-UA" w:eastAsia="ru-RU"/>
              </w:rPr>
              <w:t xml:space="preserve"> культурної спадщини</w:t>
            </w:r>
            <w:r w:rsidR="00042373" w:rsidRPr="002136B6">
              <w:rPr>
                <w:rFonts w:ascii="Times New Roman" w:eastAsia="Times New Roman" w:hAnsi="Times New Roman" w:cs="Times New Roman"/>
                <w:sz w:val="24"/>
                <w:szCs w:val="24"/>
                <w:lang w:val="uk-UA" w:eastAsia="ru-RU"/>
              </w:rPr>
              <w:t>;</w:t>
            </w:r>
          </w:p>
          <w:p w:rsidR="002063CB" w:rsidRPr="002136B6" w:rsidRDefault="002063CB" w:rsidP="002063CB">
            <w:pPr>
              <w:spacing w:after="0" w:line="240" w:lineRule="auto"/>
              <w:jc w:val="both"/>
              <w:rPr>
                <w:rFonts w:ascii="Times New Roman" w:eastAsia="Times New Roman" w:hAnsi="Times New Roman" w:cs="Times New Roman"/>
                <w:sz w:val="24"/>
                <w:szCs w:val="24"/>
                <w:lang w:val="uk-UA" w:eastAsia="ru-RU"/>
              </w:rPr>
            </w:pPr>
            <w:r w:rsidRPr="002136B6">
              <w:rPr>
                <w:rFonts w:ascii="Times New Roman" w:eastAsia="Times New Roman" w:hAnsi="Times New Roman" w:cs="Times New Roman"/>
                <w:sz w:val="24"/>
                <w:szCs w:val="24"/>
                <w:lang w:val="uk-UA" w:eastAsia="ru-RU"/>
              </w:rPr>
              <w:lastRenderedPageBreak/>
              <w:t xml:space="preserve"> 2) відмова в укладенні охоронного договору на щойно </w:t>
            </w:r>
            <w:r w:rsidR="00042373" w:rsidRPr="002136B6">
              <w:rPr>
                <w:rFonts w:ascii="Times New Roman" w:eastAsia="Times New Roman" w:hAnsi="Times New Roman" w:cs="Times New Roman"/>
                <w:sz w:val="24"/>
                <w:szCs w:val="24"/>
                <w:lang w:val="uk-UA" w:eastAsia="ru-RU"/>
              </w:rPr>
              <w:t>виявлений об’єкт культурної спадщини</w:t>
            </w:r>
          </w:p>
        </w:tc>
      </w:tr>
      <w:tr w:rsidR="002136B6" w:rsidRPr="002136B6" w:rsidTr="002063CB">
        <w:tc>
          <w:tcPr>
            <w:tcW w:w="576"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lastRenderedPageBreak/>
              <w:t>15</w:t>
            </w:r>
          </w:p>
        </w:tc>
        <w:tc>
          <w:tcPr>
            <w:tcW w:w="3132" w:type="dxa"/>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center"/>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Способи отримання відповіді (результату)</w:t>
            </w:r>
          </w:p>
        </w:tc>
        <w:tc>
          <w:tcPr>
            <w:tcW w:w="6120" w:type="dxa"/>
            <w:gridSpan w:val="2"/>
            <w:tcBorders>
              <w:top w:val="single" w:sz="4" w:space="0" w:color="000000"/>
              <w:left w:val="single" w:sz="4" w:space="0" w:color="000000"/>
              <w:bottom w:val="single" w:sz="4" w:space="0" w:color="000000"/>
              <w:right w:val="single" w:sz="4" w:space="0" w:color="000000"/>
            </w:tcBorders>
            <w:hideMark/>
          </w:tcPr>
          <w:p w:rsidR="002063CB" w:rsidRPr="002136B6" w:rsidRDefault="002063CB" w:rsidP="002063CB">
            <w:pPr>
              <w:spacing w:after="0" w:line="240" w:lineRule="auto"/>
              <w:jc w:val="both"/>
              <w:rPr>
                <w:rFonts w:ascii="Times New Roman" w:eastAsia="Times New Roman" w:hAnsi="Times New Roman" w:cs="Times New Roman"/>
                <w:bCs/>
                <w:sz w:val="24"/>
                <w:szCs w:val="24"/>
                <w:lang w:val="uk-UA" w:eastAsia="ru-RU"/>
              </w:rPr>
            </w:pPr>
            <w:r w:rsidRPr="002136B6">
              <w:rPr>
                <w:rFonts w:ascii="Times New Roman" w:eastAsia="Times New Roman" w:hAnsi="Times New Roman" w:cs="Times New Roman"/>
                <w:bCs/>
                <w:sz w:val="24"/>
                <w:szCs w:val="24"/>
                <w:lang w:val="uk-UA" w:eastAsia="ru-RU"/>
              </w:rPr>
              <w:t>Особисто заявнику або через законного представника, або поштовим відправленням на вказану при поданні заяви адресу</w:t>
            </w:r>
          </w:p>
        </w:tc>
      </w:tr>
    </w:tbl>
    <w:p w:rsidR="002063CB" w:rsidRPr="002136B6" w:rsidRDefault="002063CB" w:rsidP="002063CB">
      <w:pPr>
        <w:spacing w:after="0" w:line="240" w:lineRule="auto"/>
        <w:jc w:val="center"/>
        <w:rPr>
          <w:rFonts w:ascii="Times New Roman" w:eastAsia="Times New Roman" w:hAnsi="Times New Roman" w:cs="Times New Roman"/>
          <w:b/>
          <w:sz w:val="24"/>
          <w:szCs w:val="24"/>
          <w:lang w:val="uk-UA" w:eastAsia="ru-RU"/>
        </w:rPr>
      </w:pPr>
    </w:p>
    <w:p w:rsidR="002063CB" w:rsidRPr="002136B6" w:rsidRDefault="002063CB" w:rsidP="002063CB">
      <w:pPr>
        <w:spacing w:after="0" w:line="240" w:lineRule="auto"/>
        <w:jc w:val="both"/>
        <w:rPr>
          <w:rFonts w:ascii="Times New Roman" w:eastAsia="Times New Roman" w:hAnsi="Times New Roman" w:cs="Times New Roman"/>
          <w:b/>
          <w:bCs/>
          <w:sz w:val="24"/>
          <w:szCs w:val="24"/>
          <w:lang w:val="uk-UA" w:eastAsia="ru-RU"/>
        </w:rPr>
      </w:pPr>
      <w:r w:rsidRPr="002136B6">
        <w:rPr>
          <w:rFonts w:ascii="Times New Roman" w:eastAsia="Times New Roman" w:hAnsi="Times New Roman" w:cs="Times New Roman"/>
          <w:b/>
          <w:bCs/>
          <w:i/>
          <w:sz w:val="24"/>
          <w:szCs w:val="24"/>
          <w:lang w:val="uk-UA" w:eastAsia="ru-RU"/>
        </w:rPr>
        <w:t xml:space="preserve">Примітка: </w:t>
      </w:r>
      <w:r w:rsidRPr="002136B6">
        <w:rPr>
          <w:rFonts w:ascii="Times New Roman" w:eastAsia="Times New Roman" w:hAnsi="Times New Roman" w:cs="Times New Roman"/>
          <w:b/>
          <w:bCs/>
          <w:sz w:val="24"/>
          <w:szCs w:val="24"/>
          <w:lang w:val="uk-UA" w:eastAsia="ru-RU"/>
        </w:rPr>
        <w:t xml:space="preserve">Послуга надається щодо </w:t>
      </w:r>
      <w:r w:rsidR="00A73F0E" w:rsidRPr="002136B6">
        <w:rPr>
          <w:rFonts w:ascii="Times New Roman" w:eastAsia="Times New Roman" w:hAnsi="Times New Roman" w:cs="Times New Roman"/>
          <w:b/>
          <w:bCs/>
          <w:sz w:val="24"/>
          <w:szCs w:val="24"/>
          <w:lang w:val="uk-UA" w:eastAsia="ru-RU"/>
        </w:rPr>
        <w:t xml:space="preserve">щойно виявлених </w:t>
      </w:r>
      <w:r w:rsidRPr="002136B6">
        <w:rPr>
          <w:rFonts w:ascii="Times New Roman" w:eastAsia="Times New Roman" w:hAnsi="Times New Roman" w:cs="Times New Roman"/>
          <w:b/>
          <w:bCs/>
          <w:sz w:val="24"/>
          <w:szCs w:val="24"/>
          <w:lang w:val="uk-UA" w:eastAsia="ru-RU"/>
        </w:rPr>
        <w:t>об’єктів культурної спадщини: історичних</w:t>
      </w:r>
      <w:r w:rsidR="00D4260C" w:rsidRPr="002136B6">
        <w:rPr>
          <w:rFonts w:ascii="Times New Roman" w:eastAsia="Times New Roman" w:hAnsi="Times New Roman" w:cs="Times New Roman"/>
          <w:b/>
          <w:bCs/>
          <w:sz w:val="24"/>
          <w:szCs w:val="24"/>
          <w:lang w:val="uk-UA" w:eastAsia="ru-RU"/>
        </w:rPr>
        <w:t>,</w:t>
      </w:r>
      <w:r w:rsidRPr="002136B6">
        <w:rPr>
          <w:rFonts w:ascii="Times New Roman" w:eastAsia="Times New Roman" w:hAnsi="Times New Roman" w:cs="Times New Roman"/>
          <w:b/>
          <w:bCs/>
          <w:sz w:val="24"/>
          <w:szCs w:val="24"/>
          <w:lang w:val="uk-UA" w:eastAsia="ru-RU"/>
        </w:rPr>
        <w:t xml:space="preserve"> археологічних, монументального мистецтва та щойно виявлених об’єктів культурної спадщини, розташованих у межах історико-культурних заповідників</w:t>
      </w:r>
    </w:p>
    <w:p w:rsidR="002063CB" w:rsidRPr="002136B6" w:rsidRDefault="002063CB" w:rsidP="002063CB">
      <w:pPr>
        <w:spacing w:after="0" w:line="240" w:lineRule="auto"/>
        <w:rPr>
          <w:rFonts w:ascii="Times New Roman" w:eastAsia="Times New Roman" w:hAnsi="Times New Roman" w:cs="Times New Roman"/>
          <w:b/>
          <w:sz w:val="24"/>
          <w:szCs w:val="24"/>
          <w:lang w:val="uk-UA" w:eastAsia="ru-RU"/>
        </w:rPr>
      </w:pPr>
    </w:p>
    <w:p w:rsidR="002063CB" w:rsidRPr="002136B6" w:rsidRDefault="002063CB" w:rsidP="002063CB">
      <w:pPr>
        <w:spacing w:after="0" w:line="240" w:lineRule="auto"/>
        <w:rPr>
          <w:rFonts w:ascii="Times New Roman" w:eastAsia="Times New Roman" w:hAnsi="Times New Roman" w:cs="Times New Roman"/>
          <w:b/>
          <w:sz w:val="24"/>
          <w:szCs w:val="24"/>
          <w:lang w:val="uk-UA" w:eastAsia="ru-RU"/>
        </w:rPr>
      </w:pPr>
      <w:bookmarkStart w:id="0" w:name="_GoBack"/>
      <w:bookmarkEnd w:id="0"/>
    </w:p>
    <w:sectPr w:rsidR="002063CB" w:rsidRPr="002136B6" w:rsidSect="00F02E6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965" w:rsidRDefault="00490965" w:rsidP="00E5197A">
      <w:pPr>
        <w:spacing w:after="0" w:line="240" w:lineRule="auto"/>
      </w:pPr>
      <w:r>
        <w:separator/>
      </w:r>
    </w:p>
  </w:endnote>
  <w:endnote w:type="continuationSeparator" w:id="0">
    <w:p w:rsidR="00490965" w:rsidRDefault="00490965" w:rsidP="00E5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965" w:rsidRDefault="00490965" w:rsidP="00E5197A">
      <w:pPr>
        <w:spacing w:after="0" w:line="240" w:lineRule="auto"/>
      </w:pPr>
      <w:r>
        <w:separator/>
      </w:r>
    </w:p>
  </w:footnote>
  <w:footnote w:type="continuationSeparator" w:id="0">
    <w:p w:rsidR="00490965" w:rsidRDefault="00490965" w:rsidP="00E519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76"/>
    <w:rsid w:val="00012584"/>
    <w:rsid w:val="00042373"/>
    <w:rsid w:val="000579DE"/>
    <w:rsid w:val="0006717B"/>
    <w:rsid w:val="00073ABD"/>
    <w:rsid w:val="000B0C39"/>
    <w:rsid w:val="001068FD"/>
    <w:rsid w:val="002063CB"/>
    <w:rsid w:val="002136B6"/>
    <w:rsid w:val="00214580"/>
    <w:rsid w:val="0024794A"/>
    <w:rsid w:val="002764C5"/>
    <w:rsid w:val="003A032D"/>
    <w:rsid w:val="003E3A65"/>
    <w:rsid w:val="004754CC"/>
    <w:rsid w:val="00490965"/>
    <w:rsid w:val="00582B0D"/>
    <w:rsid w:val="006715E6"/>
    <w:rsid w:val="006808D8"/>
    <w:rsid w:val="00785CB8"/>
    <w:rsid w:val="0082750B"/>
    <w:rsid w:val="008A442E"/>
    <w:rsid w:val="0091041F"/>
    <w:rsid w:val="00962E5B"/>
    <w:rsid w:val="00982814"/>
    <w:rsid w:val="009F540C"/>
    <w:rsid w:val="00A02FD7"/>
    <w:rsid w:val="00A5137B"/>
    <w:rsid w:val="00A73F0E"/>
    <w:rsid w:val="00A85D76"/>
    <w:rsid w:val="00A92234"/>
    <w:rsid w:val="00D4260C"/>
    <w:rsid w:val="00D44F18"/>
    <w:rsid w:val="00DA6456"/>
    <w:rsid w:val="00DC66C7"/>
    <w:rsid w:val="00E25F89"/>
    <w:rsid w:val="00E342B5"/>
    <w:rsid w:val="00E5197A"/>
    <w:rsid w:val="00E678C7"/>
    <w:rsid w:val="00E70B3C"/>
    <w:rsid w:val="00F02D44"/>
    <w:rsid w:val="00F0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01D62-FA52-46A4-BBFA-C32F44A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9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197A"/>
  </w:style>
  <w:style w:type="paragraph" w:styleId="a5">
    <w:name w:val="footer"/>
    <w:basedOn w:val="a"/>
    <w:link w:val="a6"/>
    <w:uiPriority w:val="99"/>
    <w:unhideWhenUsed/>
    <w:rsid w:val="00E519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Ганненко Павло Віталійович</cp:lastModifiedBy>
  <cp:revision>2</cp:revision>
  <cp:lastPrinted>2025-02-04T13:35:00Z</cp:lastPrinted>
  <dcterms:created xsi:type="dcterms:W3CDTF">2025-02-25T14:33:00Z</dcterms:created>
  <dcterms:modified xsi:type="dcterms:W3CDTF">2025-02-25T14:33:00Z</dcterms:modified>
</cp:coreProperties>
</file>