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55" w:rsidRPr="007F0055" w:rsidRDefault="007F0055" w:rsidP="007F0055">
      <w:pPr>
        <w:ind w:left="4961" w:firstLine="709"/>
        <w:rPr>
          <w:b/>
          <w:bCs/>
          <w:sz w:val="24"/>
          <w:szCs w:val="24"/>
          <w:shd w:val="clear" w:color="auto" w:fill="FFFFFF"/>
          <w:lang w:eastAsia="uk-UA"/>
        </w:rPr>
      </w:pPr>
      <w:r w:rsidRPr="007F0055">
        <w:rPr>
          <w:b/>
          <w:bCs/>
          <w:sz w:val="24"/>
          <w:szCs w:val="24"/>
          <w:shd w:val="clear" w:color="auto" w:fill="FFFFFF"/>
          <w:lang w:eastAsia="uk-UA"/>
        </w:rPr>
        <w:t>ЗАТВЕРДЖУЮ</w:t>
      </w:r>
    </w:p>
    <w:p w:rsidR="007F0055" w:rsidRPr="007F0055" w:rsidRDefault="007F0055" w:rsidP="007F0055">
      <w:pPr>
        <w:ind w:left="5670"/>
        <w:rPr>
          <w:b/>
          <w:bCs/>
          <w:sz w:val="24"/>
          <w:szCs w:val="24"/>
          <w:shd w:val="clear" w:color="auto" w:fill="FFFFFF"/>
          <w:lang w:eastAsia="uk-UA"/>
        </w:rPr>
      </w:pPr>
      <w:r w:rsidRPr="007F0055">
        <w:rPr>
          <w:b/>
          <w:bCs/>
          <w:sz w:val="24"/>
          <w:szCs w:val="24"/>
          <w:shd w:val="clear" w:color="auto" w:fill="FFFFFF"/>
          <w:lang w:eastAsia="uk-UA"/>
        </w:rPr>
        <w:t>Директор Департаменту</w:t>
      </w:r>
    </w:p>
    <w:p w:rsidR="007F0055" w:rsidRPr="007F0055" w:rsidRDefault="007F0055" w:rsidP="007F0055">
      <w:pPr>
        <w:ind w:left="5670"/>
        <w:rPr>
          <w:b/>
          <w:bCs/>
          <w:sz w:val="24"/>
          <w:szCs w:val="24"/>
          <w:shd w:val="clear" w:color="auto" w:fill="FFFFFF"/>
          <w:lang w:eastAsia="uk-UA"/>
        </w:rPr>
      </w:pPr>
      <w:r w:rsidRPr="007F0055">
        <w:rPr>
          <w:b/>
          <w:bCs/>
          <w:sz w:val="24"/>
          <w:szCs w:val="24"/>
          <w:shd w:val="clear" w:color="auto" w:fill="FFFFFF"/>
          <w:lang w:eastAsia="uk-UA"/>
        </w:rPr>
        <w:t>соціального захисту населення</w:t>
      </w:r>
    </w:p>
    <w:p w:rsidR="007F0055" w:rsidRPr="007F0055" w:rsidRDefault="007F0055" w:rsidP="007F0055">
      <w:pPr>
        <w:ind w:left="5670"/>
        <w:rPr>
          <w:b/>
          <w:bCs/>
          <w:sz w:val="24"/>
          <w:szCs w:val="24"/>
          <w:shd w:val="clear" w:color="auto" w:fill="FFFFFF"/>
          <w:lang w:eastAsia="uk-UA"/>
        </w:rPr>
      </w:pPr>
      <w:r w:rsidRPr="007F0055">
        <w:rPr>
          <w:b/>
          <w:bCs/>
          <w:sz w:val="24"/>
          <w:szCs w:val="24"/>
          <w:shd w:val="clear" w:color="auto" w:fill="FFFFFF"/>
          <w:lang w:eastAsia="uk-UA"/>
        </w:rPr>
        <w:t>Сумської міської ради</w:t>
      </w:r>
    </w:p>
    <w:p w:rsidR="007F0055" w:rsidRPr="007F0055" w:rsidRDefault="007F0055" w:rsidP="007F0055">
      <w:pPr>
        <w:ind w:left="5670"/>
        <w:rPr>
          <w:b/>
          <w:bCs/>
          <w:sz w:val="24"/>
          <w:szCs w:val="24"/>
          <w:shd w:val="clear" w:color="auto" w:fill="FFFFFF"/>
          <w:lang w:eastAsia="uk-UA"/>
        </w:rPr>
      </w:pPr>
      <w:r w:rsidRPr="007F0055">
        <w:rPr>
          <w:b/>
          <w:bCs/>
          <w:sz w:val="24"/>
          <w:szCs w:val="24"/>
          <w:shd w:val="clear" w:color="auto" w:fill="FFFFFF"/>
          <w:lang w:eastAsia="uk-UA"/>
        </w:rPr>
        <w:t>________________ Тетяна МАСІК</w:t>
      </w:r>
    </w:p>
    <w:p w:rsidR="007F0055" w:rsidRPr="007F0055" w:rsidRDefault="007F0055" w:rsidP="007F0055">
      <w:pPr>
        <w:ind w:left="5670"/>
        <w:rPr>
          <w:sz w:val="24"/>
          <w:szCs w:val="24"/>
          <w:shd w:val="clear" w:color="auto" w:fill="FFFFFF"/>
          <w:lang w:eastAsia="uk-UA"/>
        </w:rPr>
      </w:pPr>
      <w:r w:rsidRPr="007F0055">
        <w:rPr>
          <w:b/>
          <w:bCs/>
          <w:sz w:val="24"/>
          <w:szCs w:val="24"/>
          <w:shd w:val="clear" w:color="auto" w:fill="FFFFFF"/>
          <w:lang w:eastAsia="uk-UA"/>
        </w:rPr>
        <w:t xml:space="preserve">         </w:t>
      </w:r>
      <w:r w:rsidRPr="007F0055">
        <w:rPr>
          <w:sz w:val="24"/>
          <w:szCs w:val="24"/>
          <w:shd w:val="clear" w:color="auto" w:fill="FFFFFF"/>
          <w:lang w:eastAsia="uk-UA"/>
        </w:rPr>
        <w:t>(підпис)</w:t>
      </w:r>
    </w:p>
    <w:p w:rsidR="007F0055" w:rsidRPr="007F0055" w:rsidRDefault="007F0055" w:rsidP="007F0055">
      <w:pPr>
        <w:ind w:left="5670"/>
        <w:rPr>
          <w:b/>
          <w:bCs/>
          <w:sz w:val="24"/>
          <w:szCs w:val="24"/>
          <w:shd w:val="clear" w:color="auto" w:fill="FFFFFF"/>
          <w:lang w:eastAsia="uk-UA"/>
        </w:rPr>
      </w:pPr>
      <w:r w:rsidRPr="007F0055">
        <w:rPr>
          <w:b/>
          <w:bCs/>
          <w:sz w:val="24"/>
          <w:szCs w:val="24"/>
          <w:shd w:val="clear" w:color="auto" w:fill="FFFFFF"/>
          <w:lang w:eastAsia="uk-UA"/>
        </w:rPr>
        <w:t>МП</w:t>
      </w:r>
    </w:p>
    <w:p w:rsidR="007F0055" w:rsidRPr="007F0055" w:rsidRDefault="007F0055" w:rsidP="007F0055">
      <w:pPr>
        <w:ind w:left="5670"/>
        <w:rPr>
          <w:b/>
          <w:bCs/>
          <w:sz w:val="24"/>
          <w:szCs w:val="24"/>
          <w:shd w:val="clear" w:color="auto" w:fill="FFFFFF"/>
          <w:lang w:eastAsia="uk-UA"/>
        </w:rPr>
      </w:pPr>
      <w:r w:rsidRPr="007F0055">
        <w:rPr>
          <w:b/>
          <w:bCs/>
          <w:sz w:val="24"/>
          <w:szCs w:val="24"/>
          <w:shd w:val="clear" w:color="auto" w:fill="FFFFFF"/>
          <w:lang w:eastAsia="uk-UA"/>
        </w:rPr>
        <w:t>«_____»________________ 2025 р.</w:t>
      </w:r>
    </w:p>
    <w:p w:rsidR="00BA1951" w:rsidRPr="000F32AE" w:rsidRDefault="00BA1951" w:rsidP="000F32AE">
      <w:pPr>
        <w:jc w:val="center"/>
        <w:rPr>
          <w:b/>
          <w:bCs/>
          <w:sz w:val="24"/>
          <w:szCs w:val="24"/>
          <w:lang w:val="ru-RU" w:eastAsia="uk-UA"/>
        </w:rPr>
      </w:pPr>
    </w:p>
    <w:p w:rsidR="00BA1951" w:rsidRPr="000F32AE" w:rsidRDefault="00BA1951" w:rsidP="000F32AE">
      <w:pPr>
        <w:jc w:val="center"/>
        <w:rPr>
          <w:b/>
          <w:bCs/>
          <w:sz w:val="24"/>
          <w:szCs w:val="24"/>
          <w:lang w:val="ru-RU" w:eastAsia="uk-UA"/>
        </w:rPr>
      </w:pPr>
    </w:p>
    <w:p w:rsidR="00CC122F" w:rsidRPr="000F32AE" w:rsidRDefault="00CC122F" w:rsidP="000F32AE">
      <w:pPr>
        <w:jc w:val="center"/>
        <w:rPr>
          <w:b/>
          <w:bCs/>
          <w:sz w:val="24"/>
          <w:szCs w:val="24"/>
          <w:lang w:eastAsia="uk-UA"/>
        </w:rPr>
      </w:pPr>
      <w:r w:rsidRPr="000F32AE">
        <w:rPr>
          <w:b/>
          <w:bCs/>
          <w:sz w:val="24"/>
          <w:szCs w:val="24"/>
          <w:lang w:eastAsia="uk-UA"/>
        </w:rPr>
        <w:t xml:space="preserve">ІНФОРМАЦІЙНА КАРТКА </w:t>
      </w:r>
    </w:p>
    <w:p w:rsidR="006D1233" w:rsidRPr="00EA734D" w:rsidRDefault="00EA734D" w:rsidP="000F32AE">
      <w:pPr>
        <w:tabs>
          <w:tab w:val="left" w:pos="3969"/>
        </w:tabs>
        <w:jc w:val="center"/>
        <w:rPr>
          <w:b/>
          <w:sz w:val="24"/>
          <w:szCs w:val="24"/>
          <w:lang w:val="ru-RU" w:eastAsia="uk-UA"/>
        </w:rPr>
      </w:pPr>
      <w:r w:rsidRPr="00EA734D">
        <w:rPr>
          <w:b/>
          <w:sz w:val="24"/>
          <w:szCs w:val="24"/>
          <w:lang w:eastAsia="uk-UA"/>
        </w:rPr>
        <w:t>АДМІНІСТРАТИВНОЇ ПОСЛУГИ</w:t>
      </w:r>
      <w:r w:rsidR="00EA36D5" w:rsidRPr="00EA734D">
        <w:rPr>
          <w:b/>
          <w:sz w:val="24"/>
          <w:szCs w:val="24"/>
          <w:lang w:eastAsia="uk-UA"/>
        </w:rPr>
        <w:t xml:space="preserve"> </w:t>
      </w:r>
    </w:p>
    <w:p w:rsidR="00A21C67" w:rsidRPr="00143805" w:rsidRDefault="00A21C67" w:rsidP="00A21C67">
      <w:pPr>
        <w:jc w:val="center"/>
        <w:rPr>
          <w:sz w:val="24"/>
          <w:szCs w:val="24"/>
          <w:lang w:val="ru-RU" w:eastAsia="uk-UA"/>
        </w:rPr>
      </w:pPr>
      <w:r w:rsidRPr="00847D34">
        <w:rPr>
          <w:b/>
          <w:sz w:val="24"/>
          <w:szCs w:val="24"/>
        </w:rPr>
        <w:t>„</w:t>
      </w:r>
      <w:r w:rsidRPr="000F32AE">
        <w:rPr>
          <w:b/>
          <w:bCs/>
          <w:caps/>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w:t>
      </w:r>
      <w:r w:rsidRPr="00847D34">
        <w:rPr>
          <w:b/>
          <w:bCs/>
          <w:caps/>
          <w:sz w:val="24"/>
          <w:szCs w:val="24"/>
        </w:rPr>
        <w:t>І</w:t>
      </w:r>
      <w:r w:rsidRPr="00847D34">
        <w:rPr>
          <w:b/>
          <w:sz w:val="24"/>
          <w:szCs w:val="24"/>
          <w:lang w:val="ru-RU" w:eastAsia="uk-UA"/>
        </w:rPr>
        <w:t>”</w:t>
      </w:r>
      <w:r w:rsidRPr="00143805">
        <w:rPr>
          <w:b/>
          <w:sz w:val="24"/>
          <w:szCs w:val="24"/>
          <w:lang w:val="ru-RU" w:eastAsia="uk-UA"/>
        </w:rPr>
        <w:t xml:space="preserve"> </w:t>
      </w:r>
    </w:p>
    <w:p w:rsidR="001E3EE0" w:rsidRPr="000F32AE" w:rsidRDefault="001E3EE0" w:rsidP="000F32AE">
      <w:pPr>
        <w:jc w:val="center"/>
        <w:rPr>
          <w:sz w:val="24"/>
          <w:szCs w:val="24"/>
          <w:u w:val="single"/>
          <w:lang w:eastAsia="uk-UA"/>
        </w:rPr>
      </w:pPr>
      <w:r w:rsidRPr="000F32AE">
        <w:rPr>
          <w:sz w:val="24"/>
          <w:szCs w:val="24"/>
          <w:u w:val="single"/>
          <w:lang w:eastAsia="uk-UA"/>
        </w:rPr>
        <w:t>Департамент соціального захисту населення Сумської міської ради</w:t>
      </w:r>
    </w:p>
    <w:p w:rsidR="00F03E60" w:rsidRPr="000228F4" w:rsidRDefault="00886FD5" w:rsidP="000228F4">
      <w:pPr>
        <w:spacing w:after="240"/>
        <w:jc w:val="center"/>
        <w:rPr>
          <w:sz w:val="20"/>
          <w:szCs w:val="20"/>
          <w:lang w:eastAsia="uk-UA"/>
        </w:rPr>
      </w:pPr>
      <w:r w:rsidRPr="000228F4">
        <w:rPr>
          <w:sz w:val="20"/>
          <w:szCs w:val="20"/>
          <w:lang w:eastAsia="uk-UA"/>
        </w:rPr>
        <w:t>(найменування суб’єкта надання адміністративної послуги</w:t>
      </w:r>
      <w:r w:rsidR="003B0F31" w:rsidRPr="000228F4">
        <w:rPr>
          <w:sz w:val="20"/>
          <w:szCs w:val="20"/>
          <w:lang w:val="ru-RU" w:eastAsia="uk-UA"/>
        </w:rPr>
        <w:t xml:space="preserve">  та / або центру надання адміністративних послуг</w:t>
      </w:r>
      <w:r w:rsidRPr="000228F4">
        <w:rPr>
          <w:sz w:val="20"/>
          <w:szCs w:val="20"/>
          <w:lang w:eastAsia="uk-UA"/>
        </w:rPr>
        <w:t>)</w:t>
      </w:r>
    </w:p>
    <w:tbl>
      <w:tblPr>
        <w:tblW w:w="492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766"/>
        <w:gridCol w:w="2767"/>
        <w:gridCol w:w="5949"/>
      </w:tblGrid>
      <w:tr w:rsidR="00F94EC9" w:rsidRPr="003D02EF" w:rsidTr="000F32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3D02EF" w:rsidRDefault="00EA734D" w:rsidP="003D02EF">
            <w:pPr>
              <w:jc w:val="center"/>
              <w:rPr>
                <w:b/>
                <w:bCs/>
                <w:sz w:val="24"/>
                <w:szCs w:val="24"/>
                <w:lang w:eastAsia="uk-UA"/>
              </w:rPr>
            </w:pPr>
            <w:bookmarkStart w:id="0" w:name="n14"/>
            <w:bookmarkEnd w:id="0"/>
            <w:r w:rsidRPr="00EC4A7A">
              <w:rPr>
                <w:b/>
              </w:rPr>
              <w:t>Інформація про центр надання адміністративної послуги</w:t>
            </w:r>
          </w:p>
        </w:tc>
      </w:tr>
      <w:tr w:rsidR="00EA734D" w:rsidRPr="003D02EF" w:rsidTr="00EA734D">
        <w:tc>
          <w:tcPr>
            <w:tcW w:w="1829" w:type="pct"/>
            <w:gridSpan w:val="2"/>
            <w:tcBorders>
              <w:top w:val="outset" w:sz="6" w:space="0" w:color="000000"/>
              <w:left w:val="outset" w:sz="6" w:space="0" w:color="000000"/>
              <w:bottom w:val="outset" w:sz="6" w:space="0" w:color="000000"/>
              <w:right w:val="outset" w:sz="6" w:space="0" w:color="000000"/>
            </w:tcBorders>
          </w:tcPr>
          <w:p w:rsidR="00EA734D" w:rsidRPr="00EA734D" w:rsidRDefault="00EA734D" w:rsidP="003D02EF">
            <w:pPr>
              <w:jc w:val="center"/>
              <w:rPr>
                <w:sz w:val="24"/>
                <w:szCs w:val="24"/>
              </w:rPr>
            </w:pPr>
            <w:r w:rsidRPr="00EA734D">
              <w:rPr>
                <w:sz w:val="24"/>
                <w:szCs w:val="24"/>
              </w:rPr>
              <w:t>Найменування центру надання адміністративної послуги, в якому здійснюється обслуговування суб’єкта звернення</w:t>
            </w:r>
          </w:p>
        </w:tc>
        <w:tc>
          <w:tcPr>
            <w:tcW w:w="3171" w:type="pct"/>
            <w:tcBorders>
              <w:top w:val="outset" w:sz="6" w:space="0" w:color="000000"/>
              <w:left w:val="outset" w:sz="6" w:space="0" w:color="000000"/>
              <w:bottom w:val="outset" w:sz="6" w:space="0" w:color="000000"/>
              <w:right w:val="outset" w:sz="6" w:space="0" w:color="000000"/>
            </w:tcBorders>
          </w:tcPr>
          <w:p w:rsidR="001B028D" w:rsidRPr="001B028D" w:rsidRDefault="001B028D" w:rsidP="001B028D">
            <w:pPr>
              <w:rPr>
                <w:sz w:val="24"/>
                <w:szCs w:val="24"/>
                <w:lang w:eastAsia="ru-RU"/>
              </w:rPr>
            </w:pPr>
            <w:r w:rsidRPr="001B028D">
              <w:rPr>
                <w:sz w:val="24"/>
                <w:szCs w:val="24"/>
                <w:lang w:eastAsia="ru-RU"/>
              </w:rPr>
              <w:t xml:space="preserve">Управління </w:t>
            </w:r>
            <w:r w:rsidRPr="001B028D">
              <w:rPr>
                <w:caps/>
                <w:sz w:val="24"/>
                <w:szCs w:val="24"/>
                <w:lang w:val="ru-RU" w:eastAsia="ru-RU"/>
              </w:rPr>
              <w:t>„</w:t>
            </w:r>
            <w:r w:rsidRPr="001B028D">
              <w:rPr>
                <w:sz w:val="24"/>
                <w:szCs w:val="24"/>
                <w:lang w:val="ru-RU" w:eastAsia="ru-RU"/>
              </w:rPr>
              <w:t xml:space="preserve">Центр надання адміністративних послуг у </w:t>
            </w:r>
            <w:r w:rsidRPr="001B028D">
              <w:rPr>
                <w:sz w:val="24"/>
                <w:szCs w:val="24"/>
                <w:lang w:val="ru-RU" w:eastAsia="ru-RU"/>
              </w:rPr>
              <w:br/>
              <w:t>м. Суми</w:t>
            </w:r>
            <w:r w:rsidRPr="001B028D">
              <w:rPr>
                <w:caps/>
                <w:sz w:val="24"/>
                <w:szCs w:val="24"/>
                <w:lang w:val="ru-RU" w:eastAsia="ru-RU"/>
              </w:rPr>
              <w:t>”</w:t>
            </w:r>
            <w:r w:rsidRPr="001B028D">
              <w:rPr>
                <w:sz w:val="24"/>
                <w:szCs w:val="24"/>
                <w:lang w:eastAsia="ru-RU"/>
              </w:rPr>
              <w:t xml:space="preserve"> Сумської міської ради</w:t>
            </w:r>
          </w:p>
          <w:p w:rsidR="00C0629D" w:rsidRPr="00C0629D" w:rsidRDefault="00C0629D" w:rsidP="00C0629D">
            <w:pPr>
              <w:rPr>
                <w:sz w:val="24"/>
                <w:szCs w:val="24"/>
              </w:rPr>
            </w:pPr>
          </w:p>
          <w:p w:rsidR="00EA734D" w:rsidRPr="003D02EF" w:rsidRDefault="00C0629D" w:rsidP="00C0629D">
            <w:pPr>
              <w:ind w:right="119"/>
              <w:rPr>
                <w:sz w:val="24"/>
                <w:szCs w:val="24"/>
              </w:rPr>
            </w:pPr>
            <w:r w:rsidRPr="00C0629D">
              <w:rPr>
                <w:sz w:val="24"/>
                <w:szCs w:val="24"/>
              </w:rPr>
              <w:t>Департамент соціального захисту населення Сумської міської ради</w:t>
            </w:r>
          </w:p>
        </w:tc>
      </w:tr>
      <w:tr w:rsidR="003D02EF" w:rsidRPr="003D02EF" w:rsidTr="004A4538">
        <w:tc>
          <w:tcPr>
            <w:tcW w:w="336" w:type="pct"/>
            <w:tcBorders>
              <w:top w:val="outset" w:sz="6" w:space="0" w:color="000000"/>
              <w:left w:val="outset" w:sz="6" w:space="0" w:color="000000"/>
              <w:bottom w:val="outset" w:sz="6" w:space="0" w:color="000000"/>
              <w:right w:val="outset" w:sz="6" w:space="0" w:color="000000"/>
            </w:tcBorders>
          </w:tcPr>
          <w:p w:rsidR="004A4538" w:rsidRPr="003D02EF" w:rsidRDefault="004A4538" w:rsidP="003D02EF">
            <w:pPr>
              <w:pStyle w:val="rvps12"/>
              <w:spacing w:before="0" w:beforeAutospacing="0" w:after="0" w:afterAutospacing="0"/>
              <w:ind w:left="113" w:right="113"/>
              <w:jc w:val="center"/>
              <w:rPr>
                <w:lang w:val="uk-UA"/>
              </w:rPr>
            </w:pPr>
            <w:r w:rsidRPr="003D02EF">
              <w:rPr>
                <w:lang w:val="uk-UA"/>
              </w:rPr>
              <w:t>1</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4A4538" w:rsidRPr="00C0629D" w:rsidRDefault="00C0629D" w:rsidP="003D02EF">
            <w:pPr>
              <w:jc w:val="center"/>
              <w:rPr>
                <w:sz w:val="24"/>
                <w:szCs w:val="24"/>
              </w:rPr>
            </w:pPr>
            <w:r w:rsidRPr="00C0629D">
              <w:rPr>
                <w:sz w:val="24"/>
                <w:szCs w:val="24"/>
              </w:rPr>
              <w:t>Місцезнаходження центру надання адміністративних послуг, його територіальних підрозділів та віддалених робочих місць адміністраторів</w:t>
            </w:r>
          </w:p>
        </w:tc>
        <w:tc>
          <w:tcPr>
            <w:tcW w:w="3171" w:type="pct"/>
            <w:tcBorders>
              <w:top w:val="outset" w:sz="6" w:space="0" w:color="000000"/>
              <w:left w:val="outset" w:sz="6" w:space="0" w:color="000000"/>
              <w:bottom w:val="outset" w:sz="6" w:space="0" w:color="000000"/>
              <w:right w:val="outset" w:sz="6" w:space="0" w:color="000000"/>
            </w:tcBorders>
          </w:tcPr>
          <w:p w:rsidR="00C0629D" w:rsidRPr="00C0629D" w:rsidRDefault="00C0629D" w:rsidP="00C0629D">
            <w:pPr>
              <w:rPr>
                <w:sz w:val="24"/>
                <w:szCs w:val="24"/>
              </w:rPr>
            </w:pPr>
            <w:r w:rsidRPr="00C0629D">
              <w:rPr>
                <w:sz w:val="24"/>
                <w:szCs w:val="24"/>
              </w:rPr>
              <w:t>м. Суми, вул. Британська, 21</w:t>
            </w:r>
          </w:p>
          <w:p w:rsidR="00C0629D" w:rsidRPr="00C0629D" w:rsidRDefault="00C0629D" w:rsidP="00C0629D">
            <w:pPr>
              <w:rPr>
                <w:sz w:val="24"/>
                <w:szCs w:val="24"/>
              </w:rPr>
            </w:pPr>
          </w:p>
          <w:p w:rsidR="00C0629D" w:rsidRPr="00C0629D" w:rsidRDefault="00C0629D" w:rsidP="00C0629D">
            <w:pPr>
              <w:rPr>
                <w:sz w:val="24"/>
                <w:szCs w:val="24"/>
              </w:rPr>
            </w:pPr>
            <w:r w:rsidRPr="00C0629D">
              <w:rPr>
                <w:sz w:val="24"/>
                <w:szCs w:val="24"/>
              </w:rPr>
              <w:t xml:space="preserve">м. Суми, вул. Харківська, 35 </w:t>
            </w:r>
          </w:p>
          <w:p w:rsidR="004A4538" w:rsidRPr="003D02EF" w:rsidRDefault="004A4538" w:rsidP="003D02EF">
            <w:pPr>
              <w:ind w:right="119"/>
              <w:rPr>
                <w:sz w:val="24"/>
                <w:szCs w:val="24"/>
              </w:rPr>
            </w:pPr>
          </w:p>
        </w:tc>
      </w:tr>
      <w:tr w:rsidR="003D02EF" w:rsidRPr="003D02EF" w:rsidTr="004A4538">
        <w:tc>
          <w:tcPr>
            <w:tcW w:w="336" w:type="pct"/>
            <w:tcBorders>
              <w:top w:val="outset" w:sz="6" w:space="0" w:color="000000"/>
              <w:left w:val="outset" w:sz="6" w:space="0" w:color="000000"/>
              <w:bottom w:val="outset" w:sz="6" w:space="0" w:color="000000"/>
              <w:right w:val="outset" w:sz="6" w:space="0" w:color="000000"/>
            </w:tcBorders>
          </w:tcPr>
          <w:p w:rsidR="004A4538" w:rsidRPr="003D02EF" w:rsidRDefault="004A4538" w:rsidP="003D02EF">
            <w:pPr>
              <w:pStyle w:val="rvps12"/>
              <w:spacing w:before="0" w:beforeAutospacing="0" w:after="0" w:afterAutospacing="0"/>
              <w:ind w:left="113" w:right="113"/>
              <w:jc w:val="center"/>
              <w:rPr>
                <w:lang w:val="uk-UA"/>
              </w:rPr>
            </w:pPr>
            <w:r w:rsidRPr="003D02EF">
              <w:rPr>
                <w:lang w:val="uk-UA"/>
              </w:rPr>
              <w:t>2</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1B583A" w:rsidRPr="001B583A" w:rsidRDefault="001B583A" w:rsidP="001B583A">
            <w:pPr>
              <w:jc w:val="center"/>
              <w:rPr>
                <w:sz w:val="24"/>
                <w:szCs w:val="24"/>
              </w:rPr>
            </w:pPr>
            <w:r w:rsidRPr="001B583A">
              <w:rPr>
                <w:sz w:val="24"/>
                <w:szCs w:val="24"/>
              </w:rPr>
              <w:t>Інформація щодо режиму роботи центру надання адміністративних послуг та його територіальних підрозділів</w:t>
            </w:r>
          </w:p>
          <w:p w:rsidR="00A43A76" w:rsidRDefault="00A43A76" w:rsidP="001B028D">
            <w:pPr>
              <w:rPr>
                <w:sz w:val="24"/>
                <w:szCs w:val="24"/>
              </w:rPr>
            </w:pPr>
          </w:p>
          <w:p w:rsidR="004A4538" w:rsidRPr="001B583A" w:rsidRDefault="001B583A" w:rsidP="001B028D">
            <w:pPr>
              <w:jc w:val="center"/>
              <w:rPr>
                <w:sz w:val="24"/>
                <w:szCs w:val="24"/>
              </w:rPr>
            </w:pPr>
            <w:r w:rsidRPr="001B583A">
              <w:rPr>
                <w:sz w:val="24"/>
                <w:szCs w:val="24"/>
              </w:rPr>
              <w:t>Реквізити представника    (-ів) суб’єкта надання адміністративної послуги, відповідального за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1B583A" w:rsidRPr="001B583A" w:rsidRDefault="001B583A" w:rsidP="001B583A">
            <w:pPr>
              <w:rPr>
                <w:sz w:val="24"/>
                <w:szCs w:val="24"/>
              </w:rPr>
            </w:pPr>
            <w:r w:rsidRPr="001B583A">
              <w:rPr>
                <w:sz w:val="24"/>
                <w:szCs w:val="24"/>
              </w:rPr>
              <w:t xml:space="preserve">Центр надання адміністративних послуг (м. Суми, </w:t>
            </w:r>
            <w:r w:rsidRPr="001B583A">
              <w:rPr>
                <w:sz w:val="24"/>
                <w:szCs w:val="24"/>
              </w:rPr>
              <w:br/>
              <w:t>вул. Британська, 21):</w:t>
            </w:r>
          </w:p>
          <w:p w:rsidR="001B583A" w:rsidRPr="001B583A" w:rsidRDefault="001B583A" w:rsidP="001B583A">
            <w:pPr>
              <w:rPr>
                <w:sz w:val="24"/>
                <w:szCs w:val="24"/>
              </w:rPr>
            </w:pPr>
            <w:r w:rsidRPr="001B583A">
              <w:rPr>
                <w:sz w:val="24"/>
                <w:szCs w:val="24"/>
              </w:rPr>
              <w:t>понеділок: 8</w:t>
            </w:r>
            <w:r w:rsidRPr="001B583A">
              <w:rPr>
                <w:sz w:val="24"/>
                <w:szCs w:val="24"/>
                <w:vertAlign w:val="superscript"/>
              </w:rPr>
              <w:t>00</w:t>
            </w:r>
            <w:r w:rsidRPr="001B583A">
              <w:rPr>
                <w:sz w:val="24"/>
                <w:szCs w:val="24"/>
              </w:rPr>
              <w:t>-17</w:t>
            </w:r>
            <w:r w:rsidRPr="001B583A">
              <w:rPr>
                <w:sz w:val="24"/>
                <w:szCs w:val="24"/>
                <w:vertAlign w:val="superscript"/>
              </w:rPr>
              <w:t>15</w:t>
            </w:r>
            <w:r w:rsidRPr="001B583A">
              <w:rPr>
                <w:sz w:val="24"/>
                <w:szCs w:val="24"/>
              </w:rPr>
              <w:t>, вівторок: 8</w:t>
            </w:r>
            <w:r w:rsidRPr="001B583A">
              <w:rPr>
                <w:sz w:val="24"/>
                <w:szCs w:val="24"/>
                <w:vertAlign w:val="superscript"/>
              </w:rPr>
              <w:t>00</w:t>
            </w:r>
            <w:r w:rsidRPr="001B583A">
              <w:rPr>
                <w:sz w:val="24"/>
                <w:szCs w:val="24"/>
              </w:rPr>
              <w:t>-20</w:t>
            </w:r>
            <w:r w:rsidRPr="001B583A">
              <w:rPr>
                <w:sz w:val="24"/>
                <w:szCs w:val="24"/>
                <w:vertAlign w:val="superscript"/>
              </w:rPr>
              <w:t>00</w:t>
            </w:r>
            <w:r w:rsidRPr="001B583A">
              <w:rPr>
                <w:sz w:val="24"/>
                <w:szCs w:val="24"/>
              </w:rPr>
              <w:t>, середа: 8</w:t>
            </w:r>
            <w:r w:rsidRPr="001B583A">
              <w:rPr>
                <w:sz w:val="24"/>
                <w:szCs w:val="24"/>
                <w:vertAlign w:val="superscript"/>
              </w:rPr>
              <w:t>00</w:t>
            </w:r>
            <w:r w:rsidRPr="001B583A">
              <w:rPr>
                <w:sz w:val="24"/>
                <w:szCs w:val="24"/>
              </w:rPr>
              <w:t>-17</w:t>
            </w:r>
            <w:r w:rsidRPr="001B583A">
              <w:rPr>
                <w:sz w:val="24"/>
                <w:szCs w:val="24"/>
                <w:vertAlign w:val="superscript"/>
              </w:rPr>
              <w:t>15</w:t>
            </w:r>
            <w:r w:rsidRPr="001B583A">
              <w:rPr>
                <w:sz w:val="24"/>
                <w:szCs w:val="24"/>
              </w:rPr>
              <w:t>, четвер: 8</w:t>
            </w:r>
            <w:r w:rsidRPr="001B583A">
              <w:rPr>
                <w:sz w:val="24"/>
                <w:szCs w:val="24"/>
                <w:vertAlign w:val="superscript"/>
              </w:rPr>
              <w:t>00</w:t>
            </w:r>
            <w:r w:rsidRPr="001B583A">
              <w:rPr>
                <w:sz w:val="24"/>
                <w:szCs w:val="24"/>
              </w:rPr>
              <w:t>-20</w:t>
            </w:r>
            <w:r w:rsidRPr="001B583A">
              <w:rPr>
                <w:sz w:val="24"/>
                <w:szCs w:val="24"/>
                <w:vertAlign w:val="superscript"/>
              </w:rPr>
              <w:t>00</w:t>
            </w:r>
            <w:r w:rsidRPr="001B583A">
              <w:rPr>
                <w:sz w:val="24"/>
                <w:szCs w:val="24"/>
              </w:rPr>
              <w:t>, п’ятниця: 8</w:t>
            </w:r>
            <w:r w:rsidRPr="001B583A">
              <w:rPr>
                <w:sz w:val="24"/>
                <w:szCs w:val="24"/>
                <w:vertAlign w:val="superscript"/>
              </w:rPr>
              <w:t>00</w:t>
            </w:r>
            <w:r w:rsidRPr="001B583A">
              <w:rPr>
                <w:sz w:val="24"/>
                <w:szCs w:val="24"/>
              </w:rPr>
              <w:t>-16</w:t>
            </w:r>
            <w:r w:rsidRPr="001B583A">
              <w:rPr>
                <w:sz w:val="24"/>
                <w:szCs w:val="24"/>
                <w:vertAlign w:val="superscript"/>
              </w:rPr>
              <w:t xml:space="preserve">00, </w:t>
            </w:r>
            <w:r w:rsidRPr="001B583A">
              <w:rPr>
                <w:sz w:val="24"/>
                <w:szCs w:val="24"/>
              </w:rPr>
              <w:t>субота: 8</w:t>
            </w:r>
            <w:r w:rsidRPr="001B583A">
              <w:rPr>
                <w:sz w:val="24"/>
                <w:szCs w:val="24"/>
                <w:vertAlign w:val="superscript"/>
              </w:rPr>
              <w:t>00</w:t>
            </w:r>
            <w:r w:rsidRPr="001B583A">
              <w:rPr>
                <w:sz w:val="24"/>
                <w:szCs w:val="24"/>
              </w:rPr>
              <w:t>-14</w:t>
            </w:r>
            <w:r w:rsidRPr="001B583A">
              <w:rPr>
                <w:sz w:val="24"/>
                <w:szCs w:val="24"/>
                <w:vertAlign w:val="superscript"/>
              </w:rPr>
              <w:t>00</w:t>
            </w:r>
            <w:r w:rsidRPr="001B583A">
              <w:rPr>
                <w:sz w:val="24"/>
                <w:szCs w:val="24"/>
              </w:rPr>
              <w:t xml:space="preserve">, </w:t>
            </w:r>
          </w:p>
          <w:p w:rsidR="001B583A" w:rsidRPr="001B583A" w:rsidRDefault="001B583A" w:rsidP="001B583A">
            <w:pPr>
              <w:rPr>
                <w:sz w:val="24"/>
                <w:szCs w:val="24"/>
              </w:rPr>
            </w:pPr>
            <w:r w:rsidRPr="001B583A">
              <w:rPr>
                <w:sz w:val="24"/>
                <w:szCs w:val="24"/>
              </w:rPr>
              <w:t>вихідний день – неділя.</w:t>
            </w:r>
          </w:p>
          <w:p w:rsidR="001B583A" w:rsidRPr="001B583A" w:rsidRDefault="001B583A" w:rsidP="001B583A">
            <w:pPr>
              <w:rPr>
                <w:sz w:val="24"/>
                <w:szCs w:val="24"/>
              </w:rPr>
            </w:pPr>
          </w:p>
          <w:p w:rsidR="001B583A" w:rsidRPr="001B583A" w:rsidRDefault="001B583A" w:rsidP="001B583A">
            <w:pPr>
              <w:suppressAutoHyphens/>
              <w:rPr>
                <w:sz w:val="24"/>
                <w:szCs w:val="24"/>
                <w:lang w:eastAsia="ar-SA"/>
              </w:rPr>
            </w:pPr>
            <w:r w:rsidRPr="001B583A">
              <w:rPr>
                <w:sz w:val="24"/>
                <w:szCs w:val="24"/>
                <w:lang w:eastAsia="ar-SA"/>
              </w:rPr>
              <w:t>Департамент соціального захисту населення Сумської міської ради (м. Суми, вул. Харківська, буд. 35):                                       понеділок – четвер: 8</w:t>
            </w:r>
            <w:r w:rsidRPr="001B583A">
              <w:rPr>
                <w:sz w:val="24"/>
                <w:szCs w:val="24"/>
                <w:vertAlign w:val="superscript"/>
                <w:lang w:eastAsia="ar-SA"/>
              </w:rPr>
              <w:t>00</w:t>
            </w:r>
            <w:r w:rsidRPr="001B583A">
              <w:rPr>
                <w:sz w:val="24"/>
                <w:szCs w:val="24"/>
                <w:lang w:eastAsia="ar-SA"/>
              </w:rPr>
              <w:t>-17</w:t>
            </w:r>
            <w:r w:rsidRPr="001B583A">
              <w:rPr>
                <w:sz w:val="24"/>
                <w:szCs w:val="24"/>
                <w:vertAlign w:val="superscript"/>
                <w:lang w:eastAsia="ar-SA"/>
              </w:rPr>
              <w:t>15</w:t>
            </w:r>
            <w:r w:rsidRPr="001B583A">
              <w:rPr>
                <w:sz w:val="24"/>
                <w:szCs w:val="24"/>
                <w:lang w:eastAsia="ar-SA"/>
              </w:rPr>
              <w:t>, п’ятниця: 8</w:t>
            </w:r>
            <w:r w:rsidRPr="001B583A">
              <w:rPr>
                <w:sz w:val="24"/>
                <w:szCs w:val="24"/>
                <w:vertAlign w:val="superscript"/>
                <w:lang w:eastAsia="ar-SA"/>
              </w:rPr>
              <w:t>00</w:t>
            </w:r>
            <w:r w:rsidRPr="001B583A">
              <w:rPr>
                <w:sz w:val="24"/>
                <w:szCs w:val="24"/>
                <w:lang w:eastAsia="ar-SA"/>
              </w:rPr>
              <w:t>-16</w:t>
            </w:r>
            <w:r w:rsidRPr="001B583A">
              <w:rPr>
                <w:sz w:val="24"/>
                <w:szCs w:val="24"/>
                <w:vertAlign w:val="superscript"/>
                <w:lang w:eastAsia="ar-SA"/>
              </w:rPr>
              <w:t>00</w:t>
            </w:r>
            <w:r w:rsidRPr="001B583A">
              <w:rPr>
                <w:sz w:val="24"/>
                <w:szCs w:val="24"/>
                <w:vertAlign w:val="subscript"/>
                <w:lang w:eastAsia="ar-SA"/>
              </w:rPr>
              <w:t xml:space="preserve">, </w:t>
            </w:r>
            <w:r w:rsidRPr="001B583A">
              <w:rPr>
                <w:sz w:val="24"/>
                <w:szCs w:val="24"/>
                <w:lang w:eastAsia="ar-SA"/>
              </w:rPr>
              <w:t>вихідні дні – субота, неділя</w:t>
            </w:r>
          </w:p>
          <w:p w:rsidR="00A43A76" w:rsidRDefault="00A43A76" w:rsidP="00A43A76">
            <w:pPr>
              <w:suppressAutoHyphens/>
              <w:rPr>
                <w:sz w:val="24"/>
                <w:szCs w:val="24"/>
                <w:lang w:eastAsia="ar-SA"/>
              </w:rPr>
            </w:pPr>
          </w:p>
          <w:p w:rsidR="004A4538" w:rsidRPr="003D02EF" w:rsidRDefault="004A4538" w:rsidP="00A43A76">
            <w:pPr>
              <w:suppressAutoHyphens/>
              <w:rPr>
                <w:sz w:val="24"/>
                <w:szCs w:val="24"/>
                <w:lang w:eastAsia="ar-SA"/>
              </w:rPr>
            </w:pPr>
          </w:p>
        </w:tc>
      </w:tr>
      <w:tr w:rsidR="003D02EF" w:rsidRPr="003D02EF" w:rsidTr="004A4538">
        <w:tc>
          <w:tcPr>
            <w:tcW w:w="336" w:type="pct"/>
            <w:tcBorders>
              <w:top w:val="outset" w:sz="6" w:space="0" w:color="000000"/>
              <w:left w:val="outset" w:sz="6" w:space="0" w:color="000000"/>
              <w:bottom w:val="outset" w:sz="6" w:space="0" w:color="000000"/>
              <w:right w:val="outset" w:sz="6" w:space="0" w:color="000000"/>
            </w:tcBorders>
          </w:tcPr>
          <w:p w:rsidR="004A4538" w:rsidRPr="003D02EF" w:rsidRDefault="004A4538" w:rsidP="003D02EF">
            <w:pPr>
              <w:pStyle w:val="rvps12"/>
              <w:spacing w:before="0" w:beforeAutospacing="0" w:after="0" w:afterAutospacing="0"/>
              <w:ind w:left="113" w:right="113"/>
              <w:jc w:val="center"/>
              <w:rPr>
                <w:lang w:val="uk-UA"/>
              </w:rPr>
            </w:pPr>
            <w:r w:rsidRPr="003D02EF">
              <w:rPr>
                <w:lang w:val="uk-UA"/>
              </w:rPr>
              <w:t>3</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4A4538" w:rsidRPr="001B583A" w:rsidRDefault="001B583A" w:rsidP="003D02EF">
            <w:pPr>
              <w:ind w:left="1"/>
              <w:jc w:val="center"/>
              <w:rPr>
                <w:sz w:val="24"/>
                <w:szCs w:val="24"/>
              </w:rPr>
            </w:pPr>
            <w:r w:rsidRPr="001B583A">
              <w:rPr>
                <w:sz w:val="24"/>
                <w:szCs w:val="24"/>
              </w:rPr>
              <w:t>Телефон/факс (довідки), адреса електронної пошти та веб-сайт центру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1B583A" w:rsidRPr="001B583A" w:rsidRDefault="001B583A" w:rsidP="001B583A">
            <w:pPr>
              <w:tabs>
                <w:tab w:val="left" w:pos="6165"/>
              </w:tabs>
              <w:rPr>
                <w:sz w:val="24"/>
                <w:szCs w:val="24"/>
              </w:rPr>
            </w:pPr>
            <w:r w:rsidRPr="001B583A">
              <w:rPr>
                <w:sz w:val="24"/>
                <w:szCs w:val="24"/>
              </w:rPr>
              <w:t>тел</w:t>
            </w:r>
            <w:r w:rsidRPr="001B583A">
              <w:rPr>
                <w:sz w:val="24"/>
                <w:szCs w:val="24"/>
                <w:lang w:val="en-US"/>
              </w:rPr>
              <w:t xml:space="preserve">. </w:t>
            </w:r>
            <w:r w:rsidRPr="001B583A">
              <w:rPr>
                <w:sz w:val="24"/>
                <w:szCs w:val="24"/>
              </w:rPr>
              <w:t xml:space="preserve">700-574, </w:t>
            </w:r>
            <w:r w:rsidRPr="001B583A">
              <w:rPr>
                <w:sz w:val="24"/>
                <w:szCs w:val="24"/>
                <w:lang w:val="en-US"/>
              </w:rPr>
              <w:t>700-575</w:t>
            </w:r>
          </w:p>
          <w:p w:rsidR="001B583A" w:rsidRPr="001B583A" w:rsidRDefault="001B583A" w:rsidP="001B583A">
            <w:pPr>
              <w:rPr>
                <w:sz w:val="24"/>
                <w:szCs w:val="24"/>
              </w:rPr>
            </w:pPr>
            <w:r w:rsidRPr="001B583A">
              <w:rPr>
                <w:sz w:val="24"/>
                <w:szCs w:val="24"/>
                <w:lang w:val="en-US"/>
              </w:rPr>
              <w:t xml:space="preserve">e-mail: </w:t>
            </w:r>
            <w:hyperlink r:id="rId8" w:history="1">
              <w:r w:rsidRPr="001B583A">
                <w:rPr>
                  <w:rStyle w:val="ae"/>
                  <w:sz w:val="24"/>
                  <w:szCs w:val="24"/>
                  <w:lang w:val="en-US"/>
                </w:rPr>
                <w:t>cnap@smr.gov.ua</w:t>
              </w:r>
            </w:hyperlink>
          </w:p>
          <w:p w:rsidR="001B583A" w:rsidRPr="001B583A" w:rsidRDefault="001B583A" w:rsidP="001B583A">
            <w:pPr>
              <w:rPr>
                <w:sz w:val="24"/>
                <w:szCs w:val="24"/>
                <w:lang w:eastAsia="uk-UA"/>
              </w:rPr>
            </w:pPr>
            <w:hyperlink r:id="rId9" w:history="1">
              <w:r w:rsidRPr="001B583A">
                <w:rPr>
                  <w:rStyle w:val="ae"/>
                  <w:sz w:val="24"/>
                  <w:szCs w:val="24"/>
                  <w:lang w:eastAsia="uk-UA"/>
                </w:rPr>
                <w:t>http://</w:t>
              </w:r>
              <w:r w:rsidRPr="001B583A">
                <w:rPr>
                  <w:rStyle w:val="ae"/>
                  <w:sz w:val="24"/>
                  <w:szCs w:val="24"/>
                  <w:lang w:val="en-US" w:eastAsia="uk-UA"/>
                </w:rPr>
                <w:t>cnap</w:t>
              </w:r>
              <w:r w:rsidRPr="001B583A">
                <w:rPr>
                  <w:rStyle w:val="ae"/>
                  <w:sz w:val="24"/>
                  <w:szCs w:val="24"/>
                  <w:lang w:eastAsia="uk-UA"/>
                </w:rPr>
                <w:t>.</w:t>
              </w:r>
              <w:r w:rsidR="0069793A">
                <w:rPr>
                  <w:rStyle w:val="ae"/>
                  <w:sz w:val="24"/>
                  <w:szCs w:val="24"/>
                  <w:lang w:val="en-US" w:eastAsia="uk-UA"/>
                </w:rPr>
                <w:t>gov</w:t>
              </w:r>
              <w:bookmarkStart w:id="1" w:name="_GoBack"/>
              <w:bookmarkEnd w:id="1"/>
              <w:r w:rsidRPr="001B583A">
                <w:rPr>
                  <w:rStyle w:val="ae"/>
                  <w:sz w:val="24"/>
                  <w:szCs w:val="24"/>
                  <w:lang w:eastAsia="uk-UA"/>
                </w:rPr>
                <w:t>.ua</w:t>
              </w:r>
            </w:hyperlink>
          </w:p>
          <w:p w:rsidR="001B583A" w:rsidRDefault="001B583A" w:rsidP="001B583A">
            <w:pPr>
              <w:shd w:val="clear" w:color="auto" w:fill="FFFFFF"/>
              <w:rPr>
                <w:sz w:val="24"/>
                <w:szCs w:val="24"/>
                <w:lang w:eastAsia="uk-UA"/>
              </w:rPr>
            </w:pPr>
          </w:p>
          <w:p w:rsidR="001B583A" w:rsidRPr="001B583A" w:rsidRDefault="001B583A" w:rsidP="001B583A">
            <w:pPr>
              <w:shd w:val="clear" w:color="auto" w:fill="FFFFFF"/>
              <w:rPr>
                <w:sz w:val="24"/>
                <w:szCs w:val="24"/>
                <w:lang w:eastAsia="uk-UA"/>
              </w:rPr>
            </w:pPr>
            <w:r w:rsidRPr="001B583A">
              <w:rPr>
                <w:sz w:val="24"/>
                <w:szCs w:val="24"/>
                <w:lang w:eastAsia="uk-UA"/>
              </w:rPr>
              <w:t>телефон/факс: (0542) 788-888</w:t>
            </w:r>
          </w:p>
          <w:p w:rsidR="001B583A" w:rsidRPr="001B583A" w:rsidRDefault="001B583A" w:rsidP="001B583A">
            <w:pPr>
              <w:shd w:val="clear" w:color="auto" w:fill="FFFFFF"/>
              <w:rPr>
                <w:sz w:val="24"/>
                <w:szCs w:val="24"/>
                <w:lang w:eastAsia="uk-UA"/>
              </w:rPr>
            </w:pPr>
            <w:r w:rsidRPr="001B583A">
              <w:rPr>
                <w:sz w:val="24"/>
                <w:szCs w:val="24"/>
                <w:lang w:eastAsia="uk-UA"/>
              </w:rPr>
              <w:t xml:space="preserve">тел. </w:t>
            </w:r>
            <w:r w:rsidR="005E0059">
              <w:rPr>
                <w:sz w:val="24"/>
                <w:szCs w:val="24"/>
                <w:lang w:eastAsia="uk-UA"/>
              </w:rPr>
              <w:t>050-407-81-99, 050-407-80-02</w:t>
            </w:r>
          </w:p>
          <w:p w:rsidR="001B583A" w:rsidRPr="001B583A" w:rsidRDefault="001B583A" w:rsidP="001B583A">
            <w:pPr>
              <w:rPr>
                <w:color w:val="0000FF"/>
                <w:sz w:val="24"/>
                <w:szCs w:val="24"/>
                <w:u w:val="single"/>
              </w:rPr>
            </w:pPr>
            <w:r w:rsidRPr="001B583A">
              <w:rPr>
                <w:sz w:val="24"/>
                <w:szCs w:val="24"/>
              </w:rPr>
              <w:t>е-</w:t>
            </w:r>
            <w:r w:rsidRPr="001B583A">
              <w:rPr>
                <w:sz w:val="24"/>
                <w:szCs w:val="24"/>
                <w:lang w:val="en-US"/>
              </w:rPr>
              <w:t>mail</w:t>
            </w:r>
            <w:r w:rsidRPr="001B583A">
              <w:rPr>
                <w:sz w:val="24"/>
                <w:szCs w:val="24"/>
              </w:rPr>
              <w:t xml:space="preserve">: </w:t>
            </w:r>
            <w:hyperlink r:id="rId10" w:history="1">
              <w:r w:rsidRPr="001B583A">
                <w:rPr>
                  <w:color w:val="0000FF"/>
                  <w:sz w:val="24"/>
                  <w:szCs w:val="24"/>
                  <w:u w:val="single"/>
                  <w:lang w:val="en-US"/>
                </w:rPr>
                <w:t>dszn</w:t>
              </w:r>
              <w:r w:rsidRPr="001B583A">
                <w:rPr>
                  <w:color w:val="0000FF"/>
                  <w:sz w:val="24"/>
                  <w:szCs w:val="24"/>
                  <w:u w:val="single"/>
                </w:rPr>
                <w:t>@</w:t>
              </w:r>
              <w:r w:rsidRPr="001B583A">
                <w:rPr>
                  <w:color w:val="0000FF"/>
                  <w:sz w:val="24"/>
                  <w:szCs w:val="24"/>
                  <w:u w:val="single"/>
                  <w:lang w:val="en-US"/>
                </w:rPr>
                <w:t>smr</w:t>
              </w:r>
              <w:r w:rsidRPr="001B583A">
                <w:rPr>
                  <w:color w:val="0000FF"/>
                  <w:sz w:val="24"/>
                  <w:szCs w:val="24"/>
                  <w:u w:val="single"/>
                </w:rPr>
                <w:t>.</w:t>
              </w:r>
              <w:r w:rsidRPr="001B583A">
                <w:rPr>
                  <w:color w:val="0000FF"/>
                  <w:sz w:val="24"/>
                  <w:szCs w:val="24"/>
                  <w:u w:val="single"/>
                  <w:lang w:val="en-US"/>
                </w:rPr>
                <w:t>gov</w:t>
              </w:r>
              <w:r w:rsidRPr="001B583A">
                <w:rPr>
                  <w:color w:val="0000FF"/>
                  <w:sz w:val="24"/>
                  <w:szCs w:val="24"/>
                  <w:u w:val="single"/>
                </w:rPr>
                <w:t>.</w:t>
              </w:r>
              <w:r w:rsidRPr="001B583A">
                <w:rPr>
                  <w:color w:val="0000FF"/>
                  <w:sz w:val="24"/>
                  <w:szCs w:val="24"/>
                  <w:u w:val="single"/>
                  <w:lang w:val="en-US"/>
                </w:rPr>
                <w:t>ua</w:t>
              </w:r>
            </w:hyperlink>
          </w:p>
          <w:p w:rsidR="001B583A" w:rsidRPr="001B583A" w:rsidRDefault="001B583A" w:rsidP="001B583A">
            <w:pPr>
              <w:rPr>
                <w:color w:val="0000FF"/>
                <w:sz w:val="24"/>
                <w:szCs w:val="24"/>
                <w:u w:val="single"/>
              </w:rPr>
            </w:pPr>
            <w:r w:rsidRPr="001B583A">
              <w:rPr>
                <w:sz w:val="24"/>
                <w:szCs w:val="24"/>
                <w:u w:val="single"/>
                <w:lang w:val="en-US" w:eastAsia="ar-SA"/>
              </w:rPr>
              <w:lastRenderedPageBreak/>
              <w:t>priyom</w:t>
            </w:r>
            <w:r w:rsidRPr="001B583A">
              <w:rPr>
                <w:sz w:val="24"/>
                <w:szCs w:val="24"/>
                <w:u w:val="single"/>
                <w:lang w:eastAsia="ar-SA"/>
              </w:rPr>
              <w:t>.</w:t>
            </w:r>
            <w:r w:rsidRPr="001B583A">
              <w:rPr>
                <w:sz w:val="24"/>
                <w:szCs w:val="24"/>
                <w:u w:val="single"/>
                <w:lang w:val="en-US" w:eastAsia="ar-SA"/>
              </w:rPr>
              <w:t>dszn</w:t>
            </w:r>
            <w:r w:rsidRPr="001B583A">
              <w:rPr>
                <w:sz w:val="24"/>
                <w:szCs w:val="24"/>
                <w:u w:val="single"/>
                <w:lang w:eastAsia="ar-SA"/>
              </w:rPr>
              <w:t>@</w:t>
            </w:r>
            <w:r w:rsidRPr="001B583A">
              <w:rPr>
                <w:sz w:val="24"/>
                <w:szCs w:val="24"/>
                <w:u w:val="single"/>
                <w:lang w:val="en-US" w:eastAsia="ar-SA"/>
              </w:rPr>
              <w:t>smr</w:t>
            </w:r>
            <w:r w:rsidRPr="001B583A">
              <w:rPr>
                <w:sz w:val="24"/>
                <w:szCs w:val="24"/>
                <w:u w:val="single"/>
                <w:lang w:eastAsia="ar-SA"/>
              </w:rPr>
              <w:t>.</w:t>
            </w:r>
            <w:r w:rsidRPr="001B583A">
              <w:rPr>
                <w:sz w:val="24"/>
                <w:szCs w:val="24"/>
                <w:u w:val="single"/>
                <w:lang w:val="en-US" w:eastAsia="ar-SA"/>
              </w:rPr>
              <w:t>gov</w:t>
            </w:r>
            <w:r w:rsidRPr="001B583A">
              <w:rPr>
                <w:sz w:val="24"/>
                <w:szCs w:val="24"/>
                <w:u w:val="single"/>
                <w:lang w:eastAsia="ar-SA"/>
              </w:rPr>
              <w:t>.</w:t>
            </w:r>
            <w:r w:rsidRPr="001B583A">
              <w:rPr>
                <w:sz w:val="24"/>
                <w:szCs w:val="24"/>
                <w:u w:val="single"/>
                <w:lang w:val="en-US" w:eastAsia="ar-SA"/>
              </w:rPr>
              <w:t>ua</w:t>
            </w:r>
          </w:p>
          <w:p w:rsidR="004A4538" w:rsidRPr="001B028D" w:rsidRDefault="001B583A" w:rsidP="001B583A">
            <w:pPr>
              <w:pStyle w:val="30"/>
              <w:spacing w:line="240" w:lineRule="auto"/>
              <w:jc w:val="both"/>
              <w:rPr>
                <w:rFonts w:ascii="Times New Roman" w:hAnsi="Times New Roman" w:cs="Times New Roman"/>
                <w:sz w:val="24"/>
                <w:szCs w:val="24"/>
              </w:rPr>
            </w:pPr>
            <w:hyperlink r:id="rId11" w:history="1">
              <w:r w:rsidRPr="001B028D">
                <w:rPr>
                  <w:rFonts w:ascii="Times New Roman" w:hAnsi="Times New Roman" w:cs="Times New Roman"/>
                  <w:color w:val="0000FF"/>
                  <w:sz w:val="24"/>
                  <w:szCs w:val="24"/>
                  <w:u w:val="single"/>
                  <w:lang w:val="en-US"/>
                </w:rPr>
                <w:t>https</w:t>
              </w:r>
              <w:r w:rsidRPr="001B028D">
                <w:rPr>
                  <w:rFonts w:ascii="Times New Roman" w:hAnsi="Times New Roman" w:cs="Times New Roman"/>
                  <w:color w:val="0000FF"/>
                  <w:sz w:val="24"/>
                  <w:szCs w:val="24"/>
                  <w:u w:val="single"/>
                </w:rPr>
                <w:t>://</w:t>
              </w:r>
              <w:r w:rsidRPr="001B028D">
                <w:rPr>
                  <w:rFonts w:ascii="Times New Roman" w:hAnsi="Times New Roman" w:cs="Times New Roman"/>
                  <w:color w:val="0000FF"/>
                  <w:sz w:val="24"/>
                  <w:szCs w:val="24"/>
                  <w:u w:val="single"/>
                  <w:lang w:val="en-US"/>
                </w:rPr>
                <w:t>dszn</w:t>
              </w:r>
              <w:r w:rsidRPr="001B028D">
                <w:rPr>
                  <w:rFonts w:ascii="Times New Roman" w:hAnsi="Times New Roman" w:cs="Times New Roman"/>
                  <w:color w:val="0000FF"/>
                  <w:sz w:val="24"/>
                  <w:szCs w:val="24"/>
                  <w:u w:val="single"/>
                </w:rPr>
                <w:t>.</w:t>
              </w:r>
              <w:r w:rsidRPr="001B028D">
                <w:rPr>
                  <w:rFonts w:ascii="Times New Roman" w:hAnsi="Times New Roman" w:cs="Times New Roman"/>
                  <w:color w:val="0000FF"/>
                  <w:sz w:val="24"/>
                  <w:szCs w:val="24"/>
                  <w:u w:val="single"/>
                  <w:lang w:val="en-US"/>
                </w:rPr>
                <w:t>smr</w:t>
              </w:r>
              <w:r w:rsidRPr="001B028D">
                <w:rPr>
                  <w:rFonts w:ascii="Times New Roman" w:hAnsi="Times New Roman" w:cs="Times New Roman"/>
                  <w:color w:val="0000FF"/>
                  <w:sz w:val="24"/>
                  <w:szCs w:val="24"/>
                  <w:u w:val="single"/>
                </w:rPr>
                <w:t>.</w:t>
              </w:r>
              <w:r w:rsidRPr="001B028D">
                <w:rPr>
                  <w:rFonts w:ascii="Times New Roman" w:hAnsi="Times New Roman" w:cs="Times New Roman"/>
                  <w:color w:val="0000FF"/>
                  <w:sz w:val="24"/>
                  <w:szCs w:val="24"/>
                  <w:u w:val="single"/>
                  <w:lang w:val="en-US"/>
                </w:rPr>
                <w:t>gov</w:t>
              </w:r>
              <w:r w:rsidRPr="001B028D">
                <w:rPr>
                  <w:rFonts w:ascii="Times New Roman" w:hAnsi="Times New Roman" w:cs="Times New Roman"/>
                  <w:color w:val="0000FF"/>
                  <w:sz w:val="24"/>
                  <w:szCs w:val="24"/>
                  <w:u w:val="single"/>
                </w:rPr>
                <w:t>.</w:t>
              </w:r>
              <w:r w:rsidRPr="001B028D">
                <w:rPr>
                  <w:rFonts w:ascii="Times New Roman" w:hAnsi="Times New Roman" w:cs="Times New Roman"/>
                  <w:color w:val="0000FF"/>
                  <w:sz w:val="24"/>
                  <w:szCs w:val="24"/>
                  <w:u w:val="single"/>
                  <w:lang w:val="en-US"/>
                </w:rPr>
                <w:t>ua</w:t>
              </w:r>
            </w:hyperlink>
          </w:p>
        </w:tc>
      </w:tr>
      <w:tr w:rsidR="00C17D08" w:rsidRPr="003D02EF" w:rsidTr="000F32AE">
        <w:tc>
          <w:tcPr>
            <w:tcW w:w="5000" w:type="pct"/>
            <w:gridSpan w:val="3"/>
            <w:tcBorders>
              <w:top w:val="outset" w:sz="6" w:space="0" w:color="000000"/>
              <w:left w:val="outset" w:sz="6" w:space="0" w:color="000000"/>
              <w:bottom w:val="outset" w:sz="6" w:space="0" w:color="000000"/>
              <w:right w:val="outset" w:sz="6" w:space="0" w:color="000000"/>
            </w:tcBorders>
          </w:tcPr>
          <w:p w:rsidR="00C17D08" w:rsidRPr="003D02EF" w:rsidRDefault="00C17D08" w:rsidP="003D02EF">
            <w:pPr>
              <w:jc w:val="center"/>
              <w:rPr>
                <w:b/>
                <w:bCs/>
                <w:sz w:val="24"/>
                <w:szCs w:val="24"/>
                <w:lang w:eastAsia="uk-UA"/>
              </w:rPr>
            </w:pPr>
            <w:r w:rsidRPr="003D02EF">
              <w:rPr>
                <w:b/>
                <w:bCs/>
                <w:sz w:val="24"/>
                <w:szCs w:val="24"/>
                <w:lang w:eastAsia="uk-UA"/>
              </w:rPr>
              <w:lastRenderedPageBreak/>
              <w:t>Нормативні акти, якими регламентується надання адміністративної послуги</w:t>
            </w:r>
          </w:p>
        </w:tc>
      </w:tr>
      <w:tr w:rsidR="003D02EF" w:rsidRPr="003D02EF" w:rsidTr="004A4538">
        <w:tc>
          <w:tcPr>
            <w:tcW w:w="336" w:type="pct"/>
            <w:tcBorders>
              <w:top w:val="outset" w:sz="6" w:space="0" w:color="000000"/>
              <w:left w:val="outset" w:sz="6" w:space="0" w:color="000000"/>
              <w:bottom w:val="outset" w:sz="6" w:space="0" w:color="000000"/>
              <w:right w:val="outset" w:sz="6" w:space="0" w:color="000000"/>
            </w:tcBorders>
          </w:tcPr>
          <w:p w:rsidR="00C17D08" w:rsidRPr="003D02EF" w:rsidRDefault="00F82197" w:rsidP="003D02EF">
            <w:pPr>
              <w:pStyle w:val="rvps12"/>
              <w:spacing w:before="0" w:beforeAutospacing="0" w:after="0" w:afterAutospacing="0"/>
              <w:ind w:left="113" w:right="113"/>
              <w:jc w:val="center"/>
              <w:rPr>
                <w:lang w:val="uk-UA"/>
              </w:rPr>
            </w:pPr>
            <w:r w:rsidRPr="003D02EF">
              <w:rPr>
                <w:lang w:val="uk-UA"/>
              </w:rPr>
              <w:t>4</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C17D08" w:rsidRPr="003D02EF" w:rsidRDefault="00C17D08" w:rsidP="003D02EF">
            <w:pPr>
              <w:pStyle w:val="rvps14"/>
              <w:spacing w:before="0" w:beforeAutospacing="0" w:after="0" w:afterAutospacing="0"/>
              <w:ind w:right="113"/>
              <w:jc w:val="center"/>
              <w:rPr>
                <w:lang w:val="uk-UA"/>
              </w:rPr>
            </w:pPr>
            <w:r w:rsidRPr="003D02EF">
              <w:rPr>
                <w:lang w:val="uk-UA"/>
              </w:rPr>
              <w:t>Закони України</w:t>
            </w:r>
          </w:p>
        </w:tc>
        <w:tc>
          <w:tcPr>
            <w:tcW w:w="3171" w:type="pct"/>
            <w:tcBorders>
              <w:top w:val="outset" w:sz="6" w:space="0" w:color="000000"/>
              <w:left w:val="outset" w:sz="6" w:space="0" w:color="000000"/>
              <w:bottom w:val="outset" w:sz="6" w:space="0" w:color="000000"/>
              <w:right w:val="outset" w:sz="6" w:space="0" w:color="000000"/>
            </w:tcBorders>
          </w:tcPr>
          <w:p w:rsidR="00C17D08" w:rsidRPr="003D02EF" w:rsidRDefault="00143805" w:rsidP="003D02EF">
            <w:pPr>
              <w:pStyle w:val="ab"/>
              <w:spacing w:before="0" w:beforeAutospacing="0" w:after="0" w:afterAutospacing="0"/>
              <w:jc w:val="both"/>
            </w:pPr>
            <w:r>
              <w:t xml:space="preserve">Закон України </w:t>
            </w:r>
            <w:r w:rsidRPr="00FF2F6A">
              <w:t>„</w:t>
            </w:r>
            <w:r>
              <w:t>Про соціальні послуги</w:t>
            </w:r>
            <w:r w:rsidRPr="00143805">
              <w:rPr>
                <w:lang w:val="ru-RU"/>
              </w:rPr>
              <w:t>”</w:t>
            </w:r>
            <w:r w:rsidR="00F977F6" w:rsidRPr="003D02EF">
              <w:t xml:space="preserve"> від 17.01.2019</w:t>
            </w:r>
            <w:r w:rsidR="00F977F6" w:rsidRPr="003D02EF">
              <w:rPr>
                <w:lang w:val="ru-RU"/>
              </w:rPr>
              <w:t xml:space="preserve">  </w:t>
            </w:r>
            <w:r w:rsidR="00F977F6" w:rsidRPr="003D02EF">
              <w:t xml:space="preserve"> №</w:t>
            </w:r>
            <w:r w:rsidR="00F977F6" w:rsidRPr="003D02EF">
              <w:rPr>
                <w:lang w:val="ru-RU"/>
              </w:rPr>
              <w:t xml:space="preserve"> </w:t>
            </w:r>
            <w:r w:rsidR="00C17D08" w:rsidRPr="003D02EF">
              <w:t>2671-VIII</w:t>
            </w:r>
            <w:r w:rsidR="001671AC">
              <w:t xml:space="preserve">, </w:t>
            </w:r>
            <w:r w:rsidR="001671AC" w:rsidRPr="001671AC">
              <w:rPr>
                <w:lang w:eastAsia="ru-RU"/>
              </w:rPr>
              <w:t xml:space="preserve">Закон України </w:t>
            </w:r>
            <w:r w:rsidR="001671AC" w:rsidRPr="001671AC">
              <w:rPr>
                <w:lang w:val="ru-RU" w:eastAsia="ru-RU"/>
              </w:rPr>
              <w:t xml:space="preserve">„Про </w:t>
            </w:r>
            <w:r w:rsidR="001671AC" w:rsidRPr="001671AC">
              <w:rPr>
                <w:lang w:eastAsia="ru-RU"/>
              </w:rPr>
              <w:t>адміністративну процедуру</w:t>
            </w:r>
            <w:r w:rsidR="001671AC" w:rsidRPr="001671AC">
              <w:rPr>
                <w:lang w:val="ru-RU" w:eastAsia="ru-RU"/>
              </w:rPr>
              <w:t xml:space="preserve">” </w:t>
            </w:r>
            <w:r w:rsidR="001671AC" w:rsidRPr="001671AC">
              <w:rPr>
                <w:lang w:eastAsia="ru-RU"/>
              </w:rPr>
              <w:t xml:space="preserve">№ </w:t>
            </w:r>
            <w:r w:rsidR="001671AC" w:rsidRPr="001671AC">
              <w:rPr>
                <w:color w:val="000000"/>
                <w:shd w:val="clear" w:color="auto" w:fill="F7F7F7"/>
                <w:lang w:val="ru-RU" w:eastAsia="ru-RU"/>
              </w:rPr>
              <w:t>2073-IX</w:t>
            </w:r>
            <w:r w:rsidR="001671AC" w:rsidRPr="001671AC">
              <w:rPr>
                <w:color w:val="000000"/>
                <w:shd w:val="clear" w:color="auto" w:fill="F7F7F7"/>
                <w:lang w:eastAsia="ru-RU"/>
              </w:rPr>
              <w:t xml:space="preserve"> від 17.02.2022</w:t>
            </w:r>
          </w:p>
        </w:tc>
      </w:tr>
      <w:tr w:rsidR="003D02EF" w:rsidRPr="003D02EF" w:rsidTr="004A4538">
        <w:tc>
          <w:tcPr>
            <w:tcW w:w="336" w:type="pct"/>
            <w:tcBorders>
              <w:top w:val="outset" w:sz="6" w:space="0" w:color="000000"/>
              <w:left w:val="outset" w:sz="6" w:space="0" w:color="000000"/>
              <w:bottom w:val="outset" w:sz="6" w:space="0" w:color="000000"/>
              <w:right w:val="outset" w:sz="6" w:space="0" w:color="000000"/>
            </w:tcBorders>
          </w:tcPr>
          <w:p w:rsidR="00C17D08" w:rsidRPr="003D02EF" w:rsidRDefault="00F82197" w:rsidP="003D02EF">
            <w:pPr>
              <w:jc w:val="center"/>
              <w:rPr>
                <w:sz w:val="24"/>
                <w:szCs w:val="24"/>
                <w:lang w:eastAsia="uk-UA"/>
              </w:rPr>
            </w:pPr>
            <w:r w:rsidRPr="003D02EF">
              <w:rPr>
                <w:sz w:val="24"/>
                <w:szCs w:val="24"/>
                <w:lang w:eastAsia="uk-UA"/>
              </w:rPr>
              <w:t>5</w:t>
            </w:r>
            <w:r w:rsidR="00C0629D">
              <w:rPr>
                <w:sz w:val="24"/>
                <w:szCs w:val="24"/>
                <w:lang w:eastAsia="uk-UA"/>
              </w:rPr>
              <w:t>.</w:t>
            </w:r>
          </w:p>
        </w:tc>
        <w:tc>
          <w:tcPr>
            <w:tcW w:w="1493" w:type="pct"/>
            <w:tcBorders>
              <w:top w:val="outset" w:sz="6" w:space="0" w:color="000000"/>
              <w:left w:val="outset" w:sz="6" w:space="0" w:color="000000"/>
              <w:bottom w:val="outset" w:sz="6" w:space="0" w:color="000000"/>
              <w:right w:val="outset" w:sz="6" w:space="0" w:color="000000"/>
            </w:tcBorders>
          </w:tcPr>
          <w:p w:rsidR="00C17D08" w:rsidRPr="003D02EF" w:rsidRDefault="00C17D08" w:rsidP="003D02EF">
            <w:pPr>
              <w:jc w:val="center"/>
              <w:rPr>
                <w:sz w:val="24"/>
                <w:szCs w:val="24"/>
                <w:lang w:eastAsia="uk-UA"/>
              </w:rPr>
            </w:pPr>
            <w:r w:rsidRPr="003D02EF">
              <w:rPr>
                <w:sz w:val="24"/>
                <w:szCs w:val="24"/>
                <w:lang w:eastAsia="uk-UA"/>
              </w:rPr>
              <w:t>Акти Кабінету Міністрів України</w:t>
            </w:r>
          </w:p>
        </w:tc>
        <w:tc>
          <w:tcPr>
            <w:tcW w:w="3171" w:type="pct"/>
            <w:tcBorders>
              <w:top w:val="outset" w:sz="6" w:space="0" w:color="000000"/>
              <w:left w:val="outset" w:sz="6" w:space="0" w:color="000000"/>
              <w:bottom w:val="outset" w:sz="6" w:space="0" w:color="000000"/>
              <w:right w:val="outset" w:sz="6" w:space="0" w:color="000000"/>
            </w:tcBorders>
          </w:tcPr>
          <w:p w:rsidR="00C17D08" w:rsidRPr="00143805" w:rsidRDefault="00C17D08" w:rsidP="003D02EF">
            <w:pPr>
              <w:pStyle w:val="ab"/>
              <w:shd w:val="clear" w:color="auto" w:fill="FFFFFF"/>
              <w:spacing w:before="0" w:beforeAutospacing="0" w:after="0" w:afterAutospacing="0"/>
              <w:jc w:val="both"/>
              <w:textAlignment w:val="baseline"/>
            </w:pPr>
            <w:r w:rsidRPr="003D02EF">
              <w:rPr>
                <w:lang w:eastAsia="ru-RU"/>
              </w:rPr>
              <w:t>Постанова Кабінету Міністрів</w:t>
            </w:r>
            <w:r w:rsidR="00855751" w:rsidRPr="003D02EF">
              <w:rPr>
                <w:lang w:eastAsia="ru-RU"/>
              </w:rPr>
              <w:t xml:space="preserve"> України від 23.09.2020      </w:t>
            </w:r>
            <w:r w:rsidR="00F977F6" w:rsidRPr="003D02EF">
              <w:rPr>
                <w:lang w:eastAsia="ru-RU"/>
              </w:rPr>
              <w:t xml:space="preserve">№ </w:t>
            </w:r>
            <w:r w:rsidR="00143805">
              <w:rPr>
                <w:lang w:eastAsia="ru-RU"/>
              </w:rPr>
              <w:t xml:space="preserve">859 </w:t>
            </w:r>
            <w:r w:rsidR="00143805" w:rsidRPr="00FF2F6A">
              <w:t>„</w:t>
            </w:r>
            <w:r w:rsidRPr="003D02EF">
              <w:rPr>
                <w:lang w:eastAsia="ru-RU"/>
              </w:rPr>
              <w:t>Деякі питання призначення і виплати компенсації фізичним особам, які надають соціальні послуги з догляду на непрофесійній основі</w:t>
            </w:r>
            <w:r w:rsidR="00143805" w:rsidRPr="00143805">
              <w:rPr>
                <w:lang w:eastAsia="ru-RU"/>
              </w:rPr>
              <w:t>”</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EA5F79" w:rsidRDefault="000861A8" w:rsidP="00F86993">
            <w:pPr>
              <w:jc w:val="center"/>
              <w:rPr>
                <w:sz w:val="24"/>
                <w:szCs w:val="24"/>
                <w:lang w:eastAsia="uk-UA"/>
              </w:rPr>
            </w:pPr>
            <w:r>
              <w:rPr>
                <w:sz w:val="24"/>
                <w:szCs w:val="24"/>
                <w:lang w:eastAsia="uk-UA"/>
              </w:rPr>
              <w:t>6</w:t>
            </w:r>
            <w:r w:rsidR="00C0629D">
              <w:rPr>
                <w:sz w:val="24"/>
                <w:szCs w:val="24"/>
                <w:lang w:eastAsia="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A5F79" w:rsidRDefault="000861A8" w:rsidP="00F86993">
            <w:pPr>
              <w:rPr>
                <w:sz w:val="24"/>
                <w:szCs w:val="24"/>
                <w:lang w:eastAsia="uk-UA"/>
              </w:rPr>
            </w:pPr>
            <w:r>
              <w:rPr>
                <w:sz w:val="24"/>
                <w:szCs w:val="24"/>
                <w:lang w:eastAsia="uk-UA"/>
              </w:rPr>
              <w:t>Акти центральних органів виконавчої влади</w:t>
            </w:r>
          </w:p>
        </w:tc>
        <w:tc>
          <w:tcPr>
            <w:tcW w:w="3171" w:type="pct"/>
            <w:tcBorders>
              <w:top w:val="outset" w:sz="6" w:space="0" w:color="000000"/>
              <w:left w:val="outset" w:sz="6" w:space="0" w:color="000000"/>
              <w:bottom w:val="outset" w:sz="6" w:space="0" w:color="000000"/>
              <w:right w:val="outset" w:sz="6" w:space="0" w:color="000000"/>
            </w:tcBorders>
          </w:tcPr>
          <w:p w:rsidR="000861A8" w:rsidRPr="00EA5F79" w:rsidRDefault="000861A8" w:rsidP="00F86993">
            <w:pPr>
              <w:pStyle w:val="ab"/>
              <w:shd w:val="clear" w:color="auto" w:fill="FFFFFF"/>
              <w:spacing w:before="0" w:beforeAutospacing="0" w:after="0" w:afterAutospacing="0" w:line="238" w:lineRule="auto"/>
              <w:jc w:val="both"/>
              <w:textAlignment w:val="baseline"/>
              <w:rPr>
                <w:lang w:eastAsia="ru-RU"/>
              </w:rPr>
            </w:pPr>
            <w:r>
              <w:rPr>
                <w:lang w:eastAsia="ru-RU"/>
              </w:rPr>
              <w:t xml:space="preserve">Наказ Міністерства соціальної політики від </w:t>
            </w:r>
            <w:r w:rsidRPr="00BF3058">
              <w:rPr>
                <w:lang w:eastAsia="ru-RU"/>
              </w:rPr>
              <w:t>29.01.2021 </w:t>
            </w:r>
            <w:r>
              <w:rPr>
                <w:lang w:eastAsia="ru-RU"/>
              </w:rPr>
              <w:t xml:space="preserve">                </w:t>
            </w:r>
            <w:r w:rsidRPr="00BF3058">
              <w:rPr>
                <w:lang w:eastAsia="ru-RU"/>
              </w:rPr>
              <w:t xml:space="preserve"> № 37</w:t>
            </w:r>
            <w:r>
              <w:rPr>
                <w:lang w:eastAsia="ru-RU"/>
              </w:rPr>
              <w:t xml:space="preserve"> </w:t>
            </w:r>
            <w:r w:rsidRPr="00BF3058">
              <w:rPr>
                <w:lang w:eastAsia="ru-RU"/>
              </w:rPr>
              <w:t>«</w:t>
            </w:r>
            <w:r w:rsidRPr="00BF3058">
              <w:rPr>
                <w:bCs/>
                <w:lang w:eastAsia="ru-RU"/>
              </w:rPr>
              <w:t>Про затвердження форм документів, необхідних для призначення компенсації фізичним особам, які надають соціальні послуги з догляду на непрофесійній основі</w:t>
            </w:r>
            <w:r w:rsidRPr="00BF3058">
              <w:rPr>
                <w:lang w:eastAsia="ru-RU"/>
              </w:rPr>
              <w:t>»</w:t>
            </w:r>
            <w:r>
              <w:rPr>
                <w:lang w:eastAsia="ru-RU"/>
              </w:rPr>
              <w:t xml:space="preserve">, зареєстрованого в Міністерстві юстиції 22.02.2021 </w:t>
            </w:r>
            <w:r w:rsidRPr="00BF3058">
              <w:rPr>
                <w:bCs/>
                <w:lang w:eastAsia="ru-RU"/>
              </w:rPr>
              <w:t>за № 221/35843</w:t>
            </w:r>
          </w:p>
        </w:tc>
      </w:tr>
      <w:tr w:rsidR="00EB00F2" w:rsidRPr="003D02EF" w:rsidTr="004A4538">
        <w:tc>
          <w:tcPr>
            <w:tcW w:w="336" w:type="pct"/>
            <w:tcBorders>
              <w:top w:val="outset" w:sz="6" w:space="0" w:color="000000"/>
              <w:left w:val="outset" w:sz="6" w:space="0" w:color="000000"/>
              <w:bottom w:val="outset" w:sz="6" w:space="0" w:color="000000"/>
              <w:right w:val="outset" w:sz="6" w:space="0" w:color="000000"/>
            </w:tcBorders>
          </w:tcPr>
          <w:p w:rsidR="00EB00F2" w:rsidRDefault="00EB00F2" w:rsidP="00F86993">
            <w:pPr>
              <w:jc w:val="center"/>
              <w:rPr>
                <w:sz w:val="24"/>
                <w:szCs w:val="24"/>
                <w:lang w:eastAsia="uk-UA"/>
              </w:rPr>
            </w:pPr>
            <w:r>
              <w:rPr>
                <w:sz w:val="24"/>
                <w:szCs w:val="24"/>
                <w:lang w:eastAsia="uk-UA"/>
              </w:rPr>
              <w:t>7.</w:t>
            </w:r>
          </w:p>
        </w:tc>
        <w:tc>
          <w:tcPr>
            <w:tcW w:w="1493" w:type="pct"/>
            <w:tcBorders>
              <w:top w:val="outset" w:sz="6" w:space="0" w:color="000000"/>
              <w:left w:val="outset" w:sz="6" w:space="0" w:color="000000"/>
              <w:bottom w:val="outset" w:sz="6" w:space="0" w:color="000000"/>
              <w:right w:val="outset" w:sz="6" w:space="0" w:color="000000"/>
            </w:tcBorders>
          </w:tcPr>
          <w:p w:rsidR="00EB00F2" w:rsidRPr="00EB00F2" w:rsidRDefault="00EB00F2" w:rsidP="00F86993">
            <w:pPr>
              <w:rPr>
                <w:sz w:val="24"/>
                <w:szCs w:val="24"/>
                <w:lang w:eastAsia="uk-UA"/>
              </w:rPr>
            </w:pPr>
            <w:r w:rsidRPr="00EB00F2">
              <w:rPr>
                <w:sz w:val="24"/>
                <w:szCs w:val="24"/>
              </w:rPr>
              <w:t>Акти місцевих органів виконавчої влади/ органів місцевого самоврядування</w:t>
            </w:r>
          </w:p>
        </w:tc>
        <w:tc>
          <w:tcPr>
            <w:tcW w:w="3171" w:type="pct"/>
            <w:tcBorders>
              <w:top w:val="outset" w:sz="6" w:space="0" w:color="000000"/>
              <w:left w:val="outset" w:sz="6" w:space="0" w:color="000000"/>
              <w:bottom w:val="outset" w:sz="6" w:space="0" w:color="000000"/>
              <w:right w:val="outset" w:sz="6" w:space="0" w:color="000000"/>
            </w:tcBorders>
          </w:tcPr>
          <w:p w:rsidR="00EB00F2" w:rsidRDefault="00EB00F2" w:rsidP="00F86993">
            <w:pPr>
              <w:pStyle w:val="ab"/>
              <w:shd w:val="clear" w:color="auto" w:fill="FFFFFF"/>
              <w:spacing w:before="0" w:beforeAutospacing="0" w:after="0" w:afterAutospacing="0" w:line="238" w:lineRule="auto"/>
              <w:jc w:val="both"/>
              <w:textAlignment w:val="baseline"/>
              <w:rPr>
                <w:lang w:eastAsia="ru-RU"/>
              </w:rPr>
            </w:pPr>
          </w:p>
        </w:tc>
      </w:tr>
      <w:tr w:rsidR="000861A8" w:rsidRPr="003D02EF" w:rsidTr="000F32AE">
        <w:tc>
          <w:tcPr>
            <w:tcW w:w="5000" w:type="pct"/>
            <w:gridSpan w:val="3"/>
            <w:tcBorders>
              <w:top w:val="outset" w:sz="6" w:space="0" w:color="000000"/>
              <w:left w:val="outset" w:sz="6" w:space="0" w:color="000000"/>
              <w:bottom w:val="outset" w:sz="6" w:space="0" w:color="000000"/>
              <w:right w:val="outset" w:sz="6" w:space="0" w:color="000000"/>
            </w:tcBorders>
          </w:tcPr>
          <w:p w:rsidR="000861A8" w:rsidRPr="003D02EF" w:rsidRDefault="000861A8" w:rsidP="003D02EF">
            <w:pPr>
              <w:jc w:val="center"/>
              <w:rPr>
                <w:b/>
                <w:bCs/>
                <w:sz w:val="24"/>
                <w:szCs w:val="24"/>
                <w:lang w:eastAsia="uk-UA"/>
              </w:rPr>
            </w:pPr>
            <w:r w:rsidRPr="003D02EF">
              <w:rPr>
                <w:b/>
                <w:bCs/>
                <w:sz w:val="24"/>
                <w:szCs w:val="24"/>
                <w:lang w:eastAsia="uk-UA"/>
              </w:rPr>
              <w:t>Умови отримання адміністративної послуги</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EB00F2" w:rsidP="003D02EF">
            <w:pPr>
              <w:pStyle w:val="rvps12"/>
              <w:spacing w:before="0" w:beforeAutospacing="0" w:after="0" w:afterAutospacing="0"/>
              <w:ind w:left="113" w:right="113"/>
              <w:jc w:val="center"/>
              <w:rPr>
                <w:lang w:val="uk-UA"/>
              </w:rPr>
            </w:pPr>
            <w:r>
              <w:rPr>
                <w:lang w:val="uk-UA"/>
              </w:rPr>
              <w:t>8</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B00F2" w:rsidRDefault="00EB00F2" w:rsidP="003D02EF">
            <w:pPr>
              <w:jc w:val="center"/>
              <w:rPr>
                <w:sz w:val="24"/>
                <w:szCs w:val="24"/>
              </w:rPr>
            </w:pPr>
            <w:r w:rsidRPr="00EB00F2">
              <w:rPr>
                <w:sz w:val="24"/>
                <w:szCs w:val="24"/>
              </w:rPr>
              <w:t>Підстава для одержання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0861A8" w:rsidRPr="00EA5F79" w:rsidRDefault="000861A8" w:rsidP="0008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w:t>
            </w:r>
            <w:r>
              <w:rPr>
                <w:sz w:val="24"/>
                <w:szCs w:val="24"/>
                <w:lang w:eastAsia="uk-UA"/>
              </w:rPr>
              <w:t xml:space="preserve">артів соціальних послуг (далі – </w:t>
            </w:r>
            <w:r w:rsidRPr="00EA5F79">
              <w:rPr>
                <w:sz w:val="24"/>
                <w:szCs w:val="24"/>
                <w:lang w:eastAsia="uk-UA"/>
              </w:rPr>
              <w:t xml:space="preserve">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Pr>
                <w:sz w:val="24"/>
                <w:szCs w:val="24"/>
                <w:lang w:eastAsia="uk-UA"/>
              </w:rPr>
              <w:br/>
            </w:r>
            <w:r w:rsidRPr="00EA5F79">
              <w:rPr>
                <w:sz w:val="24"/>
                <w:szCs w:val="24"/>
                <w:lang w:eastAsia="uk-UA"/>
              </w:rPr>
              <w:t xml:space="preserve">(далі </w:t>
            </w:r>
            <w:r>
              <w:rPr>
                <w:sz w:val="24"/>
                <w:szCs w:val="24"/>
                <w:lang w:eastAsia="uk-UA"/>
              </w:rPr>
              <w:t>–</w:t>
            </w:r>
            <w:r w:rsidRPr="00EA5F79">
              <w:rPr>
                <w:sz w:val="24"/>
                <w:szCs w:val="24"/>
                <w:lang w:eastAsia="uk-UA"/>
              </w:rPr>
              <w:t xml:space="preserve"> соціальні послуги з догляду на непрофесійній основі) та є:</w:t>
            </w:r>
          </w:p>
          <w:p w:rsidR="000861A8" w:rsidRPr="00EA5F79" w:rsidRDefault="000861A8" w:rsidP="0008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особами з інвалідністю I групи;</w:t>
            </w:r>
          </w:p>
          <w:p w:rsidR="000861A8" w:rsidRPr="00EA5F79" w:rsidRDefault="000861A8" w:rsidP="0008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дітьми з інвалідністю;</w:t>
            </w:r>
          </w:p>
          <w:p w:rsidR="000861A8" w:rsidRPr="00EA5F79" w:rsidRDefault="000861A8" w:rsidP="0008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громадянами похилого віку з когнітивними порушеннями;</w:t>
            </w:r>
          </w:p>
          <w:p w:rsidR="000861A8" w:rsidRPr="00EA5F79" w:rsidRDefault="000861A8" w:rsidP="0008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невиліковно хворими, які через порушення функцій організму не можуть самостійно пересуватися та самообслуговуватися;</w:t>
            </w:r>
          </w:p>
          <w:p w:rsidR="000861A8" w:rsidRPr="003D02EF" w:rsidRDefault="000861A8" w:rsidP="00086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lang w:eastAsia="uk-UA"/>
              </w:rPr>
            </w:pPr>
            <w:r w:rsidRPr="00EA5F79">
              <w:rPr>
                <w:sz w:val="24"/>
                <w:szCs w:val="24"/>
                <w:lang w:eastAsia="uk-UA"/>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w:t>
            </w:r>
            <w:r w:rsidRPr="00C83EEF">
              <w:rPr>
                <w:sz w:val="24"/>
                <w:szCs w:val="24"/>
                <w:lang w:eastAsia="uk-UA"/>
              </w:rPr>
              <w:t xml:space="preserve">),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w:t>
            </w:r>
            <w:r w:rsidRPr="00C83EEF">
              <w:rPr>
                <w:sz w:val="24"/>
                <w:szCs w:val="24"/>
                <w:lang w:eastAsia="uk-UA"/>
              </w:rPr>
              <w:lastRenderedPageBreak/>
              <w:t>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EB00F2" w:rsidP="003D02EF">
            <w:pPr>
              <w:pStyle w:val="rvps12"/>
              <w:spacing w:before="0" w:beforeAutospacing="0" w:after="0" w:afterAutospacing="0"/>
              <w:ind w:left="113" w:right="113"/>
              <w:jc w:val="center"/>
              <w:rPr>
                <w:lang w:val="uk-UA"/>
              </w:rPr>
            </w:pPr>
            <w:r>
              <w:rPr>
                <w:lang w:val="uk-UA"/>
              </w:rPr>
              <w:lastRenderedPageBreak/>
              <w:t>9</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B00F2" w:rsidRDefault="00EB00F2" w:rsidP="003D02EF">
            <w:pPr>
              <w:jc w:val="center"/>
              <w:rPr>
                <w:sz w:val="24"/>
                <w:szCs w:val="24"/>
              </w:rPr>
            </w:pPr>
            <w:r w:rsidRPr="00EB00F2">
              <w:rPr>
                <w:sz w:val="24"/>
                <w:szCs w:val="24"/>
              </w:rPr>
              <w:t>Вичерпний перелік документів, необхідних для отримання адміністративної послуги, а також вимоги до них</w:t>
            </w:r>
          </w:p>
        </w:tc>
        <w:tc>
          <w:tcPr>
            <w:tcW w:w="3171" w:type="pct"/>
            <w:tcBorders>
              <w:top w:val="outset" w:sz="6" w:space="0" w:color="000000"/>
              <w:bottom w:val="outset" w:sz="6" w:space="0" w:color="000000"/>
              <w:right w:val="outset" w:sz="6" w:space="0" w:color="000000"/>
            </w:tcBorders>
          </w:tcPr>
          <w:p w:rsidR="000861A8" w:rsidRDefault="000861A8" w:rsidP="000861A8">
            <w:pPr>
              <w:pStyle w:val="HTML"/>
              <w:tabs>
                <w:tab w:val="num" w:pos="72"/>
              </w:tabs>
              <w:jc w:val="both"/>
              <w:rPr>
                <w:rFonts w:ascii="Times New Roman" w:hAnsi="Times New Roman" w:cs="Times New Roman"/>
                <w:spacing w:val="-4"/>
                <w:lang w:val="uk-UA"/>
              </w:rPr>
            </w:pPr>
            <w:bookmarkStart w:id="2" w:name="n506"/>
            <w:bookmarkEnd w:id="2"/>
            <w:r w:rsidRPr="00B47009">
              <w:rPr>
                <w:rFonts w:ascii="Times New Roman" w:hAnsi="Times New Roman" w:cs="Times New Roman"/>
                <w:spacing w:val="-4"/>
                <w:lang w:val="uk-UA"/>
              </w:rPr>
              <w:t>Фізичною особою, яка надає соціальні послуги, подаються:</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1) у паперовій формі: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заява про згоду надавати соціальні послуги з догляду на непрофесійній основі;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заява про згоду отримувати соціальні послуги;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свідоцтва про народження дитини (у разі надання дитині соціальних послуг з догляду на непрофесійній основі); </w:t>
            </w:r>
          </w:p>
          <w:p w:rsidR="000861A8" w:rsidRPr="00512B79" w:rsidRDefault="000861A8" w:rsidP="000861A8">
            <w:pPr>
              <w:pStyle w:val="HTML"/>
              <w:tabs>
                <w:tab w:val="num" w:pos="72"/>
              </w:tabs>
              <w:jc w:val="both"/>
              <w:rPr>
                <w:rFonts w:ascii="Times New Roman" w:hAnsi="Times New Roman" w:cs="Times New Roman"/>
                <w:bCs/>
                <w:shd w:val="clear" w:color="auto" w:fill="FFFFFF"/>
                <w:lang w:val="uk-UA"/>
              </w:rPr>
            </w:pPr>
            <w:r w:rsidRPr="00B47009">
              <w:rPr>
                <w:rFonts w:ascii="Times New Roman" w:hAnsi="Times New Roman" w:cs="Times New Roman"/>
                <w:spacing w:val="-4"/>
                <w:lang w:val="uk-UA"/>
              </w:rPr>
              <w:t xml:space="preserve">декларація про доходи та майновий стан (заповнюється на підставі довідок </w:t>
            </w:r>
            <w:r>
              <w:rPr>
                <w:rFonts w:ascii="Times New Roman" w:hAnsi="Times New Roman" w:cs="Times New Roman"/>
                <w:spacing w:val="-4"/>
                <w:lang w:val="uk-UA"/>
              </w:rPr>
              <w:t xml:space="preserve">про доходи кожного члена сім’ї). </w:t>
            </w:r>
            <w:r w:rsidRPr="00512B79">
              <w:rPr>
                <w:rFonts w:ascii="Times New Roman" w:hAnsi="Times New Roman" w:cs="Times New Roman"/>
                <w:spacing w:val="-4"/>
                <w:lang w:val="uk-UA"/>
              </w:rPr>
              <w:t xml:space="preserve">У декларації також зазначається інформація про склад сім’ї фізичної особи, яка надає соціальні послуги; </w:t>
            </w:r>
          </w:p>
          <w:p w:rsidR="000861A8" w:rsidRDefault="000861A8" w:rsidP="000861A8">
            <w:pPr>
              <w:pStyle w:val="HTML"/>
              <w:tabs>
                <w:tab w:val="num" w:pos="72"/>
              </w:tabs>
              <w:jc w:val="both"/>
              <w:rPr>
                <w:rFonts w:ascii="Times New Roman" w:hAnsi="Times New Roman" w:cs="Times New Roman"/>
                <w:spacing w:val="-4"/>
                <w:lang w:val="uk-UA"/>
              </w:rPr>
            </w:pPr>
            <w:r w:rsidRPr="00512B79">
              <w:rPr>
                <w:rFonts w:ascii="Times New Roman" w:hAnsi="Times New Roman" w:cs="Times New Roman"/>
                <w:spacing w:val="-4"/>
                <w:lang w:val="uk-UA"/>
              </w:rPr>
              <w:t>копія довідки до акта</w:t>
            </w:r>
            <w:r w:rsidRPr="00B47009">
              <w:rPr>
                <w:rFonts w:ascii="Times New Roman" w:hAnsi="Times New Roman" w:cs="Times New Roman"/>
                <w:spacing w:val="-4"/>
                <w:lang w:val="uk-UA"/>
              </w:rPr>
              <w:t xml:space="preserve"> огляду медико-соціальною експертною комісією (для осіб з інвалідністю);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висновок лікарської комісії медичного закладу щодо потреби в догляді громадян похилого віку внаслідок когнітивних порушень за формою, затвердженою </w:t>
            </w:r>
            <w:r>
              <w:rPr>
                <w:rFonts w:ascii="Times New Roman" w:hAnsi="Times New Roman" w:cs="Times New Roman"/>
                <w:spacing w:val="-4"/>
                <w:lang w:val="uk-UA"/>
              </w:rPr>
              <w:t>наказом Міністерства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 xml:space="preserve">я України від 09.03.2021 </w:t>
            </w:r>
            <w:r>
              <w:rPr>
                <w:rFonts w:ascii="Times New Roman" w:hAnsi="Times New Roman" w:cs="Times New Roman"/>
                <w:spacing w:val="-4"/>
                <w:lang w:val="uk-UA"/>
              </w:rPr>
              <w:br/>
              <w:t>№ 407 „Про затвердження форм первинної облікової документації та інструкцій щодо їх заповнення, що використовуються у закладах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яˮ, зареєстрованим в Міністерстві юстиції України 15.04.2021 за № 510/36132</w:t>
            </w:r>
            <w:r w:rsidRPr="00B47009">
              <w:rPr>
                <w:rFonts w:ascii="Times New Roman" w:hAnsi="Times New Roman" w:cs="Times New Roman"/>
                <w:spacing w:val="-4"/>
                <w:lang w:val="uk-UA"/>
              </w:rPr>
              <w:t>;</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w:t>
            </w:r>
            <w:r>
              <w:rPr>
                <w:rFonts w:ascii="Times New Roman" w:hAnsi="Times New Roman" w:cs="Times New Roman"/>
                <w:spacing w:val="-4"/>
                <w:lang w:val="uk-UA"/>
              </w:rPr>
              <w:t>наказом Міністерства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яˮ, зареєстрованим в Міністерстві юстиції України 15.04.2021 за № 510/36132</w:t>
            </w:r>
            <w:r w:rsidRPr="00B47009">
              <w:rPr>
                <w:rFonts w:ascii="Times New Roman" w:hAnsi="Times New Roman" w:cs="Times New Roman"/>
                <w:spacing w:val="-4"/>
                <w:lang w:val="uk-UA"/>
              </w:rPr>
              <w:t xml:space="preserve">;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медичного висновку про дитину з інвалідністю віком до 18 років за формою, затвердженою </w:t>
            </w:r>
            <w:r>
              <w:rPr>
                <w:rFonts w:ascii="Times New Roman" w:hAnsi="Times New Roman" w:cs="Times New Roman"/>
                <w:spacing w:val="-4"/>
                <w:lang w:val="uk-UA"/>
              </w:rPr>
              <w:t>наказом Міністерства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я України від 04.12.2001 № 482 „</w:t>
            </w:r>
            <w:r w:rsidRPr="00041C1F">
              <w:rPr>
                <w:rFonts w:ascii="Times New Roman" w:hAnsi="Times New Roman" w:cs="Times New Roman"/>
                <w:spacing w:val="-4"/>
                <w:lang w:val="uk-UA"/>
              </w:rPr>
              <w:t>Про затвердження пор</w:t>
            </w:r>
            <w:r>
              <w:rPr>
                <w:rFonts w:ascii="Times New Roman" w:hAnsi="Times New Roman" w:cs="Times New Roman"/>
                <w:spacing w:val="-4"/>
                <w:lang w:val="uk-UA"/>
              </w:rPr>
              <w:t xml:space="preserve">ядку видачі медичного висновку </w:t>
            </w:r>
            <w:r w:rsidRPr="00041C1F">
              <w:rPr>
                <w:rFonts w:ascii="Times New Roman" w:hAnsi="Times New Roman" w:cs="Times New Roman"/>
                <w:spacing w:val="-4"/>
                <w:lang w:val="uk-UA"/>
              </w:rPr>
              <w:t>про дитину з інвалідністю віком до 18 років</w:t>
            </w:r>
            <w:r>
              <w:rPr>
                <w:rFonts w:ascii="Times New Roman" w:hAnsi="Times New Roman" w:cs="Times New Roman"/>
                <w:spacing w:val="-4"/>
                <w:lang w:val="uk-UA"/>
              </w:rPr>
              <w:t>ˮ, зареєстрованим в Міністерстві юстиції України 10.01.2002 за № 11/6299</w:t>
            </w:r>
            <w:r w:rsidRPr="00B47009">
              <w:rPr>
                <w:rFonts w:ascii="Times New Roman" w:hAnsi="Times New Roman" w:cs="Times New Roman"/>
                <w:spacing w:val="-4"/>
                <w:lang w:val="uk-UA"/>
              </w:rPr>
              <w:t xml:space="preserve">;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w:t>
            </w:r>
            <w:r w:rsidRPr="00B47009">
              <w:rPr>
                <w:rFonts w:ascii="Times New Roman" w:hAnsi="Times New Roman" w:cs="Times New Roman"/>
                <w:spacing w:val="-4"/>
                <w:lang w:val="uk-UA"/>
              </w:rPr>
              <w:lastRenderedPageBreak/>
              <w:t xml:space="preserve">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затвердженою </w:t>
            </w:r>
            <w:r>
              <w:rPr>
                <w:rFonts w:ascii="Times New Roman" w:hAnsi="Times New Roman" w:cs="Times New Roman"/>
                <w:spacing w:val="-4"/>
                <w:lang w:val="uk-UA"/>
              </w:rPr>
              <w:t>наказом Міністерства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 xml:space="preserve">я України від 09.03.2021 </w:t>
            </w:r>
            <w:r>
              <w:rPr>
                <w:rFonts w:ascii="Times New Roman" w:hAnsi="Times New Roman" w:cs="Times New Roman"/>
                <w:spacing w:val="-4"/>
                <w:lang w:val="uk-UA"/>
              </w:rPr>
              <w:br/>
              <w:t>№ 407 „Про затвердження форм первинної облікової документації та інструкцій щодо їх заповнення, що використовуються у закладах охорони здоров</w:t>
            </w:r>
            <w:r w:rsidRPr="00041C1F">
              <w:rPr>
                <w:rFonts w:ascii="Times New Roman" w:hAnsi="Times New Roman" w:cs="Times New Roman"/>
                <w:spacing w:val="-4"/>
                <w:lang w:val="uk-UA"/>
              </w:rPr>
              <w:t>’</w:t>
            </w:r>
            <w:r>
              <w:rPr>
                <w:rFonts w:ascii="Times New Roman" w:hAnsi="Times New Roman" w:cs="Times New Roman"/>
                <w:spacing w:val="-4"/>
                <w:lang w:val="uk-UA"/>
              </w:rPr>
              <w:t>яˮ, зареєстрованим в Міністерстві юстиції України 15.04.2021 за № 510/36132</w:t>
            </w:r>
            <w:r w:rsidRPr="00B47009">
              <w:rPr>
                <w:rFonts w:ascii="Times New Roman" w:hAnsi="Times New Roman" w:cs="Times New Roman"/>
                <w:spacing w:val="-4"/>
                <w:lang w:val="uk-UA"/>
              </w:rPr>
              <w:t xml:space="preserve">;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w:t>
            </w:r>
            <w:r>
              <w:rPr>
                <w:rFonts w:ascii="Times New Roman" w:hAnsi="Times New Roman" w:cs="Times New Roman"/>
                <w:spacing w:val="-4"/>
                <w:lang w:val="uk-UA"/>
              </w:rPr>
              <w:t>ікунів або піклувальників);</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2) в електронній формі: </w:t>
            </w:r>
          </w:p>
          <w:p w:rsidR="000861A8"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заява про згоду надавати соціальні послуги з догляду на непрофесійній основі; </w:t>
            </w:r>
          </w:p>
          <w:p w:rsidR="000861A8" w:rsidRPr="00B47009" w:rsidRDefault="000861A8" w:rsidP="000861A8">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заява про згоду отримувати соціальні послуги;</w:t>
            </w:r>
          </w:p>
          <w:p w:rsidR="000861A8" w:rsidRDefault="000861A8" w:rsidP="000861A8">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sidRPr="00B47009">
              <w:rPr>
                <w:spacing w:val="-4"/>
                <w:sz w:val="24"/>
                <w:szCs w:val="24"/>
              </w:rPr>
              <w:t xml:space="preserve">декларація про доходи та майновий стан (заповнюється на підставі довідок про доходи кожного члена сім’ї) за формою, </w:t>
            </w:r>
            <w:r w:rsidRPr="00542E9A">
              <w:rPr>
                <w:spacing w:val="-4"/>
                <w:sz w:val="24"/>
                <w:szCs w:val="24"/>
              </w:rPr>
              <w:t xml:space="preserve">затвердженою наказом Міністерства соціальної політики України </w:t>
            </w:r>
            <w:r w:rsidRPr="00512B79">
              <w:rPr>
                <w:spacing w:val="-4"/>
                <w:sz w:val="24"/>
                <w:szCs w:val="24"/>
              </w:rPr>
              <w:t>від 19.09.2006  №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 юстиції України 06.10.2006 за № 1098/12972</w:t>
            </w:r>
            <w:r>
              <w:rPr>
                <w:spacing w:val="-4"/>
                <w:sz w:val="24"/>
                <w:szCs w:val="24"/>
              </w:rPr>
              <w:t xml:space="preserve">. </w:t>
            </w:r>
            <w:r w:rsidRPr="00B47009">
              <w:rPr>
                <w:spacing w:val="-4"/>
                <w:sz w:val="24"/>
                <w:szCs w:val="24"/>
              </w:rPr>
              <w:t>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0861A8" w:rsidRDefault="000861A8" w:rsidP="000861A8">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sidRPr="00B47009">
              <w:rPr>
                <w:spacing w:val="-4"/>
                <w:sz w:val="24"/>
                <w:szCs w:val="24"/>
              </w:rPr>
              <w:t xml:space="preserve">відомості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 </w:t>
            </w:r>
          </w:p>
          <w:p w:rsidR="000861A8" w:rsidRDefault="000861A8" w:rsidP="000861A8">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sidRPr="00B47009">
              <w:rPr>
                <w:spacing w:val="-4"/>
                <w:sz w:val="24"/>
                <w:szCs w:val="24"/>
              </w:rPr>
              <w:t>скановані копії документі</w:t>
            </w:r>
            <w:r>
              <w:rPr>
                <w:spacing w:val="-4"/>
                <w:sz w:val="24"/>
                <w:szCs w:val="24"/>
              </w:rPr>
              <w:t>в, зазначених в абзацах шостому-</w:t>
            </w:r>
            <w:r w:rsidRPr="00B47009">
              <w:rPr>
                <w:spacing w:val="-4"/>
                <w:sz w:val="24"/>
                <w:szCs w:val="24"/>
              </w:rPr>
              <w:t xml:space="preserve">дванадцятому підпункту 1 цього пункту, з урахуванням категорії особи, яка потребує надання соціальних послуг. </w:t>
            </w:r>
          </w:p>
          <w:p w:rsidR="000861A8" w:rsidRPr="003D02EF" w:rsidRDefault="000861A8" w:rsidP="000861A8">
            <w:pPr>
              <w:shd w:val="clear" w:color="auto" w:fill="FFFFFF"/>
              <w:rPr>
                <w:sz w:val="24"/>
                <w:szCs w:val="24"/>
                <w:lang w:eastAsia="uk-UA"/>
              </w:rPr>
            </w:pPr>
            <w:r w:rsidRPr="00B47009">
              <w:rPr>
                <w:spacing w:val="-4"/>
                <w:sz w:val="24"/>
                <w:szCs w:val="24"/>
              </w:rPr>
              <w:lastRenderedPageBreak/>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w:t>
            </w:r>
            <w:r>
              <w:rPr>
                <w:spacing w:val="-4"/>
                <w:sz w:val="24"/>
                <w:szCs w:val="24"/>
              </w:rPr>
              <w:t xml:space="preserve"> </w:t>
            </w:r>
            <w:r w:rsidRPr="00B47009">
              <w:rPr>
                <w:spacing w:val="-4"/>
                <w:sz w:val="24"/>
                <w:szCs w:val="24"/>
              </w:rPr>
              <w:t>/</w:t>
            </w:r>
            <w:r>
              <w:rPr>
                <w:spacing w:val="-4"/>
                <w:sz w:val="24"/>
                <w:szCs w:val="24"/>
              </w:rPr>
              <w:t xml:space="preserve"> </w:t>
            </w:r>
            <w:r w:rsidRPr="00B47009">
              <w:rPr>
                <w:spacing w:val="-4"/>
                <w:sz w:val="24"/>
                <w:szCs w:val="24"/>
              </w:rPr>
              <w:t>законного представника особи, яка потре</w:t>
            </w:r>
            <w:r>
              <w:rPr>
                <w:spacing w:val="-4"/>
                <w:sz w:val="24"/>
                <w:szCs w:val="24"/>
              </w:rPr>
              <w:t>бує надання соціальних послуг</w:t>
            </w:r>
          </w:p>
        </w:tc>
      </w:tr>
      <w:tr w:rsidR="000861A8" w:rsidRPr="003D02EF" w:rsidTr="00A43A76">
        <w:trPr>
          <w:trHeight w:val="3848"/>
        </w:trPr>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EB00F2" w:rsidP="003D02EF">
            <w:pPr>
              <w:pStyle w:val="rvps12"/>
              <w:spacing w:before="0" w:beforeAutospacing="0" w:after="0" w:afterAutospacing="0"/>
              <w:ind w:left="113" w:right="113"/>
              <w:jc w:val="center"/>
              <w:rPr>
                <w:lang w:val="uk-UA"/>
              </w:rPr>
            </w:pPr>
            <w:r>
              <w:rPr>
                <w:lang w:val="uk-UA"/>
              </w:rPr>
              <w:lastRenderedPageBreak/>
              <w:t>10</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B00F2" w:rsidRDefault="00EB00F2" w:rsidP="00EB00F2">
            <w:pPr>
              <w:jc w:val="center"/>
              <w:rPr>
                <w:sz w:val="24"/>
                <w:szCs w:val="24"/>
              </w:rPr>
            </w:pPr>
            <w:r w:rsidRPr="00EB00F2">
              <w:rPr>
                <w:sz w:val="24"/>
                <w:szCs w:val="24"/>
              </w:rPr>
              <w:t>Порядок та спосіб подання документів, необхідних для отримання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0861A8" w:rsidRPr="007F0055" w:rsidRDefault="000861A8" w:rsidP="003D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F0055">
              <w:rPr>
                <w:sz w:val="24"/>
                <w:szCs w:val="24"/>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 суб’єкту надання адміністративної послуги:</w:t>
            </w:r>
          </w:p>
          <w:p w:rsidR="001671AC" w:rsidRPr="001671AC" w:rsidRDefault="001671AC" w:rsidP="00167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671AC">
              <w:rPr>
                <w:sz w:val="24"/>
                <w:szCs w:val="24"/>
              </w:rPr>
              <w:t xml:space="preserve">через управління </w:t>
            </w:r>
            <w:r w:rsidRPr="001671AC">
              <w:rPr>
                <w:sz w:val="24"/>
                <w:szCs w:val="24"/>
                <w:lang w:eastAsia="ru-RU"/>
              </w:rPr>
              <w:t>„</w:t>
            </w:r>
            <w:r w:rsidRPr="001671AC">
              <w:rPr>
                <w:sz w:val="24"/>
                <w:szCs w:val="24"/>
              </w:rPr>
              <w:t>Центр надання адміністративних послуг у м. Суми</w:t>
            </w:r>
            <w:r w:rsidRPr="001671AC">
              <w:rPr>
                <w:sz w:val="24"/>
                <w:szCs w:val="24"/>
                <w:lang w:val="ru-RU"/>
              </w:rPr>
              <w:t>”</w:t>
            </w:r>
            <w:r w:rsidRPr="001671AC">
              <w:rPr>
                <w:sz w:val="24"/>
                <w:szCs w:val="24"/>
              </w:rPr>
              <w:t xml:space="preserve"> Сумської міської ради;</w:t>
            </w:r>
          </w:p>
          <w:p w:rsidR="000861A8" w:rsidRPr="007F0055" w:rsidRDefault="000861A8" w:rsidP="003D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F0055">
              <w:rPr>
                <w:sz w:val="24"/>
                <w:szCs w:val="24"/>
              </w:rPr>
              <w:t xml:space="preserve">через </w:t>
            </w:r>
            <w:r w:rsidR="001671AC">
              <w:rPr>
                <w:sz w:val="24"/>
                <w:szCs w:val="24"/>
              </w:rPr>
              <w:t>Д</w:t>
            </w:r>
            <w:r w:rsidRPr="007F0055">
              <w:rPr>
                <w:sz w:val="24"/>
                <w:szCs w:val="24"/>
              </w:rPr>
              <w:t>епартамент соціального захисту населення Сумської міської ради;</w:t>
            </w:r>
          </w:p>
          <w:p w:rsidR="000861A8" w:rsidRPr="007F0055" w:rsidRDefault="000861A8" w:rsidP="003D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F0055">
              <w:rPr>
                <w:sz w:val="24"/>
                <w:szCs w:val="24"/>
              </w:rPr>
              <w:t xml:space="preserve">поштою або в електронній формі через </w:t>
            </w:r>
            <w:r w:rsidR="00E743EB" w:rsidRPr="00E743EB">
              <w:rPr>
                <w:color w:val="333333"/>
                <w:sz w:val="24"/>
                <w:szCs w:val="24"/>
                <w:shd w:val="clear" w:color="auto" w:fill="FFFFFF"/>
              </w:rPr>
              <w:t>Єдиний державний вебпортал електронних послуг</w:t>
            </w:r>
            <w:r w:rsidRPr="00EB00F2">
              <w:rPr>
                <w:color w:val="FF0000"/>
                <w:sz w:val="24"/>
                <w:szCs w:val="24"/>
              </w:rPr>
              <w:t xml:space="preserve"> </w:t>
            </w:r>
            <w:r w:rsidRPr="00E743EB">
              <w:rPr>
                <w:sz w:val="24"/>
                <w:szCs w:val="24"/>
              </w:rPr>
              <w:t>(у разі технічної можливості)</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0861A8" w:rsidP="00EB00F2">
            <w:pPr>
              <w:pStyle w:val="rvps12"/>
              <w:spacing w:before="0" w:beforeAutospacing="0" w:after="0" w:afterAutospacing="0"/>
              <w:ind w:left="113" w:right="113"/>
              <w:jc w:val="center"/>
              <w:rPr>
                <w:lang w:val="uk-UA"/>
              </w:rPr>
            </w:pPr>
            <w:r>
              <w:t>1</w:t>
            </w:r>
            <w:r w:rsidR="00EB00F2">
              <w:rPr>
                <w:lang w:val="uk-UA"/>
              </w:rPr>
              <w:t>1</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B00F2" w:rsidRDefault="00EB00F2" w:rsidP="003D02EF">
            <w:pPr>
              <w:jc w:val="center"/>
              <w:rPr>
                <w:sz w:val="24"/>
                <w:szCs w:val="24"/>
                <w:highlight w:val="yellow"/>
              </w:rPr>
            </w:pPr>
            <w:r w:rsidRPr="00EB00F2">
              <w:rPr>
                <w:sz w:val="24"/>
                <w:szCs w:val="24"/>
              </w:rPr>
              <w:t>Платність (безоплатність)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0861A8" w:rsidRPr="003D02EF" w:rsidRDefault="000861A8" w:rsidP="003D02EF">
            <w:pPr>
              <w:rPr>
                <w:sz w:val="24"/>
                <w:szCs w:val="24"/>
                <w:lang w:eastAsia="uk-UA"/>
              </w:rPr>
            </w:pPr>
            <w:r w:rsidRPr="003D02EF">
              <w:rPr>
                <w:sz w:val="24"/>
                <w:szCs w:val="24"/>
                <w:lang w:eastAsia="uk-UA"/>
              </w:rPr>
              <w:t xml:space="preserve">Адміністративна послуга надається </w:t>
            </w:r>
            <w:r w:rsidRPr="003D02EF">
              <w:rPr>
                <w:sz w:val="24"/>
                <w:szCs w:val="24"/>
                <w:lang w:eastAsia="ru-RU"/>
              </w:rPr>
              <w:t>безоплатно</w:t>
            </w:r>
          </w:p>
        </w:tc>
      </w:tr>
      <w:tr w:rsidR="00EB00F2" w:rsidRPr="003D02EF" w:rsidTr="00B9546C">
        <w:tc>
          <w:tcPr>
            <w:tcW w:w="336" w:type="pct"/>
            <w:tcBorders>
              <w:top w:val="outset" w:sz="6" w:space="0" w:color="000000"/>
              <w:left w:val="outset" w:sz="6" w:space="0" w:color="000000"/>
              <w:bottom w:val="outset" w:sz="6" w:space="0" w:color="000000"/>
              <w:right w:val="outset" w:sz="6" w:space="0" w:color="000000"/>
            </w:tcBorders>
          </w:tcPr>
          <w:p w:rsidR="00EB00F2" w:rsidRDefault="00EB00F2" w:rsidP="00EB00F2">
            <w:pPr>
              <w:pStyle w:val="rvps12"/>
              <w:spacing w:before="0" w:beforeAutospacing="0" w:after="0" w:afterAutospacing="0"/>
              <w:ind w:left="113" w:right="113"/>
              <w:jc w:val="center"/>
            </w:pPr>
          </w:p>
        </w:tc>
        <w:tc>
          <w:tcPr>
            <w:tcW w:w="4664" w:type="pct"/>
            <w:gridSpan w:val="2"/>
            <w:tcBorders>
              <w:top w:val="outset" w:sz="6" w:space="0" w:color="000000"/>
              <w:left w:val="outset" w:sz="6" w:space="0" w:color="000000"/>
              <w:bottom w:val="outset" w:sz="6" w:space="0" w:color="000000"/>
              <w:right w:val="outset" w:sz="6" w:space="0" w:color="000000"/>
            </w:tcBorders>
            <w:vAlign w:val="center"/>
          </w:tcPr>
          <w:p w:rsidR="00EB00F2" w:rsidRPr="00E1221E" w:rsidRDefault="00EB00F2" w:rsidP="00EB00F2">
            <w:pPr>
              <w:rPr>
                <w:sz w:val="24"/>
                <w:szCs w:val="24"/>
              </w:rPr>
            </w:pPr>
            <w:r w:rsidRPr="00E1221E">
              <w:rPr>
                <w:b/>
                <w:sz w:val="24"/>
                <w:szCs w:val="24"/>
              </w:rPr>
              <w:t>У разі платності</w:t>
            </w:r>
            <w:r w:rsidRPr="00E1221E">
              <w:rPr>
                <w:sz w:val="24"/>
                <w:szCs w:val="24"/>
              </w:rPr>
              <w:t>:</w:t>
            </w:r>
          </w:p>
        </w:tc>
      </w:tr>
      <w:tr w:rsidR="00E1221E" w:rsidRPr="003D02EF" w:rsidTr="004A4538">
        <w:tc>
          <w:tcPr>
            <w:tcW w:w="336" w:type="pct"/>
            <w:tcBorders>
              <w:top w:val="outset" w:sz="6" w:space="0" w:color="000000"/>
              <w:left w:val="outset" w:sz="6" w:space="0" w:color="000000"/>
              <w:bottom w:val="outset" w:sz="6" w:space="0" w:color="000000"/>
              <w:right w:val="outset" w:sz="6" w:space="0" w:color="000000"/>
            </w:tcBorders>
          </w:tcPr>
          <w:p w:rsidR="00E1221E" w:rsidRDefault="00E1221E" w:rsidP="00EB00F2">
            <w:pPr>
              <w:pStyle w:val="rvps12"/>
              <w:spacing w:before="0" w:beforeAutospacing="0" w:after="0" w:afterAutospacing="0"/>
              <w:ind w:left="113" w:right="113"/>
              <w:jc w:val="center"/>
              <w:rPr>
                <w:lang w:val="uk-UA"/>
              </w:rPr>
            </w:pPr>
            <w:r>
              <w:rPr>
                <w:lang w:val="uk-UA"/>
              </w:rPr>
              <w:t>11.1</w:t>
            </w:r>
          </w:p>
        </w:tc>
        <w:tc>
          <w:tcPr>
            <w:tcW w:w="1493" w:type="pct"/>
            <w:tcBorders>
              <w:top w:val="outset" w:sz="6" w:space="0" w:color="000000"/>
              <w:left w:val="outset" w:sz="6" w:space="0" w:color="000000"/>
              <w:bottom w:val="outset" w:sz="6" w:space="0" w:color="000000"/>
              <w:right w:val="outset" w:sz="6" w:space="0" w:color="000000"/>
            </w:tcBorders>
          </w:tcPr>
          <w:p w:rsidR="00E1221E" w:rsidRPr="00E1221E" w:rsidRDefault="00E1221E" w:rsidP="003D02EF">
            <w:pPr>
              <w:jc w:val="center"/>
              <w:rPr>
                <w:sz w:val="24"/>
                <w:szCs w:val="24"/>
              </w:rPr>
            </w:pPr>
            <w:r w:rsidRPr="00E1221E">
              <w:rPr>
                <w:sz w:val="24"/>
                <w:szCs w:val="24"/>
              </w:rPr>
              <w:t>Нормативно-правові акти, на підставі яких стягується плата</w:t>
            </w:r>
          </w:p>
        </w:tc>
        <w:tc>
          <w:tcPr>
            <w:tcW w:w="3171" w:type="pct"/>
            <w:tcBorders>
              <w:top w:val="outset" w:sz="6" w:space="0" w:color="000000"/>
              <w:left w:val="outset" w:sz="6" w:space="0" w:color="000000"/>
              <w:bottom w:val="outset" w:sz="6" w:space="0" w:color="000000"/>
              <w:right w:val="outset" w:sz="6" w:space="0" w:color="000000"/>
            </w:tcBorders>
          </w:tcPr>
          <w:p w:rsidR="00E1221E" w:rsidRPr="003D02EF" w:rsidRDefault="00E1221E" w:rsidP="003D02E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r w:rsidR="00E1221E" w:rsidRPr="003D02EF" w:rsidTr="004A4538">
        <w:tc>
          <w:tcPr>
            <w:tcW w:w="336" w:type="pct"/>
            <w:tcBorders>
              <w:top w:val="outset" w:sz="6" w:space="0" w:color="000000"/>
              <w:left w:val="outset" w:sz="6" w:space="0" w:color="000000"/>
              <w:bottom w:val="outset" w:sz="6" w:space="0" w:color="000000"/>
              <w:right w:val="outset" w:sz="6" w:space="0" w:color="000000"/>
            </w:tcBorders>
          </w:tcPr>
          <w:p w:rsidR="00E1221E" w:rsidRDefault="00E1221E" w:rsidP="00EB00F2">
            <w:pPr>
              <w:pStyle w:val="rvps12"/>
              <w:spacing w:before="0" w:beforeAutospacing="0" w:after="0" w:afterAutospacing="0"/>
              <w:ind w:left="113" w:right="113"/>
              <w:jc w:val="center"/>
              <w:rPr>
                <w:lang w:val="uk-UA"/>
              </w:rPr>
            </w:pPr>
            <w:r>
              <w:rPr>
                <w:lang w:val="uk-UA"/>
              </w:rPr>
              <w:t>11.2</w:t>
            </w:r>
          </w:p>
        </w:tc>
        <w:tc>
          <w:tcPr>
            <w:tcW w:w="1493" w:type="pct"/>
            <w:tcBorders>
              <w:top w:val="outset" w:sz="6" w:space="0" w:color="000000"/>
              <w:left w:val="outset" w:sz="6" w:space="0" w:color="000000"/>
              <w:bottom w:val="outset" w:sz="6" w:space="0" w:color="000000"/>
              <w:right w:val="outset" w:sz="6" w:space="0" w:color="000000"/>
            </w:tcBorders>
          </w:tcPr>
          <w:p w:rsidR="00E1221E" w:rsidRPr="00E1221E" w:rsidRDefault="00E1221E" w:rsidP="003D02EF">
            <w:pPr>
              <w:jc w:val="center"/>
              <w:rPr>
                <w:sz w:val="24"/>
                <w:szCs w:val="24"/>
              </w:rPr>
            </w:pPr>
            <w:r w:rsidRPr="00E1221E">
              <w:rPr>
                <w:sz w:val="24"/>
                <w:szCs w:val="24"/>
              </w:rPr>
              <w:t>Розмір та порядок внесення плати (адміністративного збору) за платну адміністративну послугу</w:t>
            </w:r>
          </w:p>
        </w:tc>
        <w:tc>
          <w:tcPr>
            <w:tcW w:w="3171" w:type="pct"/>
            <w:tcBorders>
              <w:top w:val="outset" w:sz="6" w:space="0" w:color="000000"/>
              <w:left w:val="outset" w:sz="6" w:space="0" w:color="000000"/>
              <w:bottom w:val="outset" w:sz="6" w:space="0" w:color="000000"/>
              <w:right w:val="outset" w:sz="6" w:space="0" w:color="000000"/>
            </w:tcBorders>
          </w:tcPr>
          <w:p w:rsidR="00E1221E" w:rsidRPr="003D02EF" w:rsidRDefault="00E1221E" w:rsidP="003D02E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r w:rsidR="00E1221E" w:rsidRPr="003D02EF" w:rsidTr="004A4538">
        <w:tc>
          <w:tcPr>
            <w:tcW w:w="336" w:type="pct"/>
            <w:tcBorders>
              <w:top w:val="outset" w:sz="6" w:space="0" w:color="000000"/>
              <w:left w:val="outset" w:sz="6" w:space="0" w:color="000000"/>
              <w:bottom w:val="outset" w:sz="6" w:space="0" w:color="000000"/>
              <w:right w:val="outset" w:sz="6" w:space="0" w:color="000000"/>
            </w:tcBorders>
          </w:tcPr>
          <w:p w:rsidR="00E1221E" w:rsidRDefault="00E1221E" w:rsidP="00EB00F2">
            <w:pPr>
              <w:pStyle w:val="rvps12"/>
              <w:spacing w:before="0" w:beforeAutospacing="0" w:after="0" w:afterAutospacing="0"/>
              <w:ind w:left="113" w:right="113"/>
              <w:jc w:val="center"/>
              <w:rPr>
                <w:lang w:val="uk-UA"/>
              </w:rPr>
            </w:pPr>
            <w:r>
              <w:rPr>
                <w:lang w:val="uk-UA"/>
              </w:rPr>
              <w:t>11.3</w:t>
            </w:r>
          </w:p>
        </w:tc>
        <w:tc>
          <w:tcPr>
            <w:tcW w:w="1493" w:type="pct"/>
            <w:tcBorders>
              <w:top w:val="outset" w:sz="6" w:space="0" w:color="000000"/>
              <w:left w:val="outset" w:sz="6" w:space="0" w:color="000000"/>
              <w:bottom w:val="outset" w:sz="6" w:space="0" w:color="000000"/>
              <w:right w:val="outset" w:sz="6" w:space="0" w:color="000000"/>
            </w:tcBorders>
          </w:tcPr>
          <w:p w:rsidR="00E1221E" w:rsidRPr="00E1221E" w:rsidRDefault="00E1221E" w:rsidP="003D02EF">
            <w:pPr>
              <w:jc w:val="center"/>
              <w:rPr>
                <w:sz w:val="24"/>
                <w:szCs w:val="24"/>
              </w:rPr>
            </w:pPr>
            <w:r w:rsidRPr="00E1221E">
              <w:rPr>
                <w:sz w:val="24"/>
                <w:szCs w:val="24"/>
              </w:rPr>
              <w:t>Розрахунковий рахунок для внесення плати</w:t>
            </w:r>
          </w:p>
        </w:tc>
        <w:tc>
          <w:tcPr>
            <w:tcW w:w="3171" w:type="pct"/>
            <w:tcBorders>
              <w:top w:val="outset" w:sz="6" w:space="0" w:color="000000"/>
              <w:left w:val="outset" w:sz="6" w:space="0" w:color="000000"/>
              <w:bottom w:val="outset" w:sz="6" w:space="0" w:color="000000"/>
              <w:right w:val="outset" w:sz="6" w:space="0" w:color="000000"/>
            </w:tcBorders>
          </w:tcPr>
          <w:p w:rsidR="00E1221E" w:rsidRPr="003D02EF" w:rsidRDefault="00E1221E" w:rsidP="003D02E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0861A8" w:rsidP="00EB00F2">
            <w:pPr>
              <w:pStyle w:val="rvps12"/>
              <w:spacing w:before="0" w:beforeAutospacing="0" w:after="0" w:afterAutospacing="0"/>
              <w:ind w:left="113" w:right="113"/>
              <w:jc w:val="center"/>
              <w:rPr>
                <w:lang w:val="uk-UA"/>
              </w:rPr>
            </w:pPr>
            <w:r>
              <w:rPr>
                <w:lang w:val="uk-UA"/>
              </w:rPr>
              <w:t>1</w:t>
            </w:r>
            <w:r w:rsidR="00EB00F2">
              <w:rPr>
                <w:lang w:val="uk-UA"/>
              </w:rPr>
              <w:t>2</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1221E" w:rsidRDefault="00E1221E" w:rsidP="003D02EF">
            <w:pPr>
              <w:jc w:val="center"/>
              <w:rPr>
                <w:sz w:val="24"/>
                <w:szCs w:val="24"/>
                <w:highlight w:val="yellow"/>
              </w:rPr>
            </w:pPr>
            <w:r w:rsidRPr="00E1221E">
              <w:rPr>
                <w:sz w:val="24"/>
                <w:szCs w:val="24"/>
              </w:rPr>
              <w:t>Строк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0861A8" w:rsidRPr="003D02EF" w:rsidRDefault="008A4570" w:rsidP="003D02E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A174F">
              <w:rPr>
                <w:sz w:val="24"/>
                <w:szCs w:val="24"/>
              </w:rPr>
              <w:t>Не пізніше 10 днів після надходження заяви зі всіма необхідними документами</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0861A8" w:rsidP="00EB00F2">
            <w:pPr>
              <w:pStyle w:val="rvps12"/>
              <w:spacing w:before="0" w:beforeAutospacing="0" w:after="0" w:afterAutospacing="0"/>
              <w:ind w:left="113" w:right="113"/>
              <w:jc w:val="center"/>
              <w:rPr>
                <w:lang w:val="uk-UA"/>
              </w:rPr>
            </w:pPr>
            <w:r>
              <w:rPr>
                <w:lang w:val="uk-UA"/>
              </w:rPr>
              <w:t>1</w:t>
            </w:r>
            <w:r w:rsidR="00EB00F2">
              <w:rPr>
                <w:lang w:val="uk-UA"/>
              </w:rPr>
              <w:t>3</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E1221E" w:rsidRDefault="00E1221E" w:rsidP="003D02EF">
            <w:pPr>
              <w:jc w:val="center"/>
              <w:rPr>
                <w:sz w:val="24"/>
                <w:szCs w:val="24"/>
              </w:rPr>
            </w:pPr>
            <w:r w:rsidRPr="00E1221E">
              <w:rPr>
                <w:sz w:val="24"/>
                <w:szCs w:val="24"/>
              </w:rPr>
              <w:t>Перелік підстав для відмови у наданні адміністративної послуги</w:t>
            </w:r>
          </w:p>
        </w:tc>
        <w:tc>
          <w:tcPr>
            <w:tcW w:w="3171" w:type="pct"/>
            <w:tcBorders>
              <w:top w:val="outset" w:sz="6" w:space="0" w:color="000000"/>
              <w:bottom w:val="outset" w:sz="6" w:space="0" w:color="000000"/>
              <w:right w:val="outset" w:sz="6" w:space="0" w:color="000000"/>
            </w:tcBorders>
          </w:tcPr>
          <w:p w:rsidR="000861A8" w:rsidRDefault="000861A8" w:rsidP="000861A8">
            <w:pPr>
              <w:rPr>
                <w:spacing w:val="-4"/>
                <w:sz w:val="24"/>
                <w:szCs w:val="24"/>
              </w:rPr>
            </w:pPr>
            <w:bookmarkStart w:id="3" w:name="o371"/>
            <w:bookmarkStart w:id="4" w:name="o625"/>
            <w:bookmarkStart w:id="5" w:name="o545"/>
            <w:bookmarkEnd w:id="3"/>
            <w:bookmarkEnd w:id="4"/>
            <w:bookmarkEnd w:id="5"/>
            <w:r w:rsidRPr="00B47009">
              <w:rPr>
                <w:spacing w:val="-4"/>
                <w:sz w:val="24"/>
                <w:szCs w:val="24"/>
              </w:rPr>
              <w:t xml:space="preserve">1) фізичним особам, які надають соціальні послуги особам, особами з інвалідністю I групи; дітьми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w:t>
            </w:r>
            <w:r w:rsidRPr="00B47009">
              <w:rPr>
                <w:spacing w:val="-4"/>
                <w:sz w:val="24"/>
                <w:szCs w:val="24"/>
              </w:rPr>
              <w:lastRenderedPageBreak/>
              <w:t>(інсулінозалежний),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w:t>
            </w:r>
            <w:r>
              <w:rPr>
                <w:spacing w:val="-4"/>
                <w:sz w:val="24"/>
                <w:szCs w:val="24"/>
              </w:rPr>
              <w:t>бінету Міністрів України від 27.12.2018 № 1161</w:t>
            </w:r>
            <w:r w:rsidRPr="00B47009">
              <w:rPr>
                <w:spacing w:val="-4"/>
                <w:sz w:val="24"/>
                <w:szCs w:val="24"/>
              </w:rPr>
              <w:t xml:space="preserve">, якщо такі особи отримують: </w:t>
            </w:r>
          </w:p>
          <w:p w:rsidR="000861A8" w:rsidRDefault="000861A8" w:rsidP="000861A8">
            <w:pPr>
              <w:rPr>
                <w:spacing w:val="-4"/>
                <w:sz w:val="24"/>
                <w:szCs w:val="24"/>
              </w:rPr>
            </w:pPr>
            <w:r w:rsidRPr="00B47009">
              <w:rPr>
                <w:spacing w:val="-4"/>
                <w:sz w:val="24"/>
                <w:szCs w:val="24"/>
              </w:rPr>
              <w:t xml:space="preserve">соціальні послуги з догляду вдома, паліативного, стаціонарного догляду; </w:t>
            </w:r>
          </w:p>
          <w:p w:rsidR="000861A8" w:rsidRDefault="000861A8" w:rsidP="000861A8">
            <w:pPr>
              <w:rPr>
                <w:spacing w:val="-4"/>
                <w:sz w:val="24"/>
                <w:szCs w:val="24"/>
              </w:rPr>
            </w:pPr>
            <w:r w:rsidRPr="00B47009">
              <w:rPr>
                <w:spacing w:val="-4"/>
                <w:sz w:val="24"/>
                <w:szCs w:val="24"/>
              </w:rPr>
              <w:t>виплати на догляд</w:t>
            </w:r>
            <w:r>
              <w:rPr>
                <w:spacing w:val="-4"/>
                <w:sz w:val="24"/>
                <w:szCs w:val="24"/>
              </w:rPr>
              <w:t xml:space="preserve"> відповідно до законів України </w:t>
            </w:r>
            <w:r w:rsidRPr="00CD5C7E">
              <w:rPr>
                <w:spacing w:val="-4"/>
                <w:sz w:val="24"/>
                <w:szCs w:val="24"/>
              </w:rPr>
              <w:t>„</w:t>
            </w:r>
            <w:r w:rsidRPr="00B47009">
              <w:rPr>
                <w:spacing w:val="-4"/>
                <w:sz w:val="24"/>
                <w:szCs w:val="24"/>
              </w:rPr>
              <w:t>Про загальнообов’язкове де</w:t>
            </w:r>
            <w:r>
              <w:rPr>
                <w:spacing w:val="-4"/>
                <w:sz w:val="24"/>
                <w:szCs w:val="24"/>
              </w:rPr>
              <w:t xml:space="preserve">ржавне соціальне страхування”, </w:t>
            </w:r>
            <w:r w:rsidRPr="00CD5C7E">
              <w:rPr>
                <w:spacing w:val="-4"/>
                <w:sz w:val="24"/>
                <w:szCs w:val="24"/>
              </w:rPr>
              <w:t>„</w:t>
            </w:r>
            <w:r w:rsidRPr="00B47009">
              <w:rPr>
                <w:spacing w:val="-4"/>
                <w:sz w:val="24"/>
                <w:szCs w:val="24"/>
              </w:rPr>
              <w:t>Про державну соціальну допомогу особам, які не мають права на пенс</w:t>
            </w:r>
            <w:r>
              <w:rPr>
                <w:spacing w:val="-4"/>
                <w:sz w:val="24"/>
                <w:szCs w:val="24"/>
              </w:rPr>
              <w:t xml:space="preserve">ію, та особам з інвалідністю”, </w:t>
            </w:r>
            <w:r w:rsidRPr="00CD5C7E">
              <w:rPr>
                <w:spacing w:val="-4"/>
                <w:sz w:val="24"/>
                <w:szCs w:val="24"/>
              </w:rPr>
              <w:t>„</w:t>
            </w:r>
            <w:r w:rsidRPr="00B47009">
              <w:rPr>
                <w:spacing w:val="-4"/>
                <w:sz w:val="24"/>
                <w:szCs w:val="24"/>
              </w:rPr>
              <w:t xml:space="preserve">Про пенсійне забезпечення осіб, звільнених з військової </w:t>
            </w:r>
            <w:r>
              <w:rPr>
                <w:spacing w:val="-4"/>
                <w:sz w:val="24"/>
                <w:szCs w:val="24"/>
              </w:rPr>
              <w:t xml:space="preserve">служби, та деяких інших осіб”, </w:t>
            </w:r>
            <w:r w:rsidRPr="00CD5C7E">
              <w:rPr>
                <w:spacing w:val="-4"/>
                <w:sz w:val="24"/>
                <w:szCs w:val="24"/>
              </w:rPr>
              <w:t>„</w:t>
            </w:r>
            <w:r w:rsidRPr="00B47009">
              <w:rPr>
                <w:spacing w:val="-4"/>
                <w:sz w:val="24"/>
                <w:szCs w:val="24"/>
              </w:rPr>
              <w:t xml:space="preserve">Про державну соціальну </w:t>
            </w:r>
            <w:r>
              <w:rPr>
                <w:spacing w:val="-4"/>
                <w:sz w:val="24"/>
                <w:szCs w:val="24"/>
              </w:rPr>
              <w:t xml:space="preserve">допомогу особам з інвалідністю </w:t>
            </w:r>
            <w:r w:rsidRPr="00B47009">
              <w:rPr>
                <w:spacing w:val="-4"/>
                <w:sz w:val="24"/>
                <w:szCs w:val="24"/>
              </w:rPr>
              <w:t>з дитинства та дітям з інвалідністю” (крім осіб з інвалідністю з дитин</w:t>
            </w:r>
            <w:r>
              <w:rPr>
                <w:spacing w:val="-4"/>
                <w:sz w:val="24"/>
                <w:szCs w:val="24"/>
              </w:rPr>
              <w:t xml:space="preserve">ства </w:t>
            </w:r>
            <w:r w:rsidRPr="00B47009">
              <w:rPr>
                <w:spacing w:val="-4"/>
                <w:sz w:val="24"/>
                <w:szCs w:val="24"/>
              </w:rPr>
              <w:t xml:space="preserve">I групи); </w:t>
            </w:r>
          </w:p>
          <w:p w:rsidR="000861A8" w:rsidRDefault="000861A8" w:rsidP="000861A8">
            <w:pPr>
              <w:rPr>
                <w:spacing w:val="-4"/>
                <w:sz w:val="24"/>
                <w:szCs w:val="24"/>
              </w:rPr>
            </w:pPr>
            <w:r w:rsidRPr="00B47009">
              <w:rPr>
                <w:spacing w:val="-4"/>
                <w:sz w:val="24"/>
                <w:szCs w:val="24"/>
              </w:rPr>
              <w:t>2) фізичним особам, які надають соціальні послуги та отримують допомогу на догля</w:t>
            </w:r>
            <w:r>
              <w:rPr>
                <w:spacing w:val="-4"/>
                <w:sz w:val="24"/>
                <w:szCs w:val="24"/>
              </w:rPr>
              <w:t xml:space="preserve">д відповідно до Закону України </w:t>
            </w:r>
            <w:r w:rsidRPr="00CD5C7E">
              <w:rPr>
                <w:spacing w:val="-4"/>
                <w:sz w:val="24"/>
                <w:szCs w:val="24"/>
              </w:rPr>
              <w:t>„</w:t>
            </w:r>
            <w:r w:rsidRPr="00B47009">
              <w:rPr>
                <w:spacing w:val="-4"/>
                <w:sz w:val="24"/>
                <w:szCs w:val="24"/>
              </w:rPr>
              <w:t xml:space="preserve">Про психіатричну допомогу”; </w:t>
            </w:r>
          </w:p>
          <w:p w:rsidR="000861A8" w:rsidRDefault="000861A8" w:rsidP="000861A8">
            <w:pPr>
              <w:rPr>
                <w:spacing w:val="-4"/>
                <w:sz w:val="24"/>
                <w:szCs w:val="24"/>
              </w:rPr>
            </w:pPr>
            <w:r w:rsidRPr="00B47009">
              <w:rPr>
                <w:spacing w:val="-4"/>
                <w:sz w:val="24"/>
                <w:szCs w:val="24"/>
              </w:rPr>
              <w:t>3) фізичним особам, які надають соціальні послуги з догляду без провадження підприємницької дія</w:t>
            </w:r>
            <w:r>
              <w:rPr>
                <w:spacing w:val="-4"/>
                <w:sz w:val="24"/>
                <w:szCs w:val="24"/>
              </w:rPr>
              <w:t>льності на професійній основі.</w:t>
            </w:r>
          </w:p>
          <w:p w:rsidR="000861A8" w:rsidRPr="00D14257" w:rsidRDefault="000861A8" w:rsidP="000861A8">
            <w:pPr>
              <w:rPr>
                <w:spacing w:val="-4"/>
                <w:sz w:val="24"/>
                <w:szCs w:val="24"/>
              </w:rPr>
            </w:pPr>
            <w:r w:rsidRPr="00D14257">
              <w:rPr>
                <w:spacing w:val="-4"/>
                <w:sz w:val="24"/>
                <w:szCs w:val="24"/>
              </w:rPr>
              <w:t>Виплата компенсації припиняється у разі:</w:t>
            </w:r>
          </w:p>
          <w:p w:rsidR="000861A8" w:rsidRPr="00D14257" w:rsidRDefault="000861A8" w:rsidP="000861A8">
            <w:pPr>
              <w:rPr>
                <w:spacing w:val="-4"/>
                <w:sz w:val="24"/>
                <w:szCs w:val="24"/>
              </w:rPr>
            </w:pPr>
            <w:r w:rsidRPr="00D14257">
              <w:rPr>
                <w:spacing w:val="-4"/>
                <w:sz w:val="24"/>
                <w:szCs w:val="24"/>
              </w:rPr>
              <w:t>зміни місця проживання</w:t>
            </w:r>
            <w:r>
              <w:rPr>
                <w:spacing w:val="-4"/>
                <w:sz w:val="24"/>
                <w:szCs w:val="24"/>
              </w:rPr>
              <w:t xml:space="preserve"> </w:t>
            </w:r>
            <w:r w:rsidRPr="00D14257">
              <w:rPr>
                <w:spacing w:val="-4"/>
                <w:sz w:val="24"/>
                <w:szCs w:val="24"/>
              </w:rPr>
              <w:t>/</w:t>
            </w:r>
            <w:r>
              <w:rPr>
                <w:spacing w:val="-4"/>
                <w:sz w:val="24"/>
                <w:szCs w:val="24"/>
              </w:rPr>
              <w:t xml:space="preserve"> </w:t>
            </w:r>
            <w:r w:rsidRPr="00D14257">
              <w:rPr>
                <w:spacing w:val="-4"/>
                <w:sz w:val="24"/>
                <w:szCs w:val="24"/>
              </w:rPr>
              <w:t>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0861A8" w:rsidRPr="00D14257" w:rsidRDefault="000861A8" w:rsidP="000861A8">
            <w:pPr>
              <w:rPr>
                <w:spacing w:val="-4"/>
                <w:sz w:val="24"/>
                <w:szCs w:val="24"/>
              </w:rPr>
            </w:pPr>
            <w:r w:rsidRPr="00D14257">
              <w:rPr>
                <w:spacing w:val="-4"/>
                <w:sz w:val="24"/>
                <w:szCs w:val="24"/>
              </w:rPr>
              <w:t>смерті особи, якій надаються соціальні послуги з догляду на непрофесійній основі;</w:t>
            </w:r>
          </w:p>
          <w:p w:rsidR="000861A8" w:rsidRPr="00D14257" w:rsidRDefault="000861A8" w:rsidP="000861A8">
            <w:pPr>
              <w:rPr>
                <w:spacing w:val="-4"/>
                <w:sz w:val="24"/>
                <w:szCs w:val="24"/>
              </w:rPr>
            </w:pPr>
            <w:r w:rsidRPr="00D14257">
              <w:rPr>
                <w:spacing w:val="-4"/>
                <w:sz w:val="24"/>
                <w:szCs w:val="24"/>
              </w:rPr>
              <w:t>смерті фізичної особи, яка надавала соціальні послуги та отримувала компенсацію;</w:t>
            </w:r>
          </w:p>
          <w:p w:rsidR="000861A8" w:rsidRDefault="000861A8" w:rsidP="000861A8">
            <w:pPr>
              <w:rPr>
                <w:spacing w:val="-4"/>
                <w:sz w:val="24"/>
                <w:szCs w:val="24"/>
              </w:rPr>
            </w:pPr>
            <w:r w:rsidRPr="00D14257">
              <w:rPr>
                <w:spacing w:val="-4"/>
                <w:sz w:val="24"/>
                <w:szCs w:val="24"/>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0861A8" w:rsidRPr="00D14257" w:rsidRDefault="000861A8" w:rsidP="000861A8">
            <w:pPr>
              <w:rPr>
                <w:spacing w:val="-4"/>
                <w:sz w:val="24"/>
                <w:szCs w:val="24"/>
              </w:rPr>
            </w:pPr>
            <w:r w:rsidRPr="00D14257">
              <w:rPr>
                <w:spacing w:val="-4"/>
                <w:sz w:val="24"/>
                <w:szCs w:val="24"/>
              </w:rPr>
              <w:t xml:space="preserve">Виплата компенсації тимчасово </w:t>
            </w:r>
            <w:r>
              <w:rPr>
                <w:spacing w:val="-4"/>
                <w:sz w:val="24"/>
                <w:szCs w:val="24"/>
              </w:rPr>
              <w:t xml:space="preserve">припиняється </w:t>
            </w:r>
            <w:r w:rsidRPr="00D14257">
              <w:rPr>
                <w:spacing w:val="-4"/>
                <w:sz w:val="24"/>
                <w:szCs w:val="24"/>
              </w:rPr>
              <w:t>у разі:</w:t>
            </w:r>
          </w:p>
          <w:p w:rsidR="000861A8" w:rsidRPr="00D14257" w:rsidRDefault="000861A8" w:rsidP="000861A8">
            <w:pPr>
              <w:rPr>
                <w:spacing w:val="-4"/>
                <w:sz w:val="24"/>
                <w:szCs w:val="24"/>
              </w:rPr>
            </w:pPr>
            <w:r w:rsidRPr="00D14257">
              <w:rPr>
                <w:spacing w:val="-4"/>
                <w:sz w:val="24"/>
                <w:szCs w:val="24"/>
              </w:rPr>
              <w:t>перебування фізичної особи, яка надає соціальні по</w:t>
            </w:r>
            <w:r w:rsidR="00F774C4">
              <w:rPr>
                <w:spacing w:val="-4"/>
                <w:sz w:val="24"/>
                <w:szCs w:val="24"/>
              </w:rPr>
              <w:t>слуги, за межами України понад 3</w:t>
            </w:r>
            <w:r w:rsidRPr="00D14257">
              <w:rPr>
                <w:spacing w:val="-4"/>
                <w:sz w:val="24"/>
                <w:szCs w:val="24"/>
              </w:rPr>
              <w:t>0 календарних днів;</w:t>
            </w:r>
          </w:p>
          <w:p w:rsidR="000861A8" w:rsidRDefault="000861A8" w:rsidP="000861A8">
            <w:pPr>
              <w:rPr>
                <w:spacing w:val="-4"/>
                <w:sz w:val="24"/>
                <w:szCs w:val="24"/>
              </w:rPr>
            </w:pPr>
            <w:r w:rsidRPr="00D14257">
              <w:rPr>
                <w:spacing w:val="-4"/>
                <w:sz w:val="24"/>
                <w:szCs w:val="24"/>
              </w:rPr>
              <w:t>перебування фізичної особи, яка надає соціальні послуги, на стаціонарному лікуванні протя</w:t>
            </w:r>
            <w:r>
              <w:rPr>
                <w:spacing w:val="-4"/>
                <w:sz w:val="24"/>
                <w:szCs w:val="24"/>
              </w:rPr>
              <w:t>гом повного календарного місяця;</w:t>
            </w:r>
          </w:p>
          <w:p w:rsidR="000861A8" w:rsidRDefault="000861A8" w:rsidP="000861A8">
            <w:pPr>
              <w:rPr>
                <w:spacing w:val="-4"/>
                <w:sz w:val="24"/>
                <w:szCs w:val="24"/>
              </w:rPr>
            </w:pPr>
            <w:r w:rsidRPr="00B47009">
              <w:rPr>
                <w:spacing w:val="-4"/>
                <w:sz w:val="24"/>
                <w:szCs w:val="24"/>
              </w:rPr>
              <w:t xml:space="preserve">перебування фізичної особи, яка надає соціальні послуги, за межами України понад 30 календарних днів; </w:t>
            </w:r>
          </w:p>
          <w:p w:rsidR="000861A8" w:rsidRPr="004337BD" w:rsidRDefault="000861A8" w:rsidP="000861A8">
            <w:pPr>
              <w:pStyle w:val="rvps2"/>
              <w:shd w:val="clear" w:color="auto" w:fill="FFFFFF"/>
              <w:spacing w:before="0" w:beforeAutospacing="0" w:after="0" w:afterAutospacing="0"/>
              <w:ind w:hanging="34"/>
              <w:jc w:val="both"/>
              <w:rPr>
                <w:color w:val="333333"/>
              </w:rPr>
            </w:pPr>
            <w:r w:rsidRPr="00B47009">
              <w:rPr>
                <w:spacing w:val="-4"/>
              </w:rPr>
              <w:t>перебування фізичної особи, яка надає соціальні послуги, на стаціонарному або санаторно-курортному лікуванн</w:t>
            </w:r>
            <w:r>
              <w:rPr>
                <w:spacing w:val="-4"/>
              </w:rPr>
              <w:t>і протягом 30 календарних днів.</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0861A8" w:rsidP="00EB00F2">
            <w:pPr>
              <w:pStyle w:val="rvps12"/>
              <w:spacing w:before="0" w:beforeAutospacing="0" w:after="0" w:afterAutospacing="0"/>
              <w:ind w:left="113" w:right="113"/>
              <w:jc w:val="center"/>
              <w:rPr>
                <w:lang w:val="uk-UA"/>
              </w:rPr>
            </w:pPr>
            <w:r>
              <w:rPr>
                <w:lang w:val="uk-UA"/>
              </w:rPr>
              <w:lastRenderedPageBreak/>
              <w:t>1</w:t>
            </w:r>
            <w:r w:rsidR="00EB00F2">
              <w:rPr>
                <w:lang w:val="uk-UA"/>
              </w:rPr>
              <w:t>4</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3D02EF" w:rsidRDefault="000861A8" w:rsidP="003D02EF">
            <w:pPr>
              <w:jc w:val="center"/>
              <w:rPr>
                <w:sz w:val="24"/>
                <w:szCs w:val="24"/>
                <w:highlight w:val="yellow"/>
              </w:rPr>
            </w:pPr>
            <w:r w:rsidRPr="003D02EF">
              <w:rPr>
                <w:sz w:val="24"/>
                <w:szCs w:val="24"/>
              </w:rPr>
              <w:t>Результат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tcPr>
          <w:p w:rsidR="000861A8" w:rsidRPr="003D02EF" w:rsidRDefault="000861A8" w:rsidP="003D02EF">
            <w:pPr>
              <w:pStyle w:val="HTML"/>
              <w:shd w:val="clear" w:color="auto" w:fill="FFFFFF"/>
              <w:jc w:val="both"/>
              <w:rPr>
                <w:rFonts w:ascii="Times New Roman" w:hAnsi="Times New Roman" w:cs="Times New Roman"/>
                <w:lang w:val="uk-UA" w:eastAsia="uk-UA"/>
              </w:rPr>
            </w:pPr>
            <w:r w:rsidRPr="003D02EF">
              <w:rPr>
                <w:rFonts w:ascii="Times New Roman" w:hAnsi="Times New Roman" w:cs="Times New Roman"/>
                <w:lang w:val="uk-UA" w:eastAsia="uk-UA"/>
              </w:rPr>
              <w:t xml:space="preserve">Призначення виплати компенсації / відмова в призначенні щомісячної компенсаційної виплати / </w:t>
            </w:r>
            <w:r w:rsidRPr="003D02EF">
              <w:rPr>
                <w:rFonts w:ascii="Times New Roman" w:hAnsi="Times New Roman" w:cs="Times New Roman"/>
                <w:lang w:val="uk-UA" w:eastAsia="uk-UA"/>
              </w:rPr>
              <w:lastRenderedPageBreak/>
              <w:t>припинення виплати компенсації</w:t>
            </w:r>
          </w:p>
        </w:tc>
      </w:tr>
      <w:tr w:rsidR="000861A8" w:rsidRPr="003D02EF" w:rsidTr="004A4538">
        <w:tc>
          <w:tcPr>
            <w:tcW w:w="336" w:type="pct"/>
            <w:tcBorders>
              <w:top w:val="outset" w:sz="6" w:space="0" w:color="000000"/>
              <w:left w:val="outset" w:sz="6" w:space="0" w:color="000000"/>
              <w:bottom w:val="outset" w:sz="6" w:space="0" w:color="000000"/>
              <w:right w:val="outset" w:sz="6" w:space="0" w:color="000000"/>
            </w:tcBorders>
          </w:tcPr>
          <w:p w:rsidR="000861A8" w:rsidRPr="00C0629D" w:rsidRDefault="000861A8" w:rsidP="00EB00F2">
            <w:pPr>
              <w:pStyle w:val="rvps12"/>
              <w:spacing w:before="0" w:beforeAutospacing="0" w:after="0" w:afterAutospacing="0"/>
              <w:ind w:left="113" w:right="113"/>
              <w:jc w:val="center"/>
              <w:rPr>
                <w:lang w:val="uk-UA"/>
              </w:rPr>
            </w:pPr>
            <w:r>
              <w:rPr>
                <w:lang w:val="uk-UA"/>
              </w:rPr>
              <w:lastRenderedPageBreak/>
              <w:t>1</w:t>
            </w:r>
            <w:r w:rsidR="00EB00F2">
              <w:rPr>
                <w:lang w:val="uk-UA"/>
              </w:rPr>
              <w:t>5</w:t>
            </w:r>
            <w:r w:rsidR="00C0629D">
              <w:rPr>
                <w:lang w:val="uk-UA"/>
              </w:rPr>
              <w:t>.</w:t>
            </w:r>
          </w:p>
        </w:tc>
        <w:tc>
          <w:tcPr>
            <w:tcW w:w="1493" w:type="pct"/>
            <w:tcBorders>
              <w:top w:val="outset" w:sz="6" w:space="0" w:color="000000"/>
              <w:left w:val="outset" w:sz="6" w:space="0" w:color="000000"/>
              <w:bottom w:val="outset" w:sz="6" w:space="0" w:color="000000"/>
              <w:right w:val="outset" w:sz="6" w:space="0" w:color="000000"/>
            </w:tcBorders>
          </w:tcPr>
          <w:p w:rsidR="000861A8" w:rsidRPr="003D02EF" w:rsidRDefault="000861A8" w:rsidP="003D02EF">
            <w:pPr>
              <w:jc w:val="center"/>
              <w:rPr>
                <w:sz w:val="24"/>
                <w:szCs w:val="24"/>
                <w:highlight w:val="yellow"/>
              </w:rPr>
            </w:pPr>
            <w:r w:rsidRPr="003D02EF">
              <w:rPr>
                <w:sz w:val="24"/>
                <w:szCs w:val="24"/>
              </w:rPr>
              <w:t>Способи отримання відповіді (результату)</w:t>
            </w:r>
          </w:p>
        </w:tc>
        <w:tc>
          <w:tcPr>
            <w:tcW w:w="3171" w:type="pct"/>
            <w:tcBorders>
              <w:top w:val="outset" w:sz="6" w:space="0" w:color="000000"/>
              <w:left w:val="outset" w:sz="6" w:space="0" w:color="000000"/>
              <w:bottom w:val="outset" w:sz="6" w:space="0" w:color="000000"/>
              <w:right w:val="outset" w:sz="6" w:space="0" w:color="000000"/>
            </w:tcBorders>
          </w:tcPr>
          <w:p w:rsidR="000861A8" w:rsidRDefault="000861A8" w:rsidP="003D02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bookmarkStart w:id="6" w:name="o638"/>
            <w:bookmarkEnd w:id="6"/>
            <w:r w:rsidRPr="003D02EF">
              <w:rPr>
                <w:sz w:val="24"/>
                <w:szCs w:val="24"/>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p w:rsidR="001671AC" w:rsidRPr="001671AC" w:rsidRDefault="001671AC" w:rsidP="00167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eastAsia="ru-RU"/>
              </w:rPr>
            </w:pPr>
            <w:r w:rsidRPr="001671AC">
              <w:rPr>
                <w:sz w:val="24"/>
                <w:szCs w:val="24"/>
                <w:lang w:eastAsia="ru-RU"/>
              </w:rPr>
              <w:t>Д</w:t>
            </w:r>
            <w:r w:rsidRPr="001671AC">
              <w:rPr>
                <w:sz w:val="24"/>
                <w:szCs w:val="24"/>
                <w:lang w:val="ru-RU" w:eastAsia="ru-RU"/>
              </w:rPr>
              <w:t>опомогу можна отримати через поштове відділення зв’язку або через уповноважені банки, визначені в установленому порядку.</w:t>
            </w:r>
          </w:p>
        </w:tc>
      </w:tr>
      <w:tr w:rsidR="00E1221E" w:rsidRPr="003D02EF" w:rsidTr="004A4538">
        <w:tc>
          <w:tcPr>
            <w:tcW w:w="336" w:type="pct"/>
            <w:tcBorders>
              <w:top w:val="outset" w:sz="6" w:space="0" w:color="000000"/>
              <w:left w:val="outset" w:sz="6" w:space="0" w:color="000000"/>
              <w:bottom w:val="outset" w:sz="6" w:space="0" w:color="000000"/>
              <w:right w:val="outset" w:sz="6" w:space="0" w:color="000000"/>
            </w:tcBorders>
          </w:tcPr>
          <w:p w:rsidR="00E1221E" w:rsidRDefault="00E1221E" w:rsidP="00EB00F2">
            <w:pPr>
              <w:pStyle w:val="rvps12"/>
              <w:spacing w:before="0" w:beforeAutospacing="0" w:after="0" w:afterAutospacing="0"/>
              <w:ind w:left="113" w:right="113"/>
              <w:jc w:val="center"/>
              <w:rPr>
                <w:lang w:val="uk-UA"/>
              </w:rPr>
            </w:pPr>
            <w:r>
              <w:rPr>
                <w:lang w:val="uk-UA"/>
              </w:rPr>
              <w:t>16.</w:t>
            </w:r>
          </w:p>
        </w:tc>
        <w:tc>
          <w:tcPr>
            <w:tcW w:w="1493" w:type="pct"/>
            <w:tcBorders>
              <w:top w:val="outset" w:sz="6" w:space="0" w:color="000000"/>
              <w:left w:val="outset" w:sz="6" w:space="0" w:color="000000"/>
              <w:bottom w:val="outset" w:sz="6" w:space="0" w:color="000000"/>
              <w:right w:val="outset" w:sz="6" w:space="0" w:color="000000"/>
            </w:tcBorders>
          </w:tcPr>
          <w:p w:rsidR="00E1221E" w:rsidRPr="003D02EF" w:rsidRDefault="00E1221E" w:rsidP="003D02EF">
            <w:pPr>
              <w:jc w:val="center"/>
              <w:rPr>
                <w:sz w:val="24"/>
                <w:szCs w:val="24"/>
              </w:rPr>
            </w:pPr>
            <w:r>
              <w:rPr>
                <w:sz w:val="24"/>
                <w:szCs w:val="24"/>
              </w:rPr>
              <w:t>Примітка</w:t>
            </w:r>
          </w:p>
        </w:tc>
        <w:tc>
          <w:tcPr>
            <w:tcW w:w="3171" w:type="pct"/>
            <w:tcBorders>
              <w:top w:val="outset" w:sz="6" w:space="0" w:color="000000"/>
              <w:left w:val="outset" w:sz="6" w:space="0" w:color="000000"/>
              <w:bottom w:val="outset" w:sz="6" w:space="0" w:color="000000"/>
              <w:right w:val="outset" w:sz="6" w:space="0" w:color="000000"/>
            </w:tcBorders>
          </w:tcPr>
          <w:p w:rsidR="00E1221E" w:rsidRPr="003D02EF" w:rsidRDefault="00E1221E" w:rsidP="003D02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bl>
    <w:p w:rsidR="00F5327E" w:rsidRPr="003D02EF" w:rsidRDefault="00F5327E" w:rsidP="003D02EF">
      <w:pPr>
        <w:rPr>
          <w:sz w:val="24"/>
          <w:szCs w:val="24"/>
        </w:rPr>
      </w:pPr>
    </w:p>
    <w:p w:rsidR="00B74A85" w:rsidRPr="003D02EF" w:rsidRDefault="00B74A85" w:rsidP="003D02EF">
      <w:pPr>
        <w:rPr>
          <w:sz w:val="24"/>
          <w:szCs w:val="24"/>
        </w:rPr>
      </w:pPr>
    </w:p>
    <w:p w:rsidR="00E1221E" w:rsidRPr="00E1221E" w:rsidRDefault="00E1221E" w:rsidP="00E1221E">
      <w:pPr>
        <w:rPr>
          <w:b/>
          <w:sz w:val="24"/>
          <w:szCs w:val="24"/>
        </w:rPr>
      </w:pPr>
      <w:r w:rsidRPr="00E1221E">
        <w:rPr>
          <w:b/>
          <w:sz w:val="24"/>
          <w:szCs w:val="24"/>
        </w:rPr>
        <w:t>Начальник управління</w:t>
      </w:r>
    </w:p>
    <w:p w:rsidR="00E1221E" w:rsidRPr="00E1221E" w:rsidRDefault="00E1221E" w:rsidP="00E1221E">
      <w:pPr>
        <w:ind w:left="-709"/>
        <w:rPr>
          <w:b/>
          <w:sz w:val="24"/>
          <w:szCs w:val="24"/>
        </w:rPr>
      </w:pPr>
      <w:r w:rsidRPr="00E1221E">
        <w:rPr>
          <w:b/>
          <w:sz w:val="24"/>
          <w:szCs w:val="24"/>
        </w:rPr>
        <w:t xml:space="preserve">         </w:t>
      </w:r>
      <w:r>
        <w:rPr>
          <w:b/>
          <w:sz w:val="24"/>
          <w:szCs w:val="24"/>
        </w:rPr>
        <w:t xml:space="preserve">   </w:t>
      </w:r>
      <w:r w:rsidRPr="00E1221E">
        <w:rPr>
          <w:b/>
          <w:sz w:val="24"/>
          <w:szCs w:val="24"/>
        </w:rPr>
        <w:t xml:space="preserve">з адміністрування </w:t>
      </w:r>
    </w:p>
    <w:p w:rsidR="00E1221E" w:rsidRPr="00E1221E" w:rsidRDefault="00E1221E" w:rsidP="00E1221E">
      <w:pPr>
        <w:ind w:left="-709"/>
        <w:rPr>
          <w:b/>
          <w:sz w:val="24"/>
          <w:szCs w:val="24"/>
        </w:rPr>
      </w:pPr>
      <w:r w:rsidRPr="00E1221E">
        <w:rPr>
          <w:b/>
          <w:sz w:val="24"/>
          <w:szCs w:val="24"/>
        </w:rPr>
        <w:t xml:space="preserve">        </w:t>
      </w:r>
      <w:r>
        <w:rPr>
          <w:b/>
          <w:sz w:val="24"/>
          <w:szCs w:val="24"/>
        </w:rPr>
        <w:t xml:space="preserve">   </w:t>
      </w:r>
      <w:r w:rsidRPr="00E1221E">
        <w:rPr>
          <w:b/>
          <w:sz w:val="24"/>
          <w:szCs w:val="24"/>
        </w:rPr>
        <w:t xml:space="preserve"> соціальних гарантій                               __________                  </w:t>
      </w:r>
      <w:r>
        <w:rPr>
          <w:b/>
          <w:sz w:val="24"/>
          <w:szCs w:val="24"/>
        </w:rPr>
        <w:t xml:space="preserve">      Наталія ГЕРАСИМЕНКО</w:t>
      </w:r>
    </w:p>
    <w:p w:rsidR="00E1221E" w:rsidRPr="00E1221E" w:rsidRDefault="00E1221E" w:rsidP="00E1221E">
      <w:pPr>
        <w:ind w:left="-709"/>
        <w:rPr>
          <w:sz w:val="24"/>
          <w:szCs w:val="24"/>
        </w:rPr>
      </w:pPr>
      <w:r w:rsidRPr="00D76A7C">
        <w:t xml:space="preserve">                                               </w:t>
      </w:r>
      <w:r>
        <w:t xml:space="preserve">                         </w:t>
      </w:r>
      <w:r w:rsidRPr="00E1221E">
        <w:rPr>
          <w:sz w:val="24"/>
          <w:szCs w:val="24"/>
        </w:rPr>
        <w:t>(підпис)</w:t>
      </w:r>
    </w:p>
    <w:p w:rsidR="00B26FC7" w:rsidRPr="00B26FC7" w:rsidRDefault="00B26FC7" w:rsidP="00B26FC7">
      <w:pPr>
        <w:suppressAutoHyphens/>
        <w:jc w:val="left"/>
        <w:rPr>
          <w:sz w:val="24"/>
          <w:szCs w:val="24"/>
          <w:lang w:eastAsia="ar-SA"/>
        </w:rPr>
      </w:pPr>
    </w:p>
    <w:p w:rsidR="00F5327E" w:rsidRPr="000F32AE" w:rsidRDefault="00F5327E" w:rsidP="007E0EB7">
      <w:pPr>
        <w:rPr>
          <w:sz w:val="24"/>
          <w:szCs w:val="24"/>
        </w:rPr>
      </w:pPr>
    </w:p>
    <w:sectPr w:rsidR="00F5327E" w:rsidRPr="000F32AE" w:rsidSect="000F32AE">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A1" w:rsidRDefault="002115A1">
      <w:r>
        <w:separator/>
      </w:r>
    </w:p>
  </w:endnote>
  <w:endnote w:type="continuationSeparator" w:id="0">
    <w:p w:rsidR="002115A1" w:rsidRDefault="0021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20B06040202020202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A1" w:rsidRDefault="002115A1">
      <w:r>
        <w:separator/>
      </w:r>
    </w:p>
  </w:footnote>
  <w:footnote w:type="continuationSeparator" w:id="0">
    <w:p w:rsidR="002115A1" w:rsidRDefault="0021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9793A" w:rsidRPr="0069793A">
      <w:rPr>
        <w:noProof/>
        <w:sz w:val="24"/>
        <w:szCs w:val="24"/>
        <w:lang w:val="ru-RU"/>
      </w:rPr>
      <w:t>4</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1" w15:restartNumberingAfterBreak="0">
    <w:nsid w:val="2EFE1209"/>
    <w:multiLevelType w:val="hybridMultilevel"/>
    <w:tmpl w:val="FFFFFFFF"/>
    <w:lvl w:ilvl="0" w:tplc="79CAA2F8">
      <w:start w:val="1"/>
      <w:numFmt w:val="decimal"/>
      <w:lvlText w:val="%1)"/>
      <w:lvlJc w:val="left"/>
      <w:pPr>
        <w:ind w:left="765" w:hanging="405"/>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E7A0F3B"/>
    <w:multiLevelType w:val="hybridMultilevel"/>
    <w:tmpl w:val="FFFFFFFF"/>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start w:val="1"/>
      <w:numFmt w:val="bullet"/>
      <w:lvlText w:val="o"/>
      <w:lvlJc w:val="left"/>
      <w:pPr>
        <w:ind w:left="1276" w:hanging="360"/>
      </w:pPr>
      <w:rPr>
        <w:rFonts w:ascii="Courier New" w:hAnsi="Courier New" w:hint="default"/>
      </w:rPr>
    </w:lvl>
    <w:lvl w:ilvl="2" w:tplc="04220005">
      <w:start w:val="1"/>
      <w:numFmt w:val="bullet"/>
      <w:lvlText w:val=""/>
      <w:lvlJc w:val="left"/>
      <w:pPr>
        <w:ind w:left="1996" w:hanging="360"/>
      </w:pPr>
      <w:rPr>
        <w:rFonts w:ascii="Wingdings" w:hAnsi="Wingdings" w:hint="default"/>
      </w:rPr>
    </w:lvl>
    <w:lvl w:ilvl="3" w:tplc="04220001">
      <w:start w:val="1"/>
      <w:numFmt w:val="bullet"/>
      <w:lvlText w:val=""/>
      <w:lvlJc w:val="left"/>
      <w:pPr>
        <w:ind w:left="2716" w:hanging="360"/>
      </w:pPr>
      <w:rPr>
        <w:rFonts w:ascii="Symbol" w:hAnsi="Symbol" w:hint="default"/>
      </w:rPr>
    </w:lvl>
    <w:lvl w:ilvl="4" w:tplc="04220003">
      <w:start w:val="1"/>
      <w:numFmt w:val="bullet"/>
      <w:lvlText w:val="o"/>
      <w:lvlJc w:val="left"/>
      <w:pPr>
        <w:ind w:left="3436" w:hanging="360"/>
      </w:pPr>
      <w:rPr>
        <w:rFonts w:ascii="Courier New" w:hAnsi="Courier New" w:hint="default"/>
      </w:rPr>
    </w:lvl>
    <w:lvl w:ilvl="5" w:tplc="04220005">
      <w:start w:val="1"/>
      <w:numFmt w:val="bullet"/>
      <w:lvlText w:val=""/>
      <w:lvlJc w:val="left"/>
      <w:pPr>
        <w:ind w:left="4156" w:hanging="360"/>
      </w:pPr>
      <w:rPr>
        <w:rFonts w:ascii="Wingdings" w:hAnsi="Wingdings" w:hint="default"/>
      </w:rPr>
    </w:lvl>
    <w:lvl w:ilvl="6" w:tplc="04220001">
      <w:start w:val="1"/>
      <w:numFmt w:val="bullet"/>
      <w:lvlText w:val=""/>
      <w:lvlJc w:val="left"/>
      <w:pPr>
        <w:ind w:left="4876" w:hanging="360"/>
      </w:pPr>
      <w:rPr>
        <w:rFonts w:ascii="Symbol" w:hAnsi="Symbol" w:hint="default"/>
      </w:rPr>
    </w:lvl>
    <w:lvl w:ilvl="7" w:tplc="04220003">
      <w:start w:val="1"/>
      <w:numFmt w:val="bullet"/>
      <w:lvlText w:val="o"/>
      <w:lvlJc w:val="left"/>
      <w:pPr>
        <w:ind w:left="5596" w:hanging="360"/>
      </w:pPr>
      <w:rPr>
        <w:rFonts w:ascii="Courier New" w:hAnsi="Courier New" w:hint="default"/>
      </w:rPr>
    </w:lvl>
    <w:lvl w:ilvl="8" w:tplc="04220005">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6821"/>
    <w:rsid w:val="00007D0C"/>
    <w:rsid w:val="00010AF8"/>
    <w:rsid w:val="000228F4"/>
    <w:rsid w:val="00030CEF"/>
    <w:rsid w:val="00036430"/>
    <w:rsid w:val="00041C1F"/>
    <w:rsid w:val="00042A7F"/>
    <w:rsid w:val="00046F64"/>
    <w:rsid w:val="00057DDC"/>
    <w:rsid w:val="00060521"/>
    <w:rsid w:val="000605BE"/>
    <w:rsid w:val="000644D9"/>
    <w:rsid w:val="000655A6"/>
    <w:rsid w:val="00081948"/>
    <w:rsid w:val="00084C29"/>
    <w:rsid w:val="00085371"/>
    <w:rsid w:val="000861A8"/>
    <w:rsid w:val="00090045"/>
    <w:rsid w:val="0009192D"/>
    <w:rsid w:val="000A2471"/>
    <w:rsid w:val="000B786B"/>
    <w:rsid w:val="000C091C"/>
    <w:rsid w:val="000C20B5"/>
    <w:rsid w:val="000C4798"/>
    <w:rsid w:val="000C6523"/>
    <w:rsid w:val="000C77D7"/>
    <w:rsid w:val="000D1F50"/>
    <w:rsid w:val="000E1FD6"/>
    <w:rsid w:val="000E342A"/>
    <w:rsid w:val="000E3605"/>
    <w:rsid w:val="000E5193"/>
    <w:rsid w:val="000F2113"/>
    <w:rsid w:val="000F32AE"/>
    <w:rsid w:val="000F395F"/>
    <w:rsid w:val="001038DC"/>
    <w:rsid w:val="001105E0"/>
    <w:rsid w:val="0011479F"/>
    <w:rsid w:val="00115B24"/>
    <w:rsid w:val="00120AD9"/>
    <w:rsid w:val="001243CC"/>
    <w:rsid w:val="00137E58"/>
    <w:rsid w:val="00141B09"/>
    <w:rsid w:val="00142A11"/>
    <w:rsid w:val="00143805"/>
    <w:rsid w:val="00144F10"/>
    <w:rsid w:val="00146936"/>
    <w:rsid w:val="00146C85"/>
    <w:rsid w:val="001611BA"/>
    <w:rsid w:val="001651D9"/>
    <w:rsid w:val="00167033"/>
    <w:rsid w:val="001671AC"/>
    <w:rsid w:val="00171F7A"/>
    <w:rsid w:val="00176D71"/>
    <w:rsid w:val="00182686"/>
    <w:rsid w:val="00182C67"/>
    <w:rsid w:val="00183EE9"/>
    <w:rsid w:val="00184DCE"/>
    <w:rsid w:val="00193920"/>
    <w:rsid w:val="001A3755"/>
    <w:rsid w:val="001A712C"/>
    <w:rsid w:val="001B028D"/>
    <w:rsid w:val="001B1641"/>
    <w:rsid w:val="001B34C5"/>
    <w:rsid w:val="001B5670"/>
    <w:rsid w:val="001B583A"/>
    <w:rsid w:val="001B5E31"/>
    <w:rsid w:val="001C13D0"/>
    <w:rsid w:val="001D2AE7"/>
    <w:rsid w:val="001D54E1"/>
    <w:rsid w:val="001D5657"/>
    <w:rsid w:val="001E0E70"/>
    <w:rsid w:val="001E1F5F"/>
    <w:rsid w:val="001E2728"/>
    <w:rsid w:val="001E3EE0"/>
    <w:rsid w:val="00200BCD"/>
    <w:rsid w:val="00201D88"/>
    <w:rsid w:val="00203596"/>
    <w:rsid w:val="00204035"/>
    <w:rsid w:val="002115A1"/>
    <w:rsid w:val="00216288"/>
    <w:rsid w:val="00234BF6"/>
    <w:rsid w:val="0023746A"/>
    <w:rsid w:val="00245A03"/>
    <w:rsid w:val="00253355"/>
    <w:rsid w:val="00264EFA"/>
    <w:rsid w:val="00266166"/>
    <w:rsid w:val="002701F6"/>
    <w:rsid w:val="00272E25"/>
    <w:rsid w:val="00291267"/>
    <w:rsid w:val="0029223E"/>
    <w:rsid w:val="002A134F"/>
    <w:rsid w:val="002B2212"/>
    <w:rsid w:val="002B6C94"/>
    <w:rsid w:val="002C3E45"/>
    <w:rsid w:val="002C5FE2"/>
    <w:rsid w:val="002D7BE1"/>
    <w:rsid w:val="002D7DCF"/>
    <w:rsid w:val="002E07B5"/>
    <w:rsid w:val="002E1BAA"/>
    <w:rsid w:val="002E32FD"/>
    <w:rsid w:val="002E4924"/>
    <w:rsid w:val="002E61C4"/>
    <w:rsid w:val="002F3221"/>
    <w:rsid w:val="002F356B"/>
    <w:rsid w:val="002F36CC"/>
    <w:rsid w:val="00310D60"/>
    <w:rsid w:val="00312F5D"/>
    <w:rsid w:val="00313492"/>
    <w:rsid w:val="0032419D"/>
    <w:rsid w:val="003300F4"/>
    <w:rsid w:val="00333D76"/>
    <w:rsid w:val="00337918"/>
    <w:rsid w:val="003477B6"/>
    <w:rsid w:val="0035379C"/>
    <w:rsid w:val="00355B38"/>
    <w:rsid w:val="00364D51"/>
    <w:rsid w:val="0036505C"/>
    <w:rsid w:val="003705E8"/>
    <w:rsid w:val="00372E9A"/>
    <w:rsid w:val="00373C00"/>
    <w:rsid w:val="00380454"/>
    <w:rsid w:val="0038213E"/>
    <w:rsid w:val="003945B6"/>
    <w:rsid w:val="003958F5"/>
    <w:rsid w:val="00395BBB"/>
    <w:rsid w:val="003A004D"/>
    <w:rsid w:val="003B0F31"/>
    <w:rsid w:val="003B3D20"/>
    <w:rsid w:val="003B4866"/>
    <w:rsid w:val="003C6991"/>
    <w:rsid w:val="003D02EF"/>
    <w:rsid w:val="003D3F46"/>
    <w:rsid w:val="003E24E7"/>
    <w:rsid w:val="003F4B61"/>
    <w:rsid w:val="004026BB"/>
    <w:rsid w:val="0040382D"/>
    <w:rsid w:val="00417921"/>
    <w:rsid w:val="0043057A"/>
    <w:rsid w:val="004337BD"/>
    <w:rsid w:val="0043391F"/>
    <w:rsid w:val="00435732"/>
    <w:rsid w:val="00435CF5"/>
    <w:rsid w:val="004502FF"/>
    <w:rsid w:val="00450F78"/>
    <w:rsid w:val="00470FD0"/>
    <w:rsid w:val="00471A1E"/>
    <w:rsid w:val="00480E46"/>
    <w:rsid w:val="004823FC"/>
    <w:rsid w:val="00497481"/>
    <w:rsid w:val="004A4538"/>
    <w:rsid w:val="004A79C7"/>
    <w:rsid w:val="004A7ADB"/>
    <w:rsid w:val="004B0345"/>
    <w:rsid w:val="004B6DC3"/>
    <w:rsid w:val="004B708A"/>
    <w:rsid w:val="004B7286"/>
    <w:rsid w:val="004C0A86"/>
    <w:rsid w:val="004C170B"/>
    <w:rsid w:val="004C257F"/>
    <w:rsid w:val="004C30CA"/>
    <w:rsid w:val="004C4CF3"/>
    <w:rsid w:val="004D5077"/>
    <w:rsid w:val="004E0059"/>
    <w:rsid w:val="004E0545"/>
    <w:rsid w:val="004E59ED"/>
    <w:rsid w:val="004E6CD2"/>
    <w:rsid w:val="004F128C"/>
    <w:rsid w:val="004F324E"/>
    <w:rsid w:val="004F32E1"/>
    <w:rsid w:val="00501669"/>
    <w:rsid w:val="00504A92"/>
    <w:rsid w:val="00512B79"/>
    <w:rsid w:val="00520E57"/>
    <w:rsid w:val="0052271C"/>
    <w:rsid w:val="00523281"/>
    <w:rsid w:val="005349DB"/>
    <w:rsid w:val="005403D3"/>
    <w:rsid w:val="00542470"/>
    <w:rsid w:val="00542E9A"/>
    <w:rsid w:val="00553D2D"/>
    <w:rsid w:val="00561F87"/>
    <w:rsid w:val="00567599"/>
    <w:rsid w:val="00567D11"/>
    <w:rsid w:val="00584AA4"/>
    <w:rsid w:val="00586539"/>
    <w:rsid w:val="00592154"/>
    <w:rsid w:val="0059459D"/>
    <w:rsid w:val="005959BD"/>
    <w:rsid w:val="005A5EB3"/>
    <w:rsid w:val="005A7480"/>
    <w:rsid w:val="005B1B2C"/>
    <w:rsid w:val="005B28DB"/>
    <w:rsid w:val="005B77D8"/>
    <w:rsid w:val="005D4008"/>
    <w:rsid w:val="005E0059"/>
    <w:rsid w:val="005E52B8"/>
    <w:rsid w:val="006001FB"/>
    <w:rsid w:val="006136D3"/>
    <w:rsid w:val="00614458"/>
    <w:rsid w:val="00622936"/>
    <w:rsid w:val="00634D78"/>
    <w:rsid w:val="006351A3"/>
    <w:rsid w:val="00637A09"/>
    <w:rsid w:val="00647182"/>
    <w:rsid w:val="00650E24"/>
    <w:rsid w:val="00656EBB"/>
    <w:rsid w:val="00660811"/>
    <w:rsid w:val="006630D9"/>
    <w:rsid w:val="0066430A"/>
    <w:rsid w:val="006751F1"/>
    <w:rsid w:val="00676D77"/>
    <w:rsid w:val="00687468"/>
    <w:rsid w:val="00687573"/>
    <w:rsid w:val="00690FCC"/>
    <w:rsid w:val="006927F4"/>
    <w:rsid w:val="0069793A"/>
    <w:rsid w:val="006A001C"/>
    <w:rsid w:val="006A174F"/>
    <w:rsid w:val="006C1033"/>
    <w:rsid w:val="006C1244"/>
    <w:rsid w:val="006C7DE8"/>
    <w:rsid w:val="006D0267"/>
    <w:rsid w:val="006D1233"/>
    <w:rsid w:val="006D4C46"/>
    <w:rsid w:val="006D7D9B"/>
    <w:rsid w:val="006E56CE"/>
    <w:rsid w:val="007115D7"/>
    <w:rsid w:val="00713A9E"/>
    <w:rsid w:val="00715B17"/>
    <w:rsid w:val="00715E47"/>
    <w:rsid w:val="00722219"/>
    <w:rsid w:val="00722559"/>
    <w:rsid w:val="00722A3F"/>
    <w:rsid w:val="00723DCA"/>
    <w:rsid w:val="007335C6"/>
    <w:rsid w:val="00734737"/>
    <w:rsid w:val="0073683F"/>
    <w:rsid w:val="007473C9"/>
    <w:rsid w:val="00747BDD"/>
    <w:rsid w:val="00750F9B"/>
    <w:rsid w:val="00755275"/>
    <w:rsid w:val="00764200"/>
    <w:rsid w:val="00775FEE"/>
    <w:rsid w:val="0077712F"/>
    <w:rsid w:val="00783197"/>
    <w:rsid w:val="007837EB"/>
    <w:rsid w:val="00791CD5"/>
    <w:rsid w:val="00794424"/>
    <w:rsid w:val="00794B37"/>
    <w:rsid w:val="007A660F"/>
    <w:rsid w:val="007A7278"/>
    <w:rsid w:val="007B4A2C"/>
    <w:rsid w:val="007B6411"/>
    <w:rsid w:val="007B7B83"/>
    <w:rsid w:val="007C172C"/>
    <w:rsid w:val="007C259A"/>
    <w:rsid w:val="007C2974"/>
    <w:rsid w:val="007C591F"/>
    <w:rsid w:val="007E0EB7"/>
    <w:rsid w:val="007E4A66"/>
    <w:rsid w:val="007E4E51"/>
    <w:rsid w:val="007E62ED"/>
    <w:rsid w:val="007F0055"/>
    <w:rsid w:val="007F625B"/>
    <w:rsid w:val="007F7F59"/>
    <w:rsid w:val="00804F08"/>
    <w:rsid w:val="00805BC3"/>
    <w:rsid w:val="008123DA"/>
    <w:rsid w:val="00815D3C"/>
    <w:rsid w:val="00817CCB"/>
    <w:rsid w:val="0082026F"/>
    <w:rsid w:val="00824505"/>
    <w:rsid w:val="00824963"/>
    <w:rsid w:val="00825C24"/>
    <w:rsid w:val="00827847"/>
    <w:rsid w:val="008323AE"/>
    <w:rsid w:val="00836BA3"/>
    <w:rsid w:val="0083712B"/>
    <w:rsid w:val="00837174"/>
    <w:rsid w:val="00841A5A"/>
    <w:rsid w:val="00842E04"/>
    <w:rsid w:val="00844375"/>
    <w:rsid w:val="00847D34"/>
    <w:rsid w:val="00855020"/>
    <w:rsid w:val="00855751"/>
    <w:rsid w:val="00856E0C"/>
    <w:rsid w:val="008572B7"/>
    <w:rsid w:val="00857E81"/>
    <w:rsid w:val="00861A85"/>
    <w:rsid w:val="00861D01"/>
    <w:rsid w:val="00862B80"/>
    <w:rsid w:val="00864783"/>
    <w:rsid w:val="00870CA5"/>
    <w:rsid w:val="00883E06"/>
    <w:rsid w:val="0088562C"/>
    <w:rsid w:val="00886FD5"/>
    <w:rsid w:val="008909E3"/>
    <w:rsid w:val="008926F4"/>
    <w:rsid w:val="008A3600"/>
    <w:rsid w:val="008A4570"/>
    <w:rsid w:val="008B1659"/>
    <w:rsid w:val="008C0A98"/>
    <w:rsid w:val="008C33FA"/>
    <w:rsid w:val="008C4F62"/>
    <w:rsid w:val="008F00DA"/>
    <w:rsid w:val="008F12D2"/>
    <w:rsid w:val="008F7CFE"/>
    <w:rsid w:val="00904925"/>
    <w:rsid w:val="00904E5F"/>
    <w:rsid w:val="00911F85"/>
    <w:rsid w:val="0091503C"/>
    <w:rsid w:val="009327E5"/>
    <w:rsid w:val="0093458A"/>
    <w:rsid w:val="00936A5F"/>
    <w:rsid w:val="0094215E"/>
    <w:rsid w:val="00945D2F"/>
    <w:rsid w:val="00952E61"/>
    <w:rsid w:val="00956416"/>
    <w:rsid w:val="009620EA"/>
    <w:rsid w:val="00981DCD"/>
    <w:rsid w:val="0099029A"/>
    <w:rsid w:val="009A301E"/>
    <w:rsid w:val="009A498B"/>
    <w:rsid w:val="009B55B6"/>
    <w:rsid w:val="009B71E0"/>
    <w:rsid w:val="009C7C5E"/>
    <w:rsid w:val="009D12E6"/>
    <w:rsid w:val="009D3F1C"/>
    <w:rsid w:val="009E0963"/>
    <w:rsid w:val="009E32C8"/>
    <w:rsid w:val="009F01B7"/>
    <w:rsid w:val="00A03209"/>
    <w:rsid w:val="00A06A11"/>
    <w:rsid w:val="00A07DA4"/>
    <w:rsid w:val="00A108A4"/>
    <w:rsid w:val="00A11390"/>
    <w:rsid w:val="00A11EA2"/>
    <w:rsid w:val="00A21C67"/>
    <w:rsid w:val="00A25AFD"/>
    <w:rsid w:val="00A43A76"/>
    <w:rsid w:val="00A43C25"/>
    <w:rsid w:val="00A44731"/>
    <w:rsid w:val="00A4484A"/>
    <w:rsid w:val="00A61109"/>
    <w:rsid w:val="00A7050D"/>
    <w:rsid w:val="00A7212D"/>
    <w:rsid w:val="00A82B8D"/>
    <w:rsid w:val="00A82E40"/>
    <w:rsid w:val="00A93784"/>
    <w:rsid w:val="00AA185F"/>
    <w:rsid w:val="00AA246F"/>
    <w:rsid w:val="00AA25EE"/>
    <w:rsid w:val="00AA2F12"/>
    <w:rsid w:val="00AA5389"/>
    <w:rsid w:val="00AA7677"/>
    <w:rsid w:val="00AB07C2"/>
    <w:rsid w:val="00AB124B"/>
    <w:rsid w:val="00AC3C47"/>
    <w:rsid w:val="00AD3ED0"/>
    <w:rsid w:val="00AE0F72"/>
    <w:rsid w:val="00AE162E"/>
    <w:rsid w:val="00AE65A0"/>
    <w:rsid w:val="00AF778B"/>
    <w:rsid w:val="00B00CF3"/>
    <w:rsid w:val="00B22FA0"/>
    <w:rsid w:val="00B22FC8"/>
    <w:rsid w:val="00B2568E"/>
    <w:rsid w:val="00B267C0"/>
    <w:rsid w:val="00B26E40"/>
    <w:rsid w:val="00B26E44"/>
    <w:rsid w:val="00B26FC7"/>
    <w:rsid w:val="00B4137F"/>
    <w:rsid w:val="00B414E5"/>
    <w:rsid w:val="00B47009"/>
    <w:rsid w:val="00B512EB"/>
    <w:rsid w:val="00B51941"/>
    <w:rsid w:val="00B55DEC"/>
    <w:rsid w:val="00B579ED"/>
    <w:rsid w:val="00B633E5"/>
    <w:rsid w:val="00B66F74"/>
    <w:rsid w:val="00B674C1"/>
    <w:rsid w:val="00B67589"/>
    <w:rsid w:val="00B70BAD"/>
    <w:rsid w:val="00B74A85"/>
    <w:rsid w:val="00B77C5F"/>
    <w:rsid w:val="00B9546C"/>
    <w:rsid w:val="00BA0008"/>
    <w:rsid w:val="00BA1951"/>
    <w:rsid w:val="00BA6A5C"/>
    <w:rsid w:val="00BB06FD"/>
    <w:rsid w:val="00BC1CBF"/>
    <w:rsid w:val="00BE13CA"/>
    <w:rsid w:val="00BE5E7F"/>
    <w:rsid w:val="00BF1848"/>
    <w:rsid w:val="00BF1CEC"/>
    <w:rsid w:val="00BF3058"/>
    <w:rsid w:val="00BF61CA"/>
    <w:rsid w:val="00BF7369"/>
    <w:rsid w:val="00C02FE1"/>
    <w:rsid w:val="00C0629D"/>
    <w:rsid w:val="00C17D08"/>
    <w:rsid w:val="00C24545"/>
    <w:rsid w:val="00C26AC5"/>
    <w:rsid w:val="00C33EFF"/>
    <w:rsid w:val="00C46828"/>
    <w:rsid w:val="00C47C56"/>
    <w:rsid w:val="00C47CB0"/>
    <w:rsid w:val="00C511CA"/>
    <w:rsid w:val="00C63094"/>
    <w:rsid w:val="00C638C2"/>
    <w:rsid w:val="00C64D67"/>
    <w:rsid w:val="00C734BF"/>
    <w:rsid w:val="00C73FC5"/>
    <w:rsid w:val="00C74B67"/>
    <w:rsid w:val="00C833D4"/>
    <w:rsid w:val="00C83EEF"/>
    <w:rsid w:val="00C85706"/>
    <w:rsid w:val="00C93A72"/>
    <w:rsid w:val="00CA56F9"/>
    <w:rsid w:val="00CA5F6A"/>
    <w:rsid w:val="00CB035F"/>
    <w:rsid w:val="00CB4554"/>
    <w:rsid w:val="00CB5FC5"/>
    <w:rsid w:val="00CB63F4"/>
    <w:rsid w:val="00CC122F"/>
    <w:rsid w:val="00CC1931"/>
    <w:rsid w:val="00CC210A"/>
    <w:rsid w:val="00CC2EA2"/>
    <w:rsid w:val="00CC3C38"/>
    <w:rsid w:val="00CC6C49"/>
    <w:rsid w:val="00CD00E2"/>
    <w:rsid w:val="00CD0DD2"/>
    <w:rsid w:val="00CD2C8A"/>
    <w:rsid w:val="00CD5C7E"/>
    <w:rsid w:val="00CD7ACD"/>
    <w:rsid w:val="00CE14D9"/>
    <w:rsid w:val="00CE7658"/>
    <w:rsid w:val="00D03D12"/>
    <w:rsid w:val="00D04F0D"/>
    <w:rsid w:val="00D122AF"/>
    <w:rsid w:val="00D125A1"/>
    <w:rsid w:val="00D14257"/>
    <w:rsid w:val="00D16275"/>
    <w:rsid w:val="00D2519A"/>
    <w:rsid w:val="00D27758"/>
    <w:rsid w:val="00D36D97"/>
    <w:rsid w:val="00D55659"/>
    <w:rsid w:val="00D607C9"/>
    <w:rsid w:val="00D71F01"/>
    <w:rsid w:val="00D73D1F"/>
    <w:rsid w:val="00D7695F"/>
    <w:rsid w:val="00D76A7C"/>
    <w:rsid w:val="00D92E11"/>
    <w:rsid w:val="00D92F17"/>
    <w:rsid w:val="00D93A2C"/>
    <w:rsid w:val="00D95A2E"/>
    <w:rsid w:val="00DA1733"/>
    <w:rsid w:val="00DA469D"/>
    <w:rsid w:val="00DB03D7"/>
    <w:rsid w:val="00DB649E"/>
    <w:rsid w:val="00DC2A9F"/>
    <w:rsid w:val="00DD003D"/>
    <w:rsid w:val="00DD36A3"/>
    <w:rsid w:val="00DD3ADF"/>
    <w:rsid w:val="00DD599D"/>
    <w:rsid w:val="00DD6A3A"/>
    <w:rsid w:val="00DE28B3"/>
    <w:rsid w:val="00DE6CCD"/>
    <w:rsid w:val="00DF2F59"/>
    <w:rsid w:val="00E016F5"/>
    <w:rsid w:val="00E01BE7"/>
    <w:rsid w:val="00E1167A"/>
    <w:rsid w:val="00E1221E"/>
    <w:rsid w:val="00E127F9"/>
    <w:rsid w:val="00E20177"/>
    <w:rsid w:val="00E2216E"/>
    <w:rsid w:val="00E30F1B"/>
    <w:rsid w:val="00E34793"/>
    <w:rsid w:val="00E3515D"/>
    <w:rsid w:val="00E40B0F"/>
    <w:rsid w:val="00E43F0B"/>
    <w:rsid w:val="00E445C3"/>
    <w:rsid w:val="00E502D2"/>
    <w:rsid w:val="00E51A6F"/>
    <w:rsid w:val="00E55BA5"/>
    <w:rsid w:val="00E625AA"/>
    <w:rsid w:val="00E743EB"/>
    <w:rsid w:val="00E74C22"/>
    <w:rsid w:val="00E8689A"/>
    <w:rsid w:val="00E87995"/>
    <w:rsid w:val="00E91551"/>
    <w:rsid w:val="00E9323A"/>
    <w:rsid w:val="00E937A2"/>
    <w:rsid w:val="00E94AD9"/>
    <w:rsid w:val="00E94BC7"/>
    <w:rsid w:val="00EA36D5"/>
    <w:rsid w:val="00EA5F79"/>
    <w:rsid w:val="00EA734D"/>
    <w:rsid w:val="00EB00F2"/>
    <w:rsid w:val="00EB47A2"/>
    <w:rsid w:val="00EC4A7A"/>
    <w:rsid w:val="00EC550D"/>
    <w:rsid w:val="00EE1889"/>
    <w:rsid w:val="00EE6F32"/>
    <w:rsid w:val="00EF1618"/>
    <w:rsid w:val="00EF4662"/>
    <w:rsid w:val="00F03830"/>
    <w:rsid w:val="00F03964"/>
    <w:rsid w:val="00F03E60"/>
    <w:rsid w:val="00F070C3"/>
    <w:rsid w:val="00F07572"/>
    <w:rsid w:val="00F32880"/>
    <w:rsid w:val="00F406AE"/>
    <w:rsid w:val="00F40837"/>
    <w:rsid w:val="00F45518"/>
    <w:rsid w:val="00F52ADF"/>
    <w:rsid w:val="00F52D52"/>
    <w:rsid w:val="00F5327E"/>
    <w:rsid w:val="00F730D9"/>
    <w:rsid w:val="00F774C4"/>
    <w:rsid w:val="00F82197"/>
    <w:rsid w:val="00F868C1"/>
    <w:rsid w:val="00F86993"/>
    <w:rsid w:val="00F923BA"/>
    <w:rsid w:val="00F94EC9"/>
    <w:rsid w:val="00F977F6"/>
    <w:rsid w:val="00FA288F"/>
    <w:rsid w:val="00FA58CA"/>
    <w:rsid w:val="00FB26DA"/>
    <w:rsid w:val="00FB3DD9"/>
    <w:rsid w:val="00FC1581"/>
    <w:rsid w:val="00FC6DEA"/>
    <w:rsid w:val="00FD27DD"/>
    <w:rsid w:val="00FD318A"/>
    <w:rsid w:val="00FE0629"/>
    <w:rsid w:val="00FE2FB3"/>
    <w:rsid w:val="00FE4D6C"/>
    <w:rsid w:val="00FF2181"/>
    <w:rsid w:val="00FF2F6A"/>
    <w:rsid w:val="00FF5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94BCD"/>
  <w14:defaultImageDpi w14:val="0"/>
  <w15:docId w15:val="{BF2E1368-7B17-4FBF-9AC1-B3B5E55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style>
  <w:style w:type="paragraph" w:styleId="a6">
    <w:name w:val="Balloon Text"/>
    <w:basedOn w:val="a"/>
    <w:link w:val="a7"/>
    <w:uiPriority w:val="99"/>
    <w:semiHidden/>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99"/>
    <w:rsid w:val="0059459D"/>
    <w:pPr>
      <w:spacing w:after="0" w:line="240" w:lineRule="auto"/>
    </w:pPr>
    <w:rPr>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9">
    <w:name w:val="footer"/>
    <w:basedOn w:val="a"/>
    <w:link w:val="aa"/>
    <w:uiPriority w:val="99"/>
    <w:rsid w:val="003945B6"/>
    <w:pPr>
      <w:tabs>
        <w:tab w:val="center" w:pos="4819"/>
        <w:tab w:val="right" w:pos="9639"/>
      </w:tabs>
    </w:p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customStyle="1" w:styleId="ac">
    <w:name w:val="Нормальний текст"/>
    <w:basedOn w:val="a"/>
    <w:link w:val="ad"/>
    <w:uiPriority w:val="99"/>
    <w:rsid w:val="00CB4554"/>
    <w:pPr>
      <w:spacing w:before="120"/>
      <w:ind w:firstLine="567"/>
    </w:pPr>
    <w:rPr>
      <w:rFonts w:ascii="Antiqua" w:hAnsi="Antiqua" w:cs="Antiqua"/>
      <w:sz w:val="26"/>
      <w:szCs w:val="26"/>
      <w:lang w:eastAsia="ru-RU"/>
    </w:rPr>
  </w:style>
  <w:style w:type="paragraph" w:customStyle="1" w:styleId="StyleZakonu">
    <w:name w:val="StyleZakonu"/>
    <w:basedOn w:val="a"/>
    <w:uiPriority w:val="99"/>
    <w:rsid w:val="00CB4554"/>
    <w:pPr>
      <w:spacing w:after="60" w:line="220" w:lineRule="exact"/>
      <w:ind w:firstLine="284"/>
    </w:pPr>
    <w:rPr>
      <w:sz w:val="20"/>
      <w:szCs w:val="20"/>
      <w:lang w:eastAsia="ru-RU"/>
    </w:rPr>
  </w:style>
  <w:style w:type="character" w:customStyle="1" w:styleId="rvts0">
    <w:name w:val="rvts0"/>
    <w:uiPriority w:val="99"/>
    <w:rsid w:val="00CB4554"/>
  </w:style>
  <w:style w:type="character" w:customStyle="1" w:styleId="ad">
    <w:name w:val="Нормальний текст Знак"/>
    <w:link w:val="ac"/>
    <w:uiPriority w:val="99"/>
    <w:locked/>
    <w:rsid w:val="00CB4554"/>
    <w:rPr>
      <w:rFonts w:ascii="Antiqua" w:hAnsi="Antiqua"/>
      <w:sz w:val="20"/>
      <w:lang w:val="x-none" w:eastAsia="ru-RU"/>
    </w:rPr>
  </w:style>
  <w:style w:type="character" w:styleId="ae">
    <w:name w:val="Hyperlink"/>
    <w:basedOn w:val="a0"/>
    <w:uiPriority w:val="99"/>
    <w:rsid w:val="001E3EE0"/>
    <w:rPr>
      <w:rFonts w:cs="Times New Roman"/>
      <w:color w:val="0000FF"/>
      <w:u w:val="single"/>
    </w:rPr>
  </w:style>
  <w:style w:type="character" w:customStyle="1" w:styleId="3">
    <w:name w:val="Основной текст (3)_"/>
    <w:link w:val="30"/>
    <w:uiPriority w:val="99"/>
    <w:locked/>
    <w:rsid w:val="001E3EE0"/>
    <w:rPr>
      <w:sz w:val="13"/>
      <w:shd w:val="clear" w:color="auto" w:fill="FFFFFF"/>
    </w:rPr>
  </w:style>
  <w:style w:type="paragraph" w:customStyle="1" w:styleId="30">
    <w:name w:val="Основной текст (3)"/>
    <w:basedOn w:val="a"/>
    <w:link w:val="3"/>
    <w:uiPriority w:val="99"/>
    <w:rsid w:val="001E3EE0"/>
    <w:pPr>
      <w:shd w:val="clear" w:color="auto" w:fill="FFFFFF"/>
      <w:spacing w:line="240" w:lineRule="atLeast"/>
      <w:jc w:val="left"/>
    </w:pPr>
    <w:rPr>
      <w:rFonts w:ascii="Calibri" w:hAnsi="Calibri" w:cs="Calibri"/>
      <w:sz w:val="13"/>
      <w:szCs w:val="13"/>
    </w:rPr>
  </w:style>
  <w:style w:type="character" w:customStyle="1" w:styleId="af">
    <w:name w:val="Основной текст_"/>
    <w:link w:val="1"/>
    <w:uiPriority w:val="99"/>
    <w:locked/>
    <w:rsid w:val="001E3EE0"/>
    <w:rPr>
      <w:sz w:val="24"/>
      <w:shd w:val="clear" w:color="auto" w:fill="FFFFFF"/>
    </w:rPr>
  </w:style>
  <w:style w:type="paragraph" w:customStyle="1" w:styleId="1">
    <w:name w:val="Основной текст1"/>
    <w:basedOn w:val="a"/>
    <w:link w:val="af"/>
    <w:uiPriority w:val="99"/>
    <w:rsid w:val="001E3EE0"/>
    <w:pPr>
      <w:shd w:val="clear" w:color="auto" w:fill="FFFFFF"/>
      <w:spacing w:line="240" w:lineRule="atLeast"/>
      <w:jc w:val="left"/>
    </w:pPr>
    <w:rPr>
      <w:rFonts w:ascii="Calibri" w:hAnsi="Calibri" w:cs="Calibri"/>
      <w:sz w:val="24"/>
      <w:szCs w:val="24"/>
    </w:rPr>
  </w:style>
  <w:style w:type="paragraph" w:customStyle="1" w:styleId="rvps12">
    <w:name w:val="rvps12"/>
    <w:basedOn w:val="a"/>
    <w:uiPriority w:val="99"/>
    <w:rsid w:val="00C17D08"/>
    <w:pPr>
      <w:spacing w:before="100" w:beforeAutospacing="1" w:after="100" w:afterAutospacing="1"/>
      <w:jc w:val="left"/>
    </w:pPr>
    <w:rPr>
      <w:sz w:val="24"/>
      <w:szCs w:val="24"/>
      <w:lang w:val="en-US"/>
    </w:rPr>
  </w:style>
  <w:style w:type="paragraph" w:customStyle="1" w:styleId="rvps14">
    <w:name w:val="rvps14"/>
    <w:basedOn w:val="a"/>
    <w:uiPriority w:val="99"/>
    <w:rsid w:val="00C17D08"/>
    <w:pPr>
      <w:spacing w:before="100" w:beforeAutospacing="1" w:after="100" w:afterAutospacing="1"/>
      <w:jc w:val="left"/>
    </w:pPr>
    <w:rPr>
      <w:sz w:val="24"/>
      <w:szCs w:val="24"/>
      <w:lang w:val="en-US"/>
    </w:rPr>
  </w:style>
  <w:style w:type="paragraph" w:customStyle="1" w:styleId="rvps2">
    <w:name w:val="rvps2"/>
    <w:basedOn w:val="a"/>
    <w:rsid w:val="004337BD"/>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5038">
      <w:marLeft w:val="0"/>
      <w:marRight w:val="0"/>
      <w:marTop w:val="0"/>
      <w:marBottom w:val="0"/>
      <w:divBdr>
        <w:top w:val="none" w:sz="0" w:space="0" w:color="auto"/>
        <w:left w:val="none" w:sz="0" w:space="0" w:color="auto"/>
        <w:bottom w:val="none" w:sz="0" w:space="0" w:color="auto"/>
        <w:right w:val="none" w:sz="0" w:space="0" w:color="auto"/>
      </w:divBdr>
    </w:div>
    <w:div w:id="380175039">
      <w:marLeft w:val="0"/>
      <w:marRight w:val="0"/>
      <w:marTop w:val="0"/>
      <w:marBottom w:val="0"/>
      <w:divBdr>
        <w:top w:val="none" w:sz="0" w:space="0" w:color="auto"/>
        <w:left w:val="none" w:sz="0" w:space="0" w:color="auto"/>
        <w:bottom w:val="none" w:sz="0" w:space="0" w:color="auto"/>
        <w:right w:val="none" w:sz="0" w:space="0" w:color="auto"/>
      </w:divBdr>
    </w:div>
    <w:div w:id="380175040">
      <w:marLeft w:val="0"/>
      <w:marRight w:val="0"/>
      <w:marTop w:val="0"/>
      <w:marBottom w:val="0"/>
      <w:divBdr>
        <w:top w:val="none" w:sz="0" w:space="0" w:color="auto"/>
        <w:left w:val="none" w:sz="0" w:space="0" w:color="auto"/>
        <w:bottom w:val="none" w:sz="0" w:space="0" w:color="auto"/>
        <w:right w:val="none" w:sz="0" w:space="0" w:color="auto"/>
      </w:divBdr>
    </w:div>
    <w:div w:id="380175041">
      <w:marLeft w:val="0"/>
      <w:marRight w:val="0"/>
      <w:marTop w:val="0"/>
      <w:marBottom w:val="0"/>
      <w:divBdr>
        <w:top w:val="none" w:sz="0" w:space="0" w:color="auto"/>
        <w:left w:val="none" w:sz="0" w:space="0" w:color="auto"/>
        <w:bottom w:val="none" w:sz="0" w:space="0" w:color="auto"/>
        <w:right w:val="none" w:sz="0" w:space="0" w:color="auto"/>
      </w:divBdr>
    </w:div>
    <w:div w:id="380175042">
      <w:marLeft w:val="0"/>
      <w:marRight w:val="0"/>
      <w:marTop w:val="0"/>
      <w:marBottom w:val="0"/>
      <w:divBdr>
        <w:top w:val="none" w:sz="0" w:space="0" w:color="auto"/>
        <w:left w:val="none" w:sz="0" w:space="0" w:color="auto"/>
        <w:bottom w:val="none" w:sz="0" w:space="0" w:color="auto"/>
        <w:right w:val="none" w:sz="0" w:space="0" w:color="auto"/>
      </w:divBdr>
    </w:div>
    <w:div w:id="380175043">
      <w:marLeft w:val="0"/>
      <w:marRight w:val="0"/>
      <w:marTop w:val="0"/>
      <w:marBottom w:val="0"/>
      <w:divBdr>
        <w:top w:val="none" w:sz="0" w:space="0" w:color="auto"/>
        <w:left w:val="none" w:sz="0" w:space="0" w:color="auto"/>
        <w:bottom w:val="none" w:sz="0" w:space="0" w:color="auto"/>
        <w:right w:val="none" w:sz="0" w:space="0" w:color="auto"/>
      </w:divBdr>
    </w:div>
    <w:div w:id="380175044">
      <w:marLeft w:val="0"/>
      <w:marRight w:val="0"/>
      <w:marTop w:val="0"/>
      <w:marBottom w:val="0"/>
      <w:divBdr>
        <w:top w:val="none" w:sz="0" w:space="0" w:color="auto"/>
        <w:left w:val="none" w:sz="0" w:space="0" w:color="auto"/>
        <w:bottom w:val="none" w:sz="0" w:space="0" w:color="auto"/>
        <w:right w:val="none" w:sz="0" w:space="0" w:color="auto"/>
      </w:divBdr>
    </w:div>
    <w:div w:id="380175045">
      <w:marLeft w:val="0"/>
      <w:marRight w:val="0"/>
      <w:marTop w:val="0"/>
      <w:marBottom w:val="0"/>
      <w:divBdr>
        <w:top w:val="none" w:sz="0" w:space="0" w:color="auto"/>
        <w:left w:val="none" w:sz="0" w:space="0" w:color="auto"/>
        <w:bottom w:val="none" w:sz="0" w:space="0" w:color="auto"/>
        <w:right w:val="none" w:sz="0" w:space="0" w:color="auto"/>
      </w:divBdr>
    </w:div>
    <w:div w:id="380175051">
      <w:marLeft w:val="0"/>
      <w:marRight w:val="0"/>
      <w:marTop w:val="0"/>
      <w:marBottom w:val="0"/>
      <w:divBdr>
        <w:top w:val="none" w:sz="0" w:space="0" w:color="auto"/>
        <w:left w:val="none" w:sz="0" w:space="0" w:color="auto"/>
        <w:bottom w:val="none" w:sz="0" w:space="0" w:color="auto"/>
        <w:right w:val="none" w:sz="0" w:space="0" w:color="auto"/>
      </w:divBdr>
    </w:div>
    <w:div w:id="380175052">
      <w:marLeft w:val="0"/>
      <w:marRight w:val="0"/>
      <w:marTop w:val="0"/>
      <w:marBottom w:val="0"/>
      <w:divBdr>
        <w:top w:val="none" w:sz="0" w:space="0" w:color="auto"/>
        <w:left w:val="none" w:sz="0" w:space="0" w:color="auto"/>
        <w:bottom w:val="none" w:sz="0" w:space="0" w:color="auto"/>
        <w:right w:val="none" w:sz="0" w:space="0" w:color="auto"/>
      </w:divBdr>
      <w:divsChild>
        <w:div w:id="380175047">
          <w:marLeft w:val="0"/>
          <w:marRight w:val="0"/>
          <w:marTop w:val="100"/>
          <w:marBottom w:val="100"/>
          <w:divBdr>
            <w:top w:val="none" w:sz="0" w:space="0" w:color="auto"/>
            <w:left w:val="none" w:sz="0" w:space="0" w:color="auto"/>
            <w:bottom w:val="none" w:sz="0" w:space="0" w:color="auto"/>
            <w:right w:val="none" w:sz="0" w:space="0" w:color="auto"/>
          </w:divBdr>
          <w:divsChild>
            <w:div w:id="380175048">
              <w:marLeft w:val="0"/>
              <w:marRight w:val="0"/>
              <w:marTop w:val="0"/>
              <w:marBottom w:val="0"/>
              <w:divBdr>
                <w:top w:val="none" w:sz="0" w:space="0" w:color="auto"/>
                <w:left w:val="none" w:sz="0" w:space="0" w:color="auto"/>
                <w:bottom w:val="none" w:sz="0" w:space="0" w:color="auto"/>
                <w:right w:val="none" w:sz="0" w:space="0" w:color="auto"/>
              </w:divBdr>
              <w:divsChild>
                <w:div w:id="380175066">
                  <w:marLeft w:val="0"/>
                  <w:marRight w:val="0"/>
                  <w:marTop w:val="0"/>
                  <w:marBottom w:val="0"/>
                  <w:divBdr>
                    <w:top w:val="none" w:sz="0" w:space="0" w:color="auto"/>
                    <w:left w:val="none" w:sz="0" w:space="0" w:color="auto"/>
                    <w:bottom w:val="none" w:sz="0" w:space="0" w:color="auto"/>
                    <w:right w:val="none" w:sz="0" w:space="0" w:color="auto"/>
                  </w:divBdr>
                  <w:divsChild>
                    <w:div w:id="3801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5060">
      <w:marLeft w:val="0"/>
      <w:marRight w:val="0"/>
      <w:marTop w:val="0"/>
      <w:marBottom w:val="0"/>
      <w:divBdr>
        <w:top w:val="none" w:sz="0" w:space="0" w:color="auto"/>
        <w:left w:val="none" w:sz="0" w:space="0" w:color="auto"/>
        <w:bottom w:val="none" w:sz="0" w:space="0" w:color="auto"/>
        <w:right w:val="none" w:sz="0" w:space="0" w:color="auto"/>
      </w:divBdr>
      <w:divsChild>
        <w:div w:id="380175050">
          <w:marLeft w:val="0"/>
          <w:marRight w:val="0"/>
          <w:marTop w:val="100"/>
          <w:marBottom w:val="100"/>
          <w:divBdr>
            <w:top w:val="none" w:sz="0" w:space="0" w:color="auto"/>
            <w:left w:val="none" w:sz="0" w:space="0" w:color="auto"/>
            <w:bottom w:val="none" w:sz="0" w:space="0" w:color="auto"/>
            <w:right w:val="none" w:sz="0" w:space="0" w:color="auto"/>
          </w:divBdr>
          <w:divsChild>
            <w:div w:id="380175046">
              <w:marLeft w:val="0"/>
              <w:marRight w:val="0"/>
              <w:marTop w:val="0"/>
              <w:marBottom w:val="0"/>
              <w:divBdr>
                <w:top w:val="none" w:sz="0" w:space="0" w:color="auto"/>
                <w:left w:val="none" w:sz="0" w:space="0" w:color="auto"/>
                <w:bottom w:val="none" w:sz="0" w:space="0" w:color="auto"/>
                <w:right w:val="none" w:sz="0" w:space="0" w:color="auto"/>
              </w:divBdr>
              <w:divsChild>
                <w:div w:id="380175049">
                  <w:marLeft w:val="0"/>
                  <w:marRight w:val="0"/>
                  <w:marTop w:val="0"/>
                  <w:marBottom w:val="0"/>
                  <w:divBdr>
                    <w:top w:val="none" w:sz="0" w:space="0" w:color="auto"/>
                    <w:left w:val="none" w:sz="0" w:space="0" w:color="auto"/>
                    <w:bottom w:val="none" w:sz="0" w:space="0" w:color="auto"/>
                    <w:right w:val="none" w:sz="0" w:space="0" w:color="auto"/>
                  </w:divBdr>
                  <w:divsChild>
                    <w:div w:id="3801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5061">
      <w:marLeft w:val="0"/>
      <w:marRight w:val="0"/>
      <w:marTop w:val="0"/>
      <w:marBottom w:val="0"/>
      <w:divBdr>
        <w:top w:val="none" w:sz="0" w:space="0" w:color="auto"/>
        <w:left w:val="none" w:sz="0" w:space="0" w:color="auto"/>
        <w:bottom w:val="none" w:sz="0" w:space="0" w:color="auto"/>
        <w:right w:val="none" w:sz="0" w:space="0" w:color="auto"/>
      </w:divBdr>
      <w:divsChild>
        <w:div w:id="380175056">
          <w:marLeft w:val="0"/>
          <w:marRight w:val="0"/>
          <w:marTop w:val="100"/>
          <w:marBottom w:val="100"/>
          <w:divBdr>
            <w:top w:val="none" w:sz="0" w:space="0" w:color="auto"/>
            <w:left w:val="none" w:sz="0" w:space="0" w:color="auto"/>
            <w:bottom w:val="none" w:sz="0" w:space="0" w:color="auto"/>
            <w:right w:val="none" w:sz="0" w:space="0" w:color="auto"/>
          </w:divBdr>
          <w:divsChild>
            <w:div w:id="380175053">
              <w:marLeft w:val="0"/>
              <w:marRight w:val="0"/>
              <w:marTop w:val="0"/>
              <w:marBottom w:val="0"/>
              <w:divBdr>
                <w:top w:val="none" w:sz="0" w:space="0" w:color="auto"/>
                <w:left w:val="none" w:sz="0" w:space="0" w:color="auto"/>
                <w:bottom w:val="none" w:sz="0" w:space="0" w:color="auto"/>
                <w:right w:val="none" w:sz="0" w:space="0" w:color="auto"/>
              </w:divBdr>
              <w:divsChild>
                <w:div w:id="380175058">
                  <w:marLeft w:val="0"/>
                  <w:marRight w:val="0"/>
                  <w:marTop w:val="0"/>
                  <w:marBottom w:val="0"/>
                  <w:divBdr>
                    <w:top w:val="none" w:sz="0" w:space="0" w:color="auto"/>
                    <w:left w:val="none" w:sz="0" w:space="0" w:color="auto"/>
                    <w:bottom w:val="none" w:sz="0" w:space="0" w:color="auto"/>
                    <w:right w:val="none" w:sz="0" w:space="0" w:color="auto"/>
                  </w:divBdr>
                  <w:divsChild>
                    <w:div w:id="380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5063">
      <w:marLeft w:val="0"/>
      <w:marRight w:val="0"/>
      <w:marTop w:val="0"/>
      <w:marBottom w:val="0"/>
      <w:divBdr>
        <w:top w:val="none" w:sz="0" w:space="0" w:color="auto"/>
        <w:left w:val="none" w:sz="0" w:space="0" w:color="auto"/>
        <w:bottom w:val="none" w:sz="0" w:space="0" w:color="auto"/>
        <w:right w:val="none" w:sz="0" w:space="0" w:color="auto"/>
      </w:divBdr>
      <w:divsChild>
        <w:div w:id="380175055">
          <w:marLeft w:val="0"/>
          <w:marRight w:val="0"/>
          <w:marTop w:val="100"/>
          <w:marBottom w:val="100"/>
          <w:divBdr>
            <w:top w:val="none" w:sz="0" w:space="0" w:color="auto"/>
            <w:left w:val="none" w:sz="0" w:space="0" w:color="auto"/>
            <w:bottom w:val="none" w:sz="0" w:space="0" w:color="auto"/>
            <w:right w:val="none" w:sz="0" w:space="0" w:color="auto"/>
          </w:divBdr>
          <w:divsChild>
            <w:div w:id="380175057">
              <w:marLeft w:val="0"/>
              <w:marRight w:val="0"/>
              <w:marTop w:val="0"/>
              <w:marBottom w:val="0"/>
              <w:divBdr>
                <w:top w:val="none" w:sz="0" w:space="0" w:color="auto"/>
                <w:left w:val="none" w:sz="0" w:space="0" w:color="auto"/>
                <w:bottom w:val="none" w:sz="0" w:space="0" w:color="auto"/>
                <w:right w:val="none" w:sz="0" w:space="0" w:color="auto"/>
              </w:divBdr>
              <w:divsChild>
                <w:div w:id="380175065">
                  <w:marLeft w:val="0"/>
                  <w:marRight w:val="0"/>
                  <w:marTop w:val="0"/>
                  <w:marBottom w:val="0"/>
                  <w:divBdr>
                    <w:top w:val="none" w:sz="0" w:space="0" w:color="auto"/>
                    <w:left w:val="none" w:sz="0" w:space="0" w:color="auto"/>
                    <w:bottom w:val="none" w:sz="0" w:space="0" w:color="auto"/>
                    <w:right w:val="none" w:sz="0" w:space="0" w:color="auto"/>
                  </w:divBdr>
                  <w:divsChild>
                    <w:div w:id="3801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5067">
      <w:marLeft w:val="0"/>
      <w:marRight w:val="0"/>
      <w:marTop w:val="0"/>
      <w:marBottom w:val="0"/>
      <w:divBdr>
        <w:top w:val="none" w:sz="0" w:space="0" w:color="auto"/>
        <w:left w:val="none" w:sz="0" w:space="0" w:color="auto"/>
        <w:bottom w:val="none" w:sz="0" w:space="0" w:color="auto"/>
        <w:right w:val="none" w:sz="0" w:space="0" w:color="auto"/>
      </w:divBdr>
    </w:div>
    <w:div w:id="380175068">
      <w:marLeft w:val="0"/>
      <w:marRight w:val="0"/>
      <w:marTop w:val="0"/>
      <w:marBottom w:val="0"/>
      <w:divBdr>
        <w:top w:val="none" w:sz="0" w:space="0" w:color="auto"/>
        <w:left w:val="none" w:sz="0" w:space="0" w:color="auto"/>
        <w:bottom w:val="none" w:sz="0" w:space="0" w:color="auto"/>
        <w:right w:val="none" w:sz="0" w:space="0" w:color="auto"/>
      </w:divBdr>
    </w:div>
    <w:div w:id="380175069">
      <w:marLeft w:val="0"/>
      <w:marRight w:val="0"/>
      <w:marTop w:val="0"/>
      <w:marBottom w:val="0"/>
      <w:divBdr>
        <w:top w:val="none" w:sz="0" w:space="0" w:color="auto"/>
        <w:left w:val="none" w:sz="0" w:space="0" w:color="auto"/>
        <w:bottom w:val="none" w:sz="0" w:space="0" w:color="auto"/>
        <w:right w:val="none" w:sz="0" w:space="0" w:color="auto"/>
      </w:divBdr>
    </w:div>
    <w:div w:id="380175070">
      <w:marLeft w:val="0"/>
      <w:marRight w:val="0"/>
      <w:marTop w:val="0"/>
      <w:marBottom w:val="0"/>
      <w:divBdr>
        <w:top w:val="none" w:sz="0" w:space="0" w:color="auto"/>
        <w:left w:val="none" w:sz="0" w:space="0" w:color="auto"/>
        <w:bottom w:val="none" w:sz="0" w:space="0" w:color="auto"/>
        <w:right w:val="none" w:sz="0" w:space="0" w:color="auto"/>
      </w:divBdr>
    </w:div>
    <w:div w:id="380175071">
      <w:marLeft w:val="0"/>
      <w:marRight w:val="0"/>
      <w:marTop w:val="0"/>
      <w:marBottom w:val="0"/>
      <w:divBdr>
        <w:top w:val="none" w:sz="0" w:space="0" w:color="auto"/>
        <w:left w:val="none" w:sz="0" w:space="0" w:color="auto"/>
        <w:bottom w:val="none" w:sz="0" w:space="0" w:color="auto"/>
        <w:right w:val="none" w:sz="0" w:space="0" w:color="auto"/>
      </w:divBdr>
    </w:div>
    <w:div w:id="380175072">
      <w:marLeft w:val="0"/>
      <w:marRight w:val="0"/>
      <w:marTop w:val="0"/>
      <w:marBottom w:val="0"/>
      <w:divBdr>
        <w:top w:val="none" w:sz="0" w:space="0" w:color="auto"/>
        <w:left w:val="none" w:sz="0" w:space="0" w:color="auto"/>
        <w:bottom w:val="none" w:sz="0" w:space="0" w:color="auto"/>
        <w:right w:val="none" w:sz="0" w:space="0" w:color="auto"/>
      </w:divBdr>
    </w:div>
    <w:div w:id="380175073">
      <w:marLeft w:val="0"/>
      <w:marRight w:val="0"/>
      <w:marTop w:val="0"/>
      <w:marBottom w:val="0"/>
      <w:divBdr>
        <w:top w:val="none" w:sz="0" w:space="0" w:color="auto"/>
        <w:left w:val="none" w:sz="0" w:space="0" w:color="auto"/>
        <w:bottom w:val="none" w:sz="0" w:space="0" w:color="auto"/>
        <w:right w:val="none" w:sz="0" w:space="0" w:color="auto"/>
      </w:divBdr>
    </w:div>
    <w:div w:id="380175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zn.smr.gov.ua/" TargetMode="External"/><Relationship Id="rId5" Type="http://schemas.openxmlformats.org/officeDocument/2006/relationships/webSettings" Target="webSettings.xml"/><Relationship Id="rId10" Type="http://schemas.openxmlformats.org/officeDocument/2006/relationships/hyperlink" Target="mailto:dszn@smr.gov.ua" TargetMode="External"/><Relationship Id="rId4" Type="http://schemas.openxmlformats.org/officeDocument/2006/relationships/settings" Target="settings.xml"/><Relationship Id="rId9" Type="http://schemas.openxmlformats.org/officeDocument/2006/relationships/hyperlink" Target="http://cnap.sumy.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0ABA-5DB4-4395-BACF-CC9797A7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2025-01-16T08:33:00Z</cp:lastPrinted>
  <dcterms:created xsi:type="dcterms:W3CDTF">2025-01-22T09:52:00Z</dcterms:created>
  <dcterms:modified xsi:type="dcterms:W3CDTF">2025-01-22T09:52:00Z</dcterms:modified>
</cp:coreProperties>
</file>