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2"/>
        <w:tblW w:w="0" w:type="auto"/>
        <w:tblLook w:val="04A0" w:firstRow="1" w:lastRow="0" w:firstColumn="1" w:lastColumn="0" w:noHBand="0" w:noVBand="1"/>
      </w:tblPr>
      <w:tblGrid>
        <w:gridCol w:w="4572"/>
      </w:tblGrid>
      <w:tr w:rsidR="005C7805" w:rsidRPr="00F53BAB">
        <w:trPr>
          <w:trHeight w:val="1155"/>
        </w:trPr>
        <w:tc>
          <w:tcPr>
            <w:tcW w:w="4572" w:type="dxa"/>
          </w:tcPr>
          <w:p w:rsidR="00AF54CA" w:rsidRPr="00F53BAB" w:rsidRDefault="00AF54CA" w:rsidP="00C226A0">
            <w:pPr>
              <w:jc w:val="both"/>
              <w:rPr>
                <w:b/>
                <w:lang w:val="uk-UA"/>
              </w:rPr>
            </w:pPr>
            <w:bookmarkStart w:id="0" w:name="_GoBack"/>
            <w:bookmarkEnd w:id="0"/>
            <w:r w:rsidRPr="00F53BAB">
              <w:rPr>
                <w:b/>
                <w:lang w:val="uk-UA"/>
              </w:rPr>
              <w:t>ЗАТВЕРДЖУЮ</w:t>
            </w:r>
          </w:p>
          <w:p w:rsidR="00AF54CA" w:rsidRPr="00F53BAB" w:rsidRDefault="00AF54CA" w:rsidP="00A63CA9">
            <w:pPr>
              <w:jc w:val="both"/>
              <w:rPr>
                <w:b/>
                <w:lang w:val="uk-UA"/>
              </w:rPr>
            </w:pPr>
            <w:r w:rsidRPr="00F53BAB">
              <w:rPr>
                <w:b/>
                <w:lang w:val="uk-UA"/>
              </w:rPr>
              <w:t>Директор Департаменту соціального</w:t>
            </w:r>
            <w:r w:rsidR="00C650C6" w:rsidRPr="00F53BAB">
              <w:rPr>
                <w:b/>
                <w:lang w:val="uk-UA"/>
              </w:rPr>
              <w:t xml:space="preserve"> </w:t>
            </w:r>
            <w:r w:rsidRPr="00F53BAB">
              <w:rPr>
                <w:b/>
                <w:lang w:val="uk-UA"/>
              </w:rPr>
              <w:t xml:space="preserve">захисту населення Сумської міської ради </w:t>
            </w:r>
          </w:p>
          <w:p w:rsidR="00AF54CA" w:rsidRPr="00F53BAB" w:rsidRDefault="00AF54CA" w:rsidP="00AF54CA">
            <w:pPr>
              <w:rPr>
                <w:b/>
                <w:lang w:val="uk-UA"/>
              </w:rPr>
            </w:pPr>
            <w:r w:rsidRPr="00F53BAB">
              <w:rPr>
                <w:b/>
                <w:lang w:val="uk-UA"/>
              </w:rPr>
              <w:t>_____________________</w:t>
            </w:r>
            <w:r w:rsidR="00A63CA9" w:rsidRPr="00F53BAB">
              <w:rPr>
                <w:b/>
                <w:lang w:val="uk-UA"/>
              </w:rPr>
              <w:t xml:space="preserve"> </w:t>
            </w:r>
            <w:r w:rsidRPr="00F53BAB">
              <w:rPr>
                <w:b/>
                <w:lang w:val="uk-UA"/>
              </w:rPr>
              <w:t>Тетяна МАСІК</w:t>
            </w:r>
          </w:p>
          <w:p w:rsidR="00AF54CA" w:rsidRPr="00F53BAB" w:rsidRDefault="00AF54CA" w:rsidP="00AF54CA">
            <w:pPr>
              <w:rPr>
                <w:sz w:val="20"/>
                <w:szCs w:val="20"/>
                <w:lang w:val="uk-UA"/>
              </w:rPr>
            </w:pPr>
            <w:r w:rsidRPr="00F53BAB">
              <w:rPr>
                <w:lang w:val="uk-UA"/>
              </w:rPr>
              <w:t xml:space="preserve">              </w:t>
            </w:r>
            <w:r w:rsidRPr="00F53BAB">
              <w:rPr>
                <w:sz w:val="20"/>
                <w:szCs w:val="20"/>
                <w:lang w:val="uk-UA"/>
              </w:rPr>
              <w:t>(підпис)</w:t>
            </w:r>
          </w:p>
          <w:p w:rsidR="00AF54CA" w:rsidRPr="00F53BAB" w:rsidRDefault="00AF54CA" w:rsidP="00AF54CA">
            <w:pPr>
              <w:rPr>
                <w:lang w:val="uk-UA"/>
              </w:rPr>
            </w:pPr>
            <w:r w:rsidRPr="00F53BAB">
              <w:rPr>
                <w:lang w:val="uk-UA"/>
              </w:rPr>
              <w:t>МП</w:t>
            </w:r>
          </w:p>
          <w:p w:rsidR="005C7805" w:rsidRPr="00F53BAB" w:rsidRDefault="00AF54CA" w:rsidP="00AE570E">
            <w:pPr>
              <w:spacing w:after="120"/>
              <w:rPr>
                <w:b/>
                <w:spacing w:val="-12"/>
                <w:lang w:val="uk-UA"/>
              </w:rPr>
            </w:pPr>
            <w:r w:rsidRPr="00F53BAB">
              <w:rPr>
                <w:b/>
                <w:lang w:val="uk-UA"/>
              </w:rPr>
              <w:t xml:space="preserve">«_____»_____________________ 2025 р. </w:t>
            </w:r>
          </w:p>
        </w:tc>
      </w:tr>
    </w:tbl>
    <w:p w:rsidR="008C2A1C" w:rsidRPr="00F53BAB" w:rsidRDefault="008C2A1C" w:rsidP="008C2A1C">
      <w:pPr>
        <w:jc w:val="center"/>
        <w:rPr>
          <w:b/>
          <w:lang w:val="uk-UA"/>
        </w:rPr>
      </w:pPr>
    </w:p>
    <w:p w:rsidR="008C2A1C" w:rsidRPr="00F53BAB" w:rsidRDefault="008C2A1C" w:rsidP="008C2A1C">
      <w:pPr>
        <w:jc w:val="center"/>
        <w:rPr>
          <w:lang w:val="uk-UA"/>
        </w:rPr>
      </w:pPr>
    </w:p>
    <w:p w:rsidR="008C2A1C" w:rsidRPr="00F53BAB" w:rsidRDefault="008C2A1C" w:rsidP="008C2A1C">
      <w:pPr>
        <w:jc w:val="center"/>
        <w:rPr>
          <w:lang w:val="uk-UA"/>
        </w:rPr>
      </w:pPr>
    </w:p>
    <w:p w:rsidR="005C7805" w:rsidRPr="00F53BAB" w:rsidRDefault="005C7805" w:rsidP="008C2A1C">
      <w:pPr>
        <w:jc w:val="center"/>
        <w:rPr>
          <w:lang w:val="uk-UA"/>
        </w:rPr>
      </w:pPr>
    </w:p>
    <w:p w:rsidR="005C7805" w:rsidRPr="00F53BAB" w:rsidRDefault="005C7805" w:rsidP="008C2A1C">
      <w:pPr>
        <w:jc w:val="center"/>
        <w:rPr>
          <w:lang w:val="uk-UA"/>
        </w:rPr>
      </w:pPr>
    </w:p>
    <w:p w:rsidR="00BF7A3E" w:rsidRPr="00F53BAB" w:rsidRDefault="00BF7A3E" w:rsidP="008C2A1C">
      <w:pPr>
        <w:jc w:val="center"/>
        <w:rPr>
          <w:lang w:val="uk-UA"/>
        </w:rPr>
      </w:pPr>
    </w:p>
    <w:p w:rsidR="00BF7A3E" w:rsidRPr="00F53BAB" w:rsidRDefault="00BF7A3E" w:rsidP="008C2A1C">
      <w:pPr>
        <w:jc w:val="center"/>
        <w:rPr>
          <w:lang w:val="uk-UA"/>
        </w:rPr>
      </w:pPr>
    </w:p>
    <w:p w:rsidR="00AF54CA" w:rsidRPr="00F53BAB" w:rsidRDefault="00AF54CA" w:rsidP="009E5905">
      <w:pPr>
        <w:jc w:val="center"/>
        <w:rPr>
          <w:b/>
          <w:sz w:val="16"/>
          <w:szCs w:val="16"/>
          <w:lang w:val="uk-UA"/>
        </w:rPr>
      </w:pPr>
    </w:p>
    <w:p w:rsidR="00AE570E" w:rsidRPr="00F53BAB" w:rsidRDefault="00AE570E" w:rsidP="001043BB">
      <w:pPr>
        <w:spacing w:after="120"/>
        <w:jc w:val="center"/>
        <w:rPr>
          <w:b/>
          <w:sz w:val="16"/>
          <w:szCs w:val="16"/>
          <w:lang w:val="uk-UA"/>
        </w:rPr>
      </w:pPr>
    </w:p>
    <w:p w:rsidR="00C25305" w:rsidRPr="00F53BAB" w:rsidRDefault="00C25305" w:rsidP="00212866">
      <w:pPr>
        <w:pBdr>
          <w:top w:val="nil"/>
          <w:left w:val="nil"/>
          <w:bottom w:val="nil"/>
          <w:right w:val="nil"/>
          <w:between w:val="nil"/>
        </w:pBdr>
        <w:ind w:hanging="2"/>
        <w:jc w:val="center"/>
        <w:rPr>
          <w:lang w:val="uk-UA"/>
        </w:rPr>
      </w:pPr>
      <w:r w:rsidRPr="00F53BAB">
        <w:rPr>
          <w:b/>
          <w:lang w:val="uk-UA"/>
        </w:rPr>
        <w:t>ІНФОРМАЦІЙНА КАРТКА</w:t>
      </w:r>
    </w:p>
    <w:p w:rsidR="00C25305" w:rsidRPr="00F53BAB" w:rsidRDefault="00C25305" w:rsidP="00C25305">
      <w:pPr>
        <w:pBdr>
          <w:top w:val="nil"/>
          <w:left w:val="nil"/>
          <w:bottom w:val="nil"/>
          <w:right w:val="nil"/>
          <w:between w:val="nil"/>
        </w:pBdr>
        <w:tabs>
          <w:tab w:val="left" w:pos="3969"/>
        </w:tabs>
        <w:ind w:hanging="2"/>
        <w:jc w:val="center"/>
        <w:rPr>
          <w:lang w:val="uk-UA"/>
        </w:rPr>
      </w:pPr>
      <w:r w:rsidRPr="00F53BAB">
        <w:rPr>
          <w:b/>
          <w:lang w:val="uk-UA"/>
        </w:rPr>
        <w:t>адміністративної послуги</w:t>
      </w:r>
    </w:p>
    <w:p w:rsidR="00C25305" w:rsidRPr="00F53BAB" w:rsidRDefault="00C25305" w:rsidP="00C25305">
      <w:pPr>
        <w:pBdr>
          <w:top w:val="nil"/>
          <w:left w:val="nil"/>
          <w:bottom w:val="nil"/>
          <w:right w:val="nil"/>
          <w:between w:val="nil"/>
        </w:pBdr>
        <w:ind w:hanging="2"/>
        <w:jc w:val="center"/>
        <w:rPr>
          <w:b/>
          <w:lang w:val="uk-UA"/>
        </w:rPr>
      </w:pPr>
      <w:r w:rsidRPr="00F53BAB">
        <w:rPr>
          <w:b/>
          <w:lang w:val="uk-UA"/>
        </w:rPr>
        <w:t>ВИДАЧА НАПРАВЛЕННЯ НА ЗАБЕЗПЕЧЕННЯ ДОПОМІЖНИМИ ЗАСОБАМИ РЕАБІЛІТАЦІЇ (ТЕХНІЧНИМИ ТА ІНШИМИ ЗАСОБАМИ РЕАБІЛІТАЦІЇ) ОСІБ З ІНВАЛІДНІСТЮ, ДІТЕЙ З ІНВАЛІДНІСТЮ ТА ІНШИХ КАТЕГОРІЙ ОСІБ</w:t>
      </w:r>
    </w:p>
    <w:p w:rsidR="005E4459" w:rsidRPr="00DB71E8" w:rsidRDefault="005E4459" w:rsidP="005E4459">
      <w:pPr>
        <w:rPr>
          <w:b/>
          <w:lang w:val="en-US"/>
        </w:rPr>
      </w:pPr>
    </w:p>
    <w:p w:rsidR="005E4459" w:rsidRPr="00F53BAB" w:rsidRDefault="00212866" w:rsidP="005E4459">
      <w:pPr>
        <w:jc w:val="center"/>
        <w:rPr>
          <w:b/>
          <w:lang w:val="uk-UA"/>
        </w:rPr>
      </w:pPr>
      <w:r w:rsidRPr="00F53BAB">
        <w:rPr>
          <w:b/>
          <w:lang w:val="uk-UA"/>
        </w:rPr>
        <w:t xml:space="preserve">Департамент </w:t>
      </w:r>
      <w:r w:rsidR="005E4459" w:rsidRPr="00F53BAB">
        <w:rPr>
          <w:b/>
          <w:lang w:val="uk-UA"/>
        </w:rPr>
        <w:t>соціального захисту населення Сумської міської ради</w:t>
      </w:r>
    </w:p>
    <w:p w:rsidR="00C25305" w:rsidRPr="00F53BAB" w:rsidRDefault="005E4459" w:rsidP="005E4459">
      <w:pPr>
        <w:spacing w:after="120"/>
        <w:jc w:val="center"/>
        <w:rPr>
          <w:sz w:val="20"/>
          <w:szCs w:val="20"/>
          <w:lang w:val="uk-UA"/>
        </w:rPr>
      </w:pPr>
      <w:r w:rsidRPr="00F53BAB">
        <w:rPr>
          <w:sz w:val="20"/>
          <w:szCs w:val="20"/>
          <w:lang w:val="uk-UA"/>
        </w:rPr>
        <w:t>(найменування суб’єкта надання адміністративної послуги)</w:t>
      </w:r>
      <w:bookmarkStart w:id="1" w:name="bookmark=id.gjdgxs" w:colFirst="0" w:colLast="0"/>
      <w:bookmarkEnd w:id="1"/>
    </w:p>
    <w:tbl>
      <w:tblPr>
        <w:tblW w:w="9923"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67"/>
        <w:gridCol w:w="2694"/>
        <w:gridCol w:w="6662"/>
      </w:tblGrid>
      <w:tr w:rsidR="000A7814" w:rsidRPr="00F53BAB" w:rsidTr="00F53BAB">
        <w:trPr>
          <w:trHeight w:val="567"/>
        </w:trPr>
        <w:tc>
          <w:tcPr>
            <w:tcW w:w="9923" w:type="dxa"/>
            <w:gridSpan w:val="3"/>
            <w:tcBorders>
              <w:top w:val="single" w:sz="6" w:space="0" w:color="000000"/>
              <w:left w:val="single" w:sz="6" w:space="0" w:color="000000"/>
              <w:bottom w:val="single" w:sz="6" w:space="0" w:color="000000"/>
              <w:right w:val="single" w:sz="6" w:space="0" w:color="000000"/>
            </w:tcBorders>
          </w:tcPr>
          <w:p w:rsidR="000A7814" w:rsidRPr="00F53BAB" w:rsidRDefault="000A7814" w:rsidP="000A7814">
            <w:pPr>
              <w:jc w:val="center"/>
              <w:rPr>
                <w:lang w:val="uk-UA"/>
              </w:rPr>
            </w:pPr>
            <w:r w:rsidRPr="00F53BAB">
              <w:rPr>
                <w:b/>
                <w:lang w:val="uk-UA"/>
              </w:rPr>
              <w:t>Інформація про суб’єкт надання адміністративної послуги та / або центр надання адміністративних послуг</w:t>
            </w:r>
          </w:p>
        </w:tc>
      </w:tr>
      <w:tr w:rsidR="00C25305" w:rsidRPr="00F53BAB" w:rsidTr="00F53BAB">
        <w:tc>
          <w:tcPr>
            <w:tcW w:w="567"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spacing w:line="276" w:lineRule="auto"/>
              <w:ind w:hanging="2"/>
              <w:jc w:val="center"/>
              <w:rPr>
                <w:lang w:val="uk-UA"/>
              </w:rPr>
            </w:pPr>
            <w:r w:rsidRPr="00F53BAB">
              <w:rPr>
                <w:lang w:val="uk-UA"/>
              </w:rPr>
              <w:t>1</w:t>
            </w:r>
          </w:p>
        </w:tc>
        <w:tc>
          <w:tcPr>
            <w:tcW w:w="2694"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ind w:hanging="2"/>
              <w:rPr>
                <w:lang w:val="uk-UA"/>
              </w:rPr>
            </w:pPr>
            <w:r w:rsidRPr="00F53BAB">
              <w:rPr>
                <w:lang w:val="uk-UA"/>
              </w:rPr>
              <w:t xml:space="preserve">Місцезнаходження </w:t>
            </w:r>
          </w:p>
        </w:tc>
        <w:tc>
          <w:tcPr>
            <w:tcW w:w="6662" w:type="dxa"/>
            <w:tcBorders>
              <w:top w:val="single" w:sz="6" w:space="0" w:color="000000"/>
              <w:left w:val="single" w:sz="6" w:space="0" w:color="000000"/>
              <w:bottom w:val="single" w:sz="6" w:space="0" w:color="000000"/>
              <w:right w:val="single" w:sz="6" w:space="0" w:color="000000"/>
            </w:tcBorders>
          </w:tcPr>
          <w:p w:rsidR="00C25305" w:rsidRPr="00F53BAB" w:rsidRDefault="00C25305" w:rsidP="00C25305">
            <w:pPr>
              <w:jc w:val="both"/>
              <w:rPr>
                <w:lang w:val="uk-UA"/>
              </w:rPr>
            </w:pPr>
            <w:r w:rsidRPr="00F53BAB">
              <w:rPr>
                <w:lang w:val="uk-UA"/>
              </w:rPr>
              <w:t xml:space="preserve">Департамент соціального захисту населення Сумської міської ради </w:t>
            </w:r>
          </w:p>
          <w:p w:rsidR="00C25305" w:rsidRPr="00F53BAB" w:rsidRDefault="00C25305" w:rsidP="00C25305">
            <w:pPr>
              <w:pBdr>
                <w:top w:val="nil"/>
                <w:left w:val="nil"/>
                <w:bottom w:val="nil"/>
                <w:right w:val="nil"/>
                <w:between w:val="nil"/>
              </w:pBdr>
              <w:ind w:hanging="2"/>
              <w:rPr>
                <w:lang w:val="uk-UA"/>
              </w:rPr>
            </w:pPr>
            <w:r w:rsidRPr="00F53BAB">
              <w:rPr>
                <w:lang w:val="uk-UA"/>
              </w:rPr>
              <w:t>м. Суми, вул. Харківська, 35</w:t>
            </w:r>
          </w:p>
          <w:p w:rsidR="00C57E30" w:rsidRPr="00F53BAB" w:rsidRDefault="00C57E30" w:rsidP="00C25305">
            <w:pPr>
              <w:pBdr>
                <w:top w:val="nil"/>
                <w:left w:val="nil"/>
                <w:bottom w:val="nil"/>
                <w:right w:val="nil"/>
                <w:between w:val="nil"/>
              </w:pBdr>
              <w:ind w:hanging="2"/>
              <w:rPr>
                <w:lang w:val="uk-UA"/>
              </w:rPr>
            </w:pPr>
          </w:p>
          <w:p w:rsidR="005D10E6" w:rsidRPr="00F53BAB" w:rsidRDefault="005D10E6" w:rsidP="005D10E6">
            <w:pPr>
              <w:jc w:val="both"/>
              <w:rPr>
                <w:lang w:val="uk-UA"/>
              </w:rPr>
            </w:pPr>
            <w:r w:rsidRPr="00F53BAB">
              <w:rPr>
                <w:lang w:val="uk-UA"/>
              </w:rPr>
              <w:t xml:space="preserve">Управління «Центр надання адміністративних послуг у </w:t>
            </w:r>
            <w:r w:rsidRPr="00F53BAB">
              <w:rPr>
                <w:lang w:val="uk-UA"/>
              </w:rPr>
              <w:br/>
              <w:t>м. Суми» Сумської міської ради</w:t>
            </w:r>
          </w:p>
          <w:p w:rsidR="00C57E30" w:rsidRPr="00F53BAB" w:rsidRDefault="005D10E6" w:rsidP="002D4A89">
            <w:pPr>
              <w:spacing w:after="120"/>
              <w:jc w:val="both"/>
              <w:rPr>
                <w:lang w:val="uk-UA"/>
              </w:rPr>
            </w:pPr>
            <w:r w:rsidRPr="00F53BAB">
              <w:rPr>
                <w:lang w:val="uk-UA"/>
              </w:rPr>
              <w:t>м. Суми, вул. Британська, 21</w:t>
            </w:r>
          </w:p>
        </w:tc>
      </w:tr>
      <w:tr w:rsidR="00C25305" w:rsidRPr="00F53BAB" w:rsidTr="00F53BAB">
        <w:tc>
          <w:tcPr>
            <w:tcW w:w="567"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spacing w:line="276" w:lineRule="auto"/>
              <w:ind w:hanging="2"/>
              <w:jc w:val="center"/>
              <w:rPr>
                <w:lang w:val="uk-UA"/>
              </w:rPr>
            </w:pPr>
            <w:r w:rsidRPr="00F53BAB">
              <w:rPr>
                <w:lang w:val="uk-UA"/>
              </w:rPr>
              <w:t>2</w:t>
            </w:r>
          </w:p>
        </w:tc>
        <w:tc>
          <w:tcPr>
            <w:tcW w:w="2694"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ind w:hanging="2"/>
              <w:rPr>
                <w:lang w:val="uk-UA"/>
              </w:rPr>
            </w:pPr>
            <w:r w:rsidRPr="00F53BAB">
              <w:rPr>
                <w:lang w:val="uk-UA"/>
              </w:rPr>
              <w:t xml:space="preserve">Інформація щодо режиму роботи </w:t>
            </w:r>
          </w:p>
        </w:tc>
        <w:tc>
          <w:tcPr>
            <w:tcW w:w="6662" w:type="dxa"/>
            <w:tcBorders>
              <w:top w:val="single" w:sz="6" w:space="0" w:color="000000"/>
              <w:left w:val="single" w:sz="6" w:space="0" w:color="000000"/>
              <w:bottom w:val="single" w:sz="6" w:space="0" w:color="000000"/>
              <w:right w:val="single" w:sz="6" w:space="0" w:color="000000"/>
            </w:tcBorders>
          </w:tcPr>
          <w:p w:rsidR="00C25305" w:rsidRPr="00F53BAB" w:rsidRDefault="00C25305" w:rsidP="00C25305">
            <w:pPr>
              <w:jc w:val="both"/>
              <w:rPr>
                <w:lang w:val="uk-UA"/>
              </w:rPr>
            </w:pPr>
            <w:r w:rsidRPr="00F53BAB">
              <w:rPr>
                <w:lang w:val="uk-UA"/>
              </w:rPr>
              <w:t>Департамент соціального захисту населення Сумської міської ради (м. Суми, вул. Харківська, 35):</w:t>
            </w:r>
          </w:p>
          <w:p w:rsidR="00C25305" w:rsidRPr="00F53BAB" w:rsidRDefault="00C25305" w:rsidP="00C25305">
            <w:pPr>
              <w:jc w:val="both"/>
              <w:rPr>
                <w:lang w:val="uk-UA"/>
              </w:rPr>
            </w:pPr>
            <w:r w:rsidRPr="00F53BAB">
              <w:rPr>
                <w:lang w:val="uk-UA"/>
              </w:rPr>
              <w:t>понеділок - четвер: 8</w:t>
            </w:r>
            <w:r w:rsidRPr="00F53BAB">
              <w:rPr>
                <w:vertAlign w:val="superscript"/>
                <w:lang w:val="uk-UA"/>
              </w:rPr>
              <w:t>00</w:t>
            </w:r>
            <w:r w:rsidRPr="00F53BAB">
              <w:rPr>
                <w:lang w:val="uk-UA"/>
              </w:rPr>
              <w:t>-17</w:t>
            </w:r>
            <w:r w:rsidRPr="00F53BAB">
              <w:rPr>
                <w:vertAlign w:val="superscript"/>
                <w:lang w:val="uk-UA"/>
              </w:rPr>
              <w:t>15</w:t>
            </w:r>
            <w:r w:rsidRPr="00F53BAB">
              <w:rPr>
                <w:lang w:val="uk-UA"/>
              </w:rPr>
              <w:t>, п’ятниця: 8</w:t>
            </w:r>
            <w:r w:rsidRPr="00F53BAB">
              <w:rPr>
                <w:vertAlign w:val="superscript"/>
                <w:lang w:val="uk-UA"/>
              </w:rPr>
              <w:t>00</w:t>
            </w:r>
            <w:r w:rsidRPr="00F53BAB">
              <w:rPr>
                <w:lang w:val="uk-UA"/>
              </w:rPr>
              <w:t>-16</w:t>
            </w:r>
            <w:r w:rsidRPr="00F53BAB">
              <w:rPr>
                <w:vertAlign w:val="superscript"/>
                <w:lang w:val="uk-UA"/>
              </w:rPr>
              <w:t>00</w:t>
            </w:r>
            <w:r w:rsidRPr="00F53BAB">
              <w:rPr>
                <w:lang w:val="uk-UA"/>
              </w:rPr>
              <w:t xml:space="preserve">, </w:t>
            </w:r>
          </w:p>
          <w:p w:rsidR="009944DD" w:rsidRPr="00F53BAB" w:rsidRDefault="00C25305" w:rsidP="009944DD">
            <w:pPr>
              <w:pBdr>
                <w:top w:val="nil"/>
                <w:left w:val="nil"/>
                <w:bottom w:val="nil"/>
                <w:right w:val="nil"/>
                <w:between w:val="nil"/>
              </w:pBdr>
              <w:ind w:hanging="2"/>
              <w:rPr>
                <w:lang w:val="uk-UA"/>
              </w:rPr>
            </w:pPr>
            <w:r w:rsidRPr="00F53BAB">
              <w:rPr>
                <w:lang w:val="uk-UA"/>
              </w:rPr>
              <w:t>вихідні дні - субота, неділя.</w:t>
            </w:r>
          </w:p>
          <w:p w:rsidR="00F53BAB" w:rsidRPr="00F53BAB" w:rsidRDefault="00F53BAB" w:rsidP="009944DD">
            <w:pPr>
              <w:pBdr>
                <w:top w:val="nil"/>
                <w:left w:val="nil"/>
                <w:bottom w:val="nil"/>
                <w:right w:val="nil"/>
                <w:between w:val="nil"/>
              </w:pBdr>
              <w:ind w:hanging="2"/>
              <w:rPr>
                <w:lang w:val="uk-UA"/>
              </w:rPr>
            </w:pPr>
          </w:p>
          <w:p w:rsidR="005D10E6" w:rsidRPr="00F53BAB" w:rsidRDefault="005D10E6" w:rsidP="005D10E6">
            <w:pPr>
              <w:jc w:val="both"/>
              <w:rPr>
                <w:lang w:val="uk-UA"/>
              </w:rPr>
            </w:pPr>
            <w:r w:rsidRPr="00F53BAB">
              <w:rPr>
                <w:lang w:val="uk-UA"/>
              </w:rPr>
              <w:t xml:space="preserve">Управління «Центр надання адміністративних послуг у </w:t>
            </w:r>
            <w:r w:rsidRPr="00F53BAB">
              <w:rPr>
                <w:lang w:val="uk-UA"/>
              </w:rPr>
              <w:br/>
              <w:t>м. Суми» Сумської міської ради</w:t>
            </w:r>
            <w:r w:rsidR="009944DD" w:rsidRPr="00F53BAB">
              <w:rPr>
                <w:lang w:val="uk-UA"/>
              </w:rPr>
              <w:t xml:space="preserve"> </w:t>
            </w:r>
            <w:r w:rsidRPr="00F53BAB">
              <w:rPr>
                <w:lang w:val="uk-UA"/>
              </w:rPr>
              <w:t>(м. Суми, вул. Британська, 21):</w:t>
            </w:r>
          </w:p>
          <w:p w:rsidR="005D10E6" w:rsidRPr="00F53BAB" w:rsidRDefault="005D10E6" w:rsidP="009944DD">
            <w:pPr>
              <w:jc w:val="both"/>
              <w:rPr>
                <w:lang w:val="uk-UA"/>
              </w:rPr>
            </w:pPr>
            <w:r w:rsidRPr="00F53BAB">
              <w:rPr>
                <w:lang w:val="uk-UA"/>
              </w:rPr>
              <w:t>понеділок: 8</w:t>
            </w:r>
            <w:r w:rsidRPr="00F53BAB">
              <w:rPr>
                <w:vertAlign w:val="superscript"/>
                <w:lang w:val="uk-UA"/>
              </w:rPr>
              <w:t>00</w:t>
            </w:r>
            <w:r w:rsidRPr="00F53BAB">
              <w:rPr>
                <w:lang w:val="uk-UA"/>
              </w:rPr>
              <w:t>-17</w:t>
            </w:r>
            <w:r w:rsidRPr="00F53BAB">
              <w:rPr>
                <w:vertAlign w:val="superscript"/>
                <w:lang w:val="uk-UA"/>
              </w:rPr>
              <w:t>15</w:t>
            </w:r>
            <w:r w:rsidRPr="00F53BAB">
              <w:rPr>
                <w:lang w:val="uk-UA"/>
              </w:rPr>
              <w:t>, вівторок: 8</w:t>
            </w:r>
            <w:r w:rsidRPr="00F53BAB">
              <w:rPr>
                <w:vertAlign w:val="superscript"/>
                <w:lang w:val="uk-UA"/>
              </w:rPr>
              <w:t>00</w:t>
            </w:r>
            <w:r w:rsidRPr="00F53BAB">
              <w:rPr>
                <w:lang w:val="uk-UA"/>
              </w:rPr>
              <w:t>-20</w:t>
            </w:r>
            <w:r w:rsidRPr="00F53BAB">
              <w:rPr>
                <w:vertAlign w:val="superscript"/>
                <w:lang w:val="uk-UA"/>
              </w:rPr>
              <w:t>00</w:t>
            </w:r>
            <w:r w:rsidRPr="00F53BAB">
              <w:rPr>
                <w:lang w:val="uk-UA"/>
              </w:rPr>
              <w:t>, середа: 8</w:t>
            </w:r>
            <w:r w:rsidRPr="00F53BAB">
              <w:rPr>
                <w:vertAlign w:val="superscript"/>
                <w:lang w:val="uk-UA"/>
              </w:rPr>
              <w:t>00</w:t>
            </w:r>
            <w:r w:rsidRPr="00F53BAB">
              <w:rPr>
                <w:lang w:val="uk-UA"/>
              </w:rPr>
              <w:t>-17</w:t>
            </w:r>
            <w:r w:rsidRPr="00F53BAB">
              <w:rPr>
                <w:vertAlign w:val="superscript"/>
                <w:lang w:val="uk-UA"/>
              </w:rPr>
              <w:t>15</w:t>
            </w:r>
            <w:r w:rsidRPr="00F53BAB">
              <w:rPr>
                <w:lang w:val="uk-UA"/>
              </w:rPr>
              <w:t>, четвер: 8</w:t>
            </w:r>
            <w:r w:rsidRPr="00F53BAB">
              <w:rPr>
                <w:vertAlign w:val="superscript"/>
                <w:lang w:val="uk-UA"/>
              </w:rPr>
              <w:t>00</w:t>
            </w:r>
            <w:r w:rsidRPr="00F53BAB">
              <w:rPr>
                <w:lang w:val="uk-UA"/>
              </w:rPr>
              <w:t>-20</w:t>
            </w:r>
            <w:r w:rsidRPr="00F53BAB">
              <w:rPr>
                <w:vertAlign w:val="superscript"/>
                <w:lang w:val="uk-UA"/>
              </w:rPr>
              <w:t>00</w:t>
            </w:r>
            <w:r w:rsidRPr="00F53BAB">
              <w:rPr>
                <w:lang w:val="uk-UA"/>
              </w:rPr>
              <w:t>, п’ятниця: 8</w:t>
            </w:r>
            <w:r w:rsidRPr="00F53BAB">
              <w:rPr>
                <w:vertAlign w:val="superscript"/>
                <w:lang w:val="uk-UA"/>
              </w:rPr>
              <w:t>00</w:t>
            </w:r>
            <w:r w:rsidRPr="00F53BAB">
              <w:rPr>
                <w:lang w:val="uk-UA"/>
              </w:rPr>
              <w:t>-16</w:t>
            </w:r>
            <w:r w:rsidRPr="00F53BAB">
              <w:rPr>
                <w:vertAlign w:val="superscript"/>
                <w:lang w:val="uk-UA"/>
              </w:rPr>
              <w:t xml:space="preserve">00, </w:t>
            </w:r>
            <w:r w:rsidRPr="00F53BAB">
              <w:rPr>
                <w:lang w:val="uk-UA"/>
              </w:rPr>
              <w:t>субота: 8</w:t>
            </w:r>
            <w:r w:rsidRPr="00F53BAB">
              <w:rPr>
                <w:vertAlign w:val="superscript"/>
                <w:lang w:val="uk-UA"/>
              </w:rPr>
              <w:t>00</w:t>
            </w:r>
            <w:r w:rsidRPr="00F53BAB">
              <w:rPr>
                <w:lang w:val="uk-UA"/>
              </w:rPr>
              <w:t>-14</w:t>
            </w:r>
            <w:r w:rsidRPr="00F53BAB">
              <w:rPr>
                <w:vertAlign w:val="superscript"/>
                <w:lang w:val="uk-UA"/>
              </w:rPr>
              <w:t>00</w:t>
            </w:r>
            <w:r w:rsidRPr="00F53BAB">
              <w:rPr>
                <w:lang w:val="uk-UA"/>
              </w:rPr>
              <w:t xml:space="preserve">, </w:t>
            </w:r>
          </w:p>
          <w:p w:rsidR="009944DD" w:rsidRPr="00F53BAB" w:rsidRDefault="005D10E6" w:rsidP="002D4A89">
            <w:pPr>
              <w:spacing w:after="120"/>
              <w:jc w:val="both"/>
              <w:rPr>
                <w:lang w:val="uk-UA"/>
              </w:rPr>
            </w:pPr>
            <w:r w:rsidRPr="00F53BAB">
              <w:rPr>
                <w:lang w:val="uk-UA"/>
              </w:rPr>
              <w:t>вихідний день - неділя.</w:t>
            </w:r>
          </w:p>
        </w:tc>
      </w:tr>
      <w:tr w:rsidR="00C25305" w:rsidRPr="00F53BAB" w:rsidTr="00F53BAB">
        <w:tc>
          <w:tcPr>
            <w:tcW w:w="567"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spacing w:line="276" w:lineRule="auto"/>
              <w:ind w:hanging="2"/>
              <w:jc w:val="center"/>
              <w:rPr>
                <w:lang w:val="uk-UA"/>
              </w:rPr>
            </w:pPr>
            <w:r w:rsidRPr="00F53BAB">
              <w:rPr>
                <w:lang w:val="uk-UA"/>
              </w:rPr>
              <w:t>3</w:t>
            </w:r>
          </w:p>
        </w:tc>
        <w:tc>
          <w:tcPr>
            <w:tcW w:w="2694"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ind w:hanging="2"/>
              <w:rPr>
                <w:lang w:val="uk-UA"/>
              </w:rPr>
            </w:pPr>
            <w:r w:rsidRPr="00F53BAB">
              <w:rPr>
                <w:lang w:val="uk-UA"/>
              </w:rPr>
              <w:t xml:space="preserve">Телефон / факс, електронна  адреса, офіційний веб-сайт </w:t>
            </w:r>
          </w:p>
        </w:tc>
        <w:tc>
          <w:tcPr>
            <w:tcW w:w="6662" w:type="dxa"/>
            <w:tcBorders>
              <w:top w:val="single" w:sz="6" w:space="0" w:color="000000"/>
              <w:left w:val="single" w:sz="6" w:space="0" w:color="000000"/>
              <w:bottom w:val="single" w:sz="6" w:space="0" w:color="000000"/>
              <w:right w:val="single" w:sz="6" w:space="0" w:color="000000"/>
            </w:tcBorders>
          </w:tcPr>
          <w:p w:rsidR="00C25305" w:rsidRPr="00F53BAB" w:rsidRDefault="00C25305" w:rsidP="00C25305">
            <w:pPr>
              <w:jc w:val="both"/>
              <w:rPr>
                <w:lang w:val="uk-UA"/>
              </w:rPr>
            </w:pPr>
            <w:r w:rsidRPr="00F53BAB">
              <w:rPr>
                <w:lang w:val="uk-UA"/>
              </w:rPr>
              <w:t xml:space="preserve">Департамент соціального захисту населення Сумської міської ради </w:t>
            </w:r>
          </w:p>
          <w:p w:rsidR="00C25305" w:rsidRPr="00F53BAB" w:rsidRDefault="00C25305" w:rsidP="00C25305">
            <w:pPr>
              <w:jc w:val="both"/>
              <w:rPr>
                <w:lang w:val="uk-UA" w:eastAsia="uk-UA"/>
              </w:rPr>
            </w:pPr>
            <w:r w:rsidRPr="00F53BAB">
              <w:rPr>
                <w:lang w:val="uk-UA" w:eastAsia="uk-UA"/>
              </w:rPr>
              <w:t>тел. 788-888, 787-149, 050-407-82-92</w:t>
            </w:r>
          </w:p>
          <w:p w:rsidR="00C25305" w:rsidRPr="00F53BAB" w:rsidRDefault="00C25305" w:rsidP="00C25305">
            <w:pPr>
              <w:rPr>
                <w:rStyle w:val="a3"/>
                <w:color w:val="auto"/>
                <w:u w:val="none"/>
                <w:lang w:val="uk-UA"/>
              </w:rPr>
            </w:pPr>
            <w:r w:rsidRPr="00F53BAB">
              <w:rPr>
                <w:lang w:val="uk-UA"/>
              </w:rPr>
              <w:t xml:space="preserve">e-mail: </w:t>
            </w:r>
            <w:hyperlink r:id="rId6" w:history="1">
              <w:r w:rsidRPr="00F53BAB">
                <w:rPr>
                  <w:rStyle w:val="a3"/>
                  <w:color w:val="auto"/>
                  <w:u w:val="none"/>
                  <w:lang w:val="uk-UA"/>
                </w:rPr>
                <w:t>dszn@smr.gov.ua</w:t>
              </w:r>
            </w:hyperlink>
            <w:r w:rsidRPr="00F53BAB">
              <w:rPr>
                <w:rStyle w:val="a3"/>
                <w:color w:val="auto"/>
                <w:u w:val="none"/>
                <w:lang w:val="uk-UA"/>
              </w:rPr>
              <w:t xml:space="preserve">;   </w:t>
            </w:r>
            <w:hyperlink r:id="rId7" w:history="1">
              <w:r w:rsidRPr="00F53BAB">
                <w:rPr>
                  <w:rStyle w:val="a3"/>
                  <w:color w:val="auto"/>
                  <w:u w:val="none"/>
                  <w:lang w:val="uk-UA"/>
                </w:rPr>
                <w:t>veterany.sumy@gmail.com</w:t>
              </w:r>
            </w:hyperlink>
            <w:r w:rsidRPr="00F53BAB">
              <w:rPr>
                <w:rStyle w:val="a3"/>
                <w:color w:val="auto"/>
                <w:u w:val="none"/>
                <w:lang w:val="uk-UA"/>
              </w:rPr>
              <w:t xml:space="preserve">  </w:t>
            </w:r>
          </w:p>
          <w:p w:rsidR="00C25305" w:rsidRPr="00F53BAB" w:rsidRDefault="00C25305" w:rsidP="00C25305">
            <w:pPr>
              <w:pBdr>
                <w:top w:val="nil"/>
                <w:left w:val="nil"/>
                <w:bottom w:val="nil"/>
                <w:right w:val="nil"/>
                <w:between w:val="nil"/>
              </w:pBdr>
              <w:ind w:hanging="2"/>
              <w:rPr>
                <w:lang w:val="uk-UA"/>
              </w:rPr>
            </w:pPr>
            <w:hyperlink w:history="1">
              <w:r w:rsidRPr="00F53BAB">
                <w:rPr>
                  <w:rStyle w:val="a3"/>
                  <w:lang w:val="uk-UA"/>
                </w:rPr>
                <w:t xml:space="preserve">https://dszn.smr.gov.ua </w:t>
              </w:r>
            </w:hyperlink>
          </w:p>
          <w:p w:rsidR="00F53BAB" w:rsidRPr="00F53BAB" w:rsidRDefault="00F53BAB" w:rsidP="00C25305">
            <w:pPr>
              <w:pBdr>
                <w:top w:val="nil"/>
                <w:left w:val="nil"/>
                <w:bottom w:val="nil"/>
                <w:right w:val="nil"/>
                <w:between w:val="nil"/>
              </w:pBdr>
              <w:ind w:hanging="2"/>
              <w:rPr>
                <w:lang w:val="uk-UA"/>
              </w:rPr>
            </w:pPr>
          </w:p>
          <w:p w:rsidR="005D10E6" w:rsidRPr="00F53BAB" w:rsidRDefault="005D10E6" w:rsidP="005D10E6">
            <w:pPr>
              <w:jc w:val="both"/>
              <w:rPr>
                <w:lang w:val="uk-UA"/>
              </w:rPr>
            </w:pPr>
            <w:r w:rsidRPr="00F53BAB">
              <w:rPr>
                <w:lang w:val="uk-UA"/>
              </w:rPr>
              <w:t xml:space="preserve">Управління «Центр надання адміністративних послуг у </w:t>
            </w:r>
            <w:r w:rsidRPr="00F53BAB">
              <w:rPr>
                <w:lang w:val="uk-UA"/>
              </w:rPr>
              <w:br/>
              <w:t>м. Суми» Сумської міської ради</w:t>
            </w:r>
          </w:p>
          <w:p w:rsidR="005D10E6" w:rsidRPr="00F53BAB" w:rsidRDefault="005D10E6" w:rsidP="005D10E6">
            <w:pPr>
              <w:tabs>
                <w:tab w:val="left" w:pos="6165"/>
              </w:tabs>
              <w:jc w:val="both"/>
              <w:rPr>
                <w:lang w:val="uk-UA"/>
              </w:rPr>
            </w:pPr>
            <w:r w:rsidRPr="00F53BAB">
              <w:rPr>
                <w:lang w:val="uk-UA"/>
              </w:rPr>
              <w:t>тел. 700-574, 700-575</w:t>
            </w:r>
          </w:p>
          <w:p w:rsidR="009944DD" w:rsidRPr="00F53BAB" w:rsidRDefault="005D10E6" w:rsidP="002D4A89">
            <w:pPr>
              <w:spacing w:after="120"/>
              <w:jc w:val="both"/>
              <w:rPr>
                <w:lang w:val="uk-UA"/>
              </w:rPr>
            </w:pPr>
            <w:r w:rsidRPr="00F53BAB">
              <w:rPr>
                <w:lang w:val="uk-UA"/>
              </w:rPr>
              <w:t xml:space="preserve">e-mail: </w:t>
            </w:r>
            <w:hyperlink r:id="rId8" w:history="1">
              <w:r w:rsidRPr="00F53BAB">
                <w:rPr>
                  <w:rStyle w:val="a3"/>
                  <w:color w:val="auto"/>
                  <w:u w:val="none"/>
                  <w:lang w:val="uk-UA"/>
                </w:rPr>
                <w:t>cnap@smr.gov.ua</w:t>
              </w:r>
            </w:hyperlink>
            <w:r w:rsidRPr="00F53BAB">
              <w:rPr>
                <w:lang w:val="uk-UA"/>
              </w:rPr>
              <w:t xml:space="preserve">      </w:t>
            </w:r>
            <w:hyperlink r:id="rId9" w:history="1">
              <w:r w:rsidRPr="00F53BAB">
                <w:rPr>
                  <w:rStyle w:val="a3"/>
                  <w:lang w:val="uk-UA" w:eastAsia="uk-UA"/>
                </w:rPr>
                <w:t>http://cnap.sumy.ua</w:t>
              </w:r>
            </w:hyperlink>
            <w:r w:rsidR="009944DD" w:rsidRPr="00F53BAB">
              <w:rPr>
                <w:lang w:val="uk-UA"/>
              </w:rPr>
              <w:t xml:space="preserve"> </w:t>
            </w:r>
          </w:p>
        </w:tc>
      </w:tr>
      <w:tr w:rsidR="00C25305" w:rsidRPr="00F53BAB" w:rsidTr="00F53BAB">
        <w:tc>
          <w:tcPr>
            <w:tcW w:w="9923" w:type="dxa"/>
            <w:gridSpan w:val="3"/>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spacing w:line="276" w:lineRule="auto"/>
              <w:ind w:hanging="2"/>
              <w:jc w:val="center"/>
              <w:rPr>
                <w:lang w:val="uk-UA"/>
              </w:rPr>
            </w:pPr>
            <w:r w:rsidRPr="00F53BAB">
              <w:rPr>
                <w:b/>
                <w:lang w:val="uk-UA"/>
              </w:rPr>
              <w:t>Нормативні акти, якими регламентується надання адміністративної послуги</w:t>
            </w:r>
          </w:p>
        </w:tc>
      </w:tr>
      <w:tr w:rsidR="00C25305" w:rsidRPr="00F53BAB" w:rsidTr="00F53BAB">
        <w:trPr>
          <w:trHeight w:val="1119"/>
        </w:trPr>
        <w:tc>
          <w:tcPr>
            <w:tcW w:w="567"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ind w:hanging="2"/>
              <w:jc w:val="center"/>
              <w:rPr>
                <w:lang w:val="uk-UA"/>
              </w:rPr>
            </w:pPr>
            <w:r w:rsidRPr="00F53BAB">
              <w:rPr>
                <w:lang w:val="uk-UA"/>
              </w:rPr>
              <w:t>4</w:t>
            </w:r>
          </w:p>
        </w:tc>
        <w:tc>
          <w:tcPr>
            <w:tcW w:w="2694"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ind w:hanging="2"/>
              <w:rPr>
                <w:lang w:val="uk-UA"/>
              </w:rPr>
            </w:pPr>
            <w:r w:rsidRPr="00F53BAB">
              <w:rPr>
                <w:lang w:val="uk-UA"/>
              </w:rPr>
              <w:t>Закони України</w:t>
            </w:r>
          </w:p>
        </w:tc>
        <w:tc>
          <w:tcPr>
            <w:tcW w:w="6662" w:type="dxa"/>
            <w:tcBorders>
              <w:top w:val="single" w:sz="6" w:space="0" w:color="000000"/>
              <w:left w:val="single" w:sz="6" w:space="0" w:color="000000"/>
              <w:bottom w:val="single" w:sz="6" w:space="0" w:color="000000"/>
              <w:right w:val="single" w:sz="6" w:space="0" w:color="000000"/>
            </w:tcBorders>
          </w:tcPr>
          <w:p w:rsidR="00C25305" w:rsidRPr="00F53BAB" w:rsidRDefault="005E4459" w:rsidP="00BD60FA">
            <w:pPr>
              <w:pBdr>
                <w:top w:val="nil"/>
                <w:left w:val="nil"/>
                <w:bottom w:val="nil"/>
                <w:right w:val="nil"/>
                <w:between w:val="nil"/>
              </w:pBdr>
              <w:ind w:hanging="2"/>
              <w:jc w:val="both"/>
              <w:rPr>
                <w:lang w:val="uk-UA"/>
              </w:rPr>
            </w:pPr>
            <w:r w:rsidRPr="00F53BAB">
              <w:rPr>
                <w:lang w:val="uk-UA"/>
              </w:rPr>
              <w:t>Закони України «</w:t>
            </w:r>
            <w:r w:rsidR="00C25305" w:rsidRPr="00F53BAB">
              <w:rPr>
                <w:lang w:val="uk-UA"/>
              </w:rPr>
              <w:t>Про основи соціальної захищеност</w:t>
            </w:r>
            <w:r w:rsidR="00667C37" w:rsidRPr="00F53BAB">
              <w:rPr>
                <w:lang w:val="uk-UA"/>
              </w:rPr>
              <w:t>і осіб з інвалідністю в Україні»</w:t>
            </w:r>
            <w:r w:rsidR="00CF01C5" w:rsidRPr="00F53BAB">
              <w:rPr>
                <w:lang w:val="uk-UA"/>
              </w:rPr>
              <w:t xml:space="preserve"> від 21.03.1991 № 875-XII, «</w:t>
            </w:r>
            <w:r w:rsidR="00C25305" w:rsidRPr="00F53BAB">
              <w:rPr>
                <w:lang w:val="uk-UA"/>
              </w:rPr>
              <w:t>Про реабілітаці</w:t>
            </w:r>
            <w:r w:rsidR="00F85FB7" w:rsidRPr="00F53BAB">
              <w:rPr>
                <w:lang w:val="uk-UA"/>
              </w:rPr>
              <w:t>ю осіб з інвалідністю в Україні»</w:t>
            </w:r>
            <w:r w:rsidR="00C25305" w:rsidRPr="00F53BAB">
              <w:rPr>
                <w:lang w:val="uk-UA"/>
              </w:rPr>
              <w:t xml:space="preserve"> від 06.10.2005 </w:t>
            </w:r>
            <w:r w:rsidR="00F85FB7" w:rsidRPr="00F53BAB">
              <w:rPr>
                <w:lang w:val="uk-UA"/>
              </w:rPr>
              <w:t xml:space="preserve">               </w:t>
            </w:r>
            <w:r w:rsidR="00C25305" w:rsidRPr="00F53BAB">
              <w:rPr>
                <w:lang w:val="uk-UA"/>
              </w:rPr>
              <w:t>№ 2961-IV</w:t>
            </w:r>
          </w:p>
        </w:tc>
      </w:tr>
      <w:tr w:rsidR="00C25305" w:rsidRPr="00F53BAB" w:rsidTr="00F53BAB">
        <w:tc>
          <w:tcPr>
            <w:tcW w:w="567"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ind w:hanging="2"/>
              <w:jc w:val="center"/>
              <w:rPr>
                <w:lang w:val="uk-UA"/>
              </w:rPr>
            </w:pPr>
            <w:r w:rsidRPr="00F53BAB">
              <w:rPr>
                <w:lang w:val="uk-UA"/>
              </w:rPr>
              <w:lastRenderedPageBreak/>
              <w:t>5</w:t>
            </w:r>
          </w:p>
        </w:tc>
        <w:tc>
          <w:tcPr>
            <w:tcW w:w="2694"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ind w:hanging="2"/>
              <w:rPr>
                <w:lang w:val="uk-UA"/>
              </w:rPr>
            </w:pPr>
            <w:r w:rsidRPr="00F53BAB">
              <w:rPr>
                <w:lang w:val="uk-UA"/>
              </w:rPr>
              <w:t>Акти Кабінету Міністрів України</w:t>
            </w:r>
          </w:p>
        </w:tc>
        <w:tc>
          <w:tcPr>
            <w:tcW w:w="6662" w:type="dxa"/>
            <w:tcBorders>
              <w:top w:val="single" w:sz="6" w:space="0" w:color="000000"/>
              <w:left w:val="single" w:sz="6" w:space="0" w:color="000000"/>
              <w:bottom w:val="single" w:sz="6" w:space="0" w:color="000000"/>
              <w:right w:val="single" w:sz="6" w:space="0" w:color="000000"/>
            </w:tcBorders>
          </w:tcPr>
          <w:p w:rsidR="00C25305" w:rsidRPr="00F53BAB" w:rsidRDefault="00C25305" w:rsidP="00BD60FA">
            <w:pPr>
              <w:pBdr>
                <w:top w:val="nil"/>
                <w:left w:val="nil"/>
                <w:bottom w:val="nil"/>
                <w:right w:val="nil"/>
                <w:between w:val="nil"/>
              </w:pBdr>
              <w:ind w:hanging="2"/>
              <w:jc w:val="both"/>
              <w:rPr>
                <w:sz w:val="20"/>
                <w:szCs w:val="20"/>
                <w:lang w:val="uk-UA"/>
              </w:rPr>
            </w:pPr>
            <w:r w:rsidRPr="00F53BAB">
              <w:rPr>
                <w:highlight w:val="white"/>
                <w:lang w:val="uk-UA"/>
              </w:rPr>
              <w:t>Постанова Кабінету Міністрі</w:t>
            </w:r>
            <w:r w:rsidR="00F85FB7" w:rsidRPr="00F53BAB">
              <w:rPr>
                <w:highlight w:val="white"/>
                <w:lang w:val="uk-UA"/>
              </w:rPr>
              <w:t>в України від 05.04.2012 № 321 «</w:t>
            </w:r>
            <w:r w:rsidRPr="00F53BAB">
              <w:rPr>
                <w:highlight w:val="white"/>
                <w:lang w:val="uk-UA"/>
              </w:rPr>
              <w:t>Про затвердження По</w:t>
            </w:r>
            <w:r w:rsidR="00F85FB7" w:rsidRPr="00F53BAB">
              <w:rPr>
                <w:highlight w:val="white"/>
                <w:lang w:val="uk-UA"/>
              </w:rPr>
              <w:t>рядку забезпечення допоміжними з</w:t>
            </w:r>
            <w:r w:rsidRPr="00F53BAB">
              <w:rPr>
                <w:highlight w:val="white"/>
                <w:lang w:val="uk-UA"/>
              </w:rPr>
              <w:t>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w:t>
            </w:r>
            <w:r w:rsidR="00F85FB7" w:rsidRPr="00F53BAB">
              <w:rPr>
                <w:highlight w:val="white"/>
                <w:lang w:val="uk-UA"/>
              </w:rPr>
              <w:t>идбані такі засоби, їх переліку»</w:t>
            </w:r>
            <w:r w:rsidRPr="00F53BAB">
              <w:rPr>
                <w:highlight w:val="white"/>
                <w:lang w:val="uk-UA"/>
              </w:rPr>
              <w:t xml:space="preserve"> (далі – Порядок № 321) </w:t>
            </w:r>
          </w:p>
        </w:tc>
      </w:tr>
      <w:tr w:rsidR="00C25305" w:rsidRPr="00F53BAB" w:rsidTr="00F53BAB">
        <w:tc>
          <w:tcPr>
            <w:tcW w:w="567"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spacing w:line="276" w:lineRule="auto"/>
              <w:ind w:hanging="2"/>
              <w:jc w:val="center"/>
              <w:rPr>
                <w:lang w:val="uk-UA"/>
              </w:rPr>
            </w:pPr>
            <w:r w:rsidRPr="00F53BAB">
              <w:rPr>
                <w:lang w:val="uk-UA"/>
              </w:rPr>
              <w:t>6</w:t>
            </w:r>
          </w:p>
        </w:tc>
        <w:tc>
          <w:tcPr>
            <w:tcW w:w="2694"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ind w:hanging="2"/>
              <w:rPr>
                <w:lang w:val="uk-UA"/>
              </w:rPr>
            </w:pPr>
            <w:r w:rsidRPr="00F53BAB">
              <w:rPr>
                <w:lang w:val="uk-UA"/>
              </w:rPr>
              <w:t>Акти центральних органів виконавчої влади</w:t>
            </w:r>
          </w:p>
        </w:tc>
        <w:tc>
          <w:tcPr>
            <w:tcW w:w="6662" w:type="dxa"/>
            <w:tcBorders>
              <w:top w:val="single" w:sz="6" w:space="0" w:color="000000"/>
              <w:left w:val="single" w:sz="6" w:space="0" w:color="000000"/>
              <w:bottom w:val="single" w:sz="6" w:space="0" w:color="000000"/>
              <w:right w:val="single" w:sz="6" w:space="0" w:color="000000"/>
            </w:tcBorders>
          </w:tcPr>
          <w:p w:rsidR="00C25305" w:rsidRPr="00F53BAB" w:rsidRDefault="00C25305" w:rsidP="00BD60FA">
            <w:pPr>
              <w:pBdr>
                <w:top w:val="nil"/>
                <w:left w:val="nil"/>
                <w:bottom w:val="nil"/>
                <w:right w:val="nil"/>
                <w:between w:val="nil"/>
              </w:pBdr>
              <w:ind w:hanging="2"/>
              <w:jc w:val="both"/>
              <w:rPr>
                <w:lang w:val="uk-UA"/>
              </w:rPr>
            </w:pPr>
            <w:r w:rsidRPr="00F53BAB">
              <w:rPr>
                <w:lang w:val="uk-UA"/>
              </w:rPr>
              <w:t xml:space="preserve">Наказ Міністерства соціальної політики України </w:t>
            </w:r>
            <w:r w:rsidRPr="00F53BAB">
              <w:rPr>
                <w:lang w:val="uk-UA"/>
              </w:rPr>
              <w:br/>
              <w:t xml:space="preserve">від 05.03.2024 № 80-Н </w:t>
            </w:r>
            <w:r w:rsidR="006F7C34" w:rsidRPr="00F53BAB">
              <w:rPr>
                <w:highlight w:val="white"/>
                <w:lang w:val="uk-UA"/>
              </w:rPr>
              <w:t>«</w:t>
            </w:r>
            <w:r w:rsidRPr="00F53BAB">
              <w:rPr>
                <w:lang w:val="uk-UA"/>
              </w:rPr>
              <w:t>Про затвердження форм документів з обліку та забезпечення осіб з інвалідністю, дітей з інвалідністю та інших окремих категорій населення допоміжними засобами реабілітації (технічними та іншими засобами реабілітації)</w:t>
            </w:r>
            <w:r w:rsidR="006F7C34" w:rsidRPr="00F53BAB">
              <w:rPr>
                <w:lang w:val="uk-UA"/>
              </w:rPr>
              <w:t>»</w:t>
            </w:r>
            <w:r w:rsidRPr="00F53BAB">
              <w:rPr>
                <w:lang w:val="uk-UA"/>
              </w:rPr>
              <w:t xml:space="preserve"> (далі – Наказ № 80-Н)</w:t>
            </w:r>
          </w:p>
        </w:tc>
      </w:tr>
      <w:tr w:rsidR="00C25305" w:rsidRPr="00F53BAB" w:rsidTr="00F53BAB">
        <w:tc>
          <w:tcPr>
            <w:tcW w:w="9923" w:type="dxa"/>
            <w:gridSpan w:val="3"/>
            <w:tcBorders>
              <w:top w:val="single" w:sz="6" w:space="0" w:color="000000"/>
              <w:left w:val="single" w:sz="6" w:space="0" w:color="000000"/>
              <w:bottom w:val="single" w:sz="6" w:space="0" w:color="000000"/>
              <w:right w:val="single" w:sz="6" w:space="0" w:color="000000"/>
            </w:tcBorders>
          </w:tcPr>
          <w:p w:rsidR="00C25305" w:rsidRPr="00F53BAB" w:rsidRDefault="00C25305" w:rsidP="00F53BAB">
            <w:pPr>
              <w:pBdr>
                <w:top w:val="nil"/>
                <w:left w:val="nil"/>
                <w:bottom w:val="nil"/>
                <w:right w:val="nil"/>
                <w:between w:val="nil"/>
              </w:pBdr>
              <w:spacing w:line="276" w:lineRule="auto"/>
              <w:ind w:hanging="2"/>
              <w:jc w:val="center"/>
              <w:rPr>
                <w:lang w:val="uk-UA"/>
              </w:rPr>
            </w:pPr>
            <w:r w:rsidRPr="00F53BAB">
              <w:rPr>
                <w:b/>
                <w:lang w:val="uk-UA"/>
              </w:rPr>
              <w:t>Умови отримання адміністративної послуги</w:t>
            </w:r>
          </w:p>
        </w:tc>
      </w:tr>
      <w:tr w:rsidR="00C25305" w:rsidRPr="00F53BAB" w:rsidTr="00F53BAB">
        <w:tc>
          <w:tcPr>
            <w:tcW w:w="567"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spacing w:line="276" w:lineRule="auto"/>
              <w:ind w:hanging="2"/>
              <w:jc w:val="center"/>
              <w:rPr>
                <w:lang w:val="uk-UA"/>
              </w:rPr>
            </w:pPr>
            <w:r w:rsidRPr="00F53BAB">
              <w:rPr>
                <w:lang w:val="uk-UA"/>
              </w:rPr>
              <w:t>7</w:t>
            </w:r>
          </w:p>
        </w:tc>
        <w:tc>
          <w:tcPr>
            <w:tcW w:w="2694"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ind w:hanging="2"/>
              <w:rPr>
                <w:lang w:val="uk-UA"/>
              </w:rPr>
            </w:pPr>
            <w:r w:rsidRPr="00F53BAB">
              <w:rPr>
                <w:lang w:val="uk-UA"/>
              </w:rPr>
              <w:t xml:space="preserve">Підстава для отримання </w:t>
            </w:r>
          </w:p>
        </w:tc>
        <w:tc>
          <w:tcPr>
            <w:tcW w:w="6662" w:type="dxa"/>
            <w:tcBorders>
              <w:top w:val="single" w:sz="6" w:space="0" w:color="000000"/>
              <w:left w:val="single" w:sz="6" w:space="0" w:color="000000"/>
              <w:bottom w:val="single" w:sz="6" w:space="0" w:color="000000"/>
              <w:right w:val="single" w:sz="6" w:space="0" w:color="000000"/>
            </w:tcBorders>
          </w:tcPr>
          <w:p w:rsidR="00C25305" w:rsidRPr="00F53BAB" w:rsidRDefault="00C25305" w:rsidP="00BD60FA">
            <w:pPr>
              <w:pBdr>
                <w:top w:val="nil"/>
                <w:left w:val="nil"/>
                <w:bottom w:val="nil"/>
                <w:right w:val="nil"/>
                <w:between w:val="nil"/>
              </w:pBdr>
              <w:ind w:hanging="2"/>
              <w:jc w:val="both"/>
              <w:rPr>
                <w:lang w:val="uk-UA"/>
              </w:rPr>
            </w:pPr>
            <w:r w:rsidRPr="00F53BAB">
              <w:rPr>
                <w:lang w:val="uk-UA"/>
              </w:rPr>
              <w:t>Інвалідність, вік, стан здоров’я, м</w:t>
            </w:r>
            <w:r w:rsidRPr="00F53BAB">
              <w:rPr>
                <w:highlight w:val="white"/>
                <w:lang w:val="uk-UA"/>
              </w:rPr>
              <w:t>едичні показання,</w:t>
            </w:r>
            <w:r w:rsidRPr="00F53BAB">
              <w:rPr>
                <w:lang w:val="uk-UA"/>
              </w:rPr>
              <w:t xml:space="preserve"> внаслідок чого особи потребують отримання </w:t>
            </w:r>
            <w:r w:rsidRPr="00F53BAB">
              <w:rPr>
                <w:highlight w:val="white"/>
                <w:lang w:val="uk-UA"/>
              </w:rPr>
              <w:t>направлення на забезпечення допоміжними засобами реабілітації (технічними та іншими засобами реабілітації)</w:t>
            </w:r>
          </w:p>
        </w:tc>
      </w:tr>
      <w:tr w:rsidR="00C25305" w:rsidRPr="00F53BAB" w:rsidTr="00F53BAB">
        <w:tc>
          <w:tcPr>
            <w:tcW w:w="567"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spacing w:line="276" w:lineRule="auto"/>
              <w:ind w:hanging="2"/>
              <w:jc w:val="center"/>
              <w:rPr>
                <w:lang w:val="uk-UA"/>
              </w:rPr>
            </w:pPr>
            <w:r w:rsidRPr="00F53BAB">
              <w:rPr>
                <w:lang w:val="uk-UA"/>
              </w:rPr>
              <w:t>8</w:t>
            </w:r>
          </w:p>
        </w:tc>
        <w:tc>
          <w:tcPr>
            <w:tcW w:w="2694"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ind w:hanging="2"/>
              <w:rPr>
                <w:lang w:val="uk-UA"/>
              </w:rPr>
            </w:pPr>
            <w:r w:rsidRPr="00F53BAB">
              <w:rPr>
                <w:lang w:val="uk-UA"/>
              </w:rPr>
              <w:t>Перелік необхідних документів</w:t>
            </w:r>
            <w:bookmarkStart w:id="2" w:name="bookmark=id.30j0zll" w:colFirst="0" w:colLast="0"/>
            <w:bookmarkEnd w:id="2"/>
          </w:p>
        </w:tc>
        <w:tc>
          <w:tcPr>
            <w:tcW w:w="6662" w:type="dxa"/>
            <w:tcBorders>
              <w:top w:val="single" w:sz="6" w:space="0" w:color="000000"/>
              <w:left w:val="single" w:sz="6" w:space="0" w:color="000000"/>
              <w:bottom w:val="single" w:sz="6" w:space="0" w:color="000000"/>
              <w:right w:val="single" w:sz="6" w:space="0" w:color="000000"/>
            </w:tcBorders>
          </w:tcPr>
          <w:p w:rsidR="00C25305" w:rsidRPr="00F53BAB" w:rsidRDefault="00C25305" w:rsidP="00BD60F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uk-UA"/>
              </w:rPr>
            </w:pPr>
            <w:r w:rsidRPr="00F53BAB">
              <w:rPr>
                <w:lang w:val="uk-UA"/>
              </w:rPr>
              <w:t xml:space="preserve">Заява про забезпечення засобами реабілітації (виплату компенсації) особи з інвалідністю, дитини з інвалідністю, іншої особи або їх законних представників </w:t>
            </w:r>
            <w:r w:rsidRPr="00F53BAB">
              <w:rPr>
                <w:highlight w:val="white"/>
                <w:lang w:val="uk-UA"/>
              </w:rPr>
              <w:t xml:space="preserve">(далі – заявник), за формою затвердженою Наказом № </w:t>
            </w:r>
            <w:r w:rsidRPr="00F53BAB">
              <w:rPr>
                <w:lang w:val="uk-UA"/>
              </w:rPr>
              <w:t>80-Н</w:t>
            </w:r>
            <w:r w:rsidRPr="00F53BAB">
              <w:rPr>
                <w:highlight w:val="white"/>
                <w:lang w:val="uk-UA"/>
              </w:rPr>
              <w:t>;</w:t>
            </w:r>
          </w:p>
          <w:p w:rsidR="00BD60FA" w:rsidRPr="00F53BAB" w:rsidRDefault="00C25305" w:rsidP="00BD60FA">
            <w:pPr>
              <w:pBdr>
                <w:top w:val="nil"/>
                <w:left w:val="nil"/>
                <w:bottom w:val="nil"/>
                <w:right w:val="nil"/>
                <w:between w:val="nil"/>
              </w:pBdr>
              <w:shd w:val="clear" w:color="auto" w:fill="FFFFFF"/>
              <w:ind w:hanging="2"/>
              <w:jc w:val="both"/>
              <w:rPr>
                <w:lang w:val="uk-UA"/>
              </w:rPr>
            </w:pPr>
            <w:bookmarkStart w:id="3" w:name="bookmark=id.3znysh7" w:colFirst="0" w:colLast="0"/>
            <w:bookmarkEnd w:id="3"/>
            <w:r w:rsidRPr="00F53BAB">
              <w:rPr>
                <w:lang w:val="uk-UA"/>
              </w:rPr>
              <w:t xml:space="preserve">паспорт громадянина України, тимчасового посвідчення громадянина України, посвідки на постійне проживання, посвідчення біженця, посвідчення особи, яка потребує додаткового захисту (далі </w:t>
            </w:r>
            <w:r w:rsidR="00F53BAB">
              <w:rPr>
                <w:lang w:val="uk-UA"/>
              </w:rPr>
              <w:t>–</w:t>
            </w:r>
            <w:r w:rsidRPr="00F53BAB">
              <w:rPr>
                <w:lang w:val="uk-UA"/>
              </w:rPr>
              <w:t xml:space="preserve"> документ, що посвідчує особу), свідоцтва про народження (для дітей віком до 14 років);</w:t>
            </w:r>
            <w:r w:rsidRPr="00F53BAB">
              <w:rPr>
                <w:lang w:val="uk-UA"/>
              </w:rPr>
              <w:br/>
              <w:t>висновок (з урахуванням положень </w:t>
            </w:r>
            <w:bookmarkStart w:id="4" w:name="bookmark=id.2et92p0" w:colFirst="0" w:colLast="0"/>
            <w:bookmarkEnd w:id="4"/>
            <w:r w:rsidRPr="00F53BAB">
              <w:rPr>
                <w:rFonts w:cs="Calibri"/>
                <w:sz w:val="28"/>
                <w:szCs w:val="28"/>
                <w:lang w:val="uk-UA"/>
              </w:rPr>
              <w:fldChar w:fldCharType="begin"/>
            </w:r>
            <w:r w:rsidRPr="00F53BAB">
              <w:rPr>
                <w:lang w:val="uk-UA"/>
              </w:rPr>
              <w:instrText xml:space="preserve"> HYPERLINK "https://zakon.rada.gov.ua/laws/show/321-2012-%D0%BF" \l "n1259" \h </w:instrText>
            </w:r>
            <w:r w:rsidRPr="00F53BAB">
              <w:rPr>
                <w:rFonts w:cs="Calibri"/>
                <w:sz w:val="28"/>
                <w:szCs w:val="28"/>
                <w:lang w:val="uk-UA"/>
              </w:rPr>
              <w:fldChar w:fldCharType="separate"/>
            </w:r>
            <w:r w:rsidRPr="00F53BAB">
              <w:rPr>
                <w:lang w:val="uk-UA"/>
              </w:rPr>
              <w:t>абзацу десятого</w:t>
            </w:r>
            <w:r w:rsidRPr="00F53BAB">
              <w:rPr>
                <w:lang w:val="uk-UA"/>
              </w:rPr>
              <w:fldChar w:fldCharType="end"/>
            </w:r>
            <w:r w:rsidR="00BD60FA" w:rsidRPr="00F53BAB">
              <w:rPr>
                <w:lang w:val="uk-UA"/>
              </w:rPr>
              <w:t xml:space="preserve"> пункту 5 Порядку </w:t>
            </w:r>
            <w:r w:rsidRPr="00F53BAB">
              <w:rPr>
                <w:lang w:val="uk-UA"/>
              </w:rPr>
              <w:t>№ 321);</w:t>
            </w:r>
          </w:p>
          <w:p w:rsidR="00BD60FA" w:rsidRPr="00F53BAB" w:rsidRDefault="00C25305" w:rsidP="00BD60FA">
            <w:pPr>
              <w:pBdr>
                <w:top w:val="nil"/>
                <w:left w:val="nil"/>
                <w:bottom w:val="nil"/>
                <w:right w:val="nil"/>
                <w:between w:val="nil"/>
              </w:pBdr>
              <w:shd w:val="clear" w:color="auto" w:fill="FFFFFF"/>
              <w:ind w:hanging="2"/>
              <w:jc w:val="both"/>
              <w:rPr>
                <w:lang w:val="uk-UA"/>
              </w:rPr>
            </w:pPr>
            <w:r w:rsidRPr="00F53BAB">
              <w:rPr>
                <w:lang w:val="uk-UA"/>
              </w:rPr>
              <w:t>документ про присвоєння реєстраційного номера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bookmarkStart w:id="5" w:name="bookmark=id.tyjcwt" w:colFirst="0" w:colLast="0"/>
            <w:bookmarkEnd w:id="5"/>
            <w:r w:rsidR="00BD60FA" w:rsidRPr="00F53BAB">
              <w:rPr>
                <w:lang w:val="uk-UA"/>
              </w:rPr>
              <w:t>;</w:t>
            </w:r>
          </w:p>
          <w:p w:rsidR="00BD60FA" w:rsidRPr="00F53BAB" w:rsidRDefault="00BD60FA" w:rsidP="00BD60FA">
            <w:pPr>
              <w:pBdr>
                <w:top w:val="nil"/>
                <w:left w:val="nil"/>
                <w:bottom w:val="nil"/>
                <w:right w:val="nil"/>
                <w:between w:val="nil"/>
              </w:pBdr>
              <w:shd w:val="clear" w:color="auto" w:fill="FFFFFF"/>
              <w:ind w:hanging="2"/>
              <w:jc w:val="both"/>
              <w:rPr>
                <w:lang w:val="uk-UA"/>
              </w:rPr>
            </w:pPr>
            <w:r w:rsidRPr="00F53BAB">
              <w:rPr>
                <w:lang w:val="uk-UA"/>
              </w:rPr>
              <w:t xml:space="preserve"> </w:t>
            </w:r>
            <w:r w:rsidR="00C25305" w:rsidRPr="00F53BAB">
              <w:rPr>
                <w:lang w:val="uk-UA"/>
              </w:rPr>
              <w:t>посвідчення, яке підтверджує право особи на пільги (за наявності).</w:t>
            </w:r>
            <w:r w:rsidR="00C25305" w:rsidRPr="00F53BAB">
              <w:rPr>
                <w:lang w:val="uk-UA"/>
              </w:rPr>
              <w:br/>
            </w:r>
            <w:bookmarkStart w:id="6" w:name="bookmark=id.3dy6vkm" w:colFirst="0" w:colLast="0"/>
            <w:bookmarkEnd w:id="6"/>
            <w:r w:rsidR="00C25305" w:rsidRPr="00F53BAB">
              <w:rPr>
                <w:lang w:val="uk-UA"/>
              </w:rPr>
              <w:t>Військовослужбовці додатково подають копії таких документів (з пред’явленням оригіналів):</w:t>
            </w:r>
            <w:bookmarkStart w:id="7" w:name="bookmark=id.1t3h5sf" w:colFirst="0" w:colLast="0"/>
            <w:bookmarkEnd w:id="7"/>
          </w:p>
          <w:p w:rsidR="000F6AD6" w:rsidRPr="00F53BAB" w:rsidRDefault="00C25305" w:rsidP="000F6AD6">
            <w:pPr>
              <w:pBdr>
                <w:top w:val="nil"/>
                <w:left w:val="nil"/>
                <w:bottom w:val="nil"/>
                <w:right w:val="nil"/>
                <w:between w:val="nil"/>
              </w:pBdr>
              <w:shd w:val="clear" w:color="auto" w:fill="FFFFFF"/>
              <w:ind w:hanging="2"/>
              <w:jc w:val="both"/>
              <w:rPr>
                <w:lang w:val="uk-UA"/>
              </w:rPr>
            </w:pPr>
            <w:r w:rsidRPr="00F53BAB">
              <w:rPr>
                <w:lang w:val="uk-UA"/>
              </w:rPr>
              <w:t>довідка про обставини травми (поранення, контузії, каліцтва), виданої командиром військової частини (начальником територіального підрозділу), або іншого документа з відомостями про участь в антитерористичній операції, перебуваючи безпосередньо в районі та у період проведення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районі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(для осіб, визначених </w:t>
            </w:r>
            <w:hyperlink r:id="rId10" w:anchor="n73">
              <w:r w:rsidRPr="00F53BAB">
                <w:rPr>
                  <w:lang w:val="uk-UA"/>
                </w:rPr>
                <w:t>пунктами 19-25</w:t>
              </w:r>
            </w:hyperlink>
            <w:bookmarkStart w:id="8" w:name="bookmark=id.4d34og8" w:colFirst="0" w:colLast="0"/>
            <w:bookmarkEnd w:id="8"/>
            <w:r w:rsidRPr="00F53BAB">
              <w:rPr>
                <w:lang w:val="uk-UA"/>
              </w:rPr>
              <w:t xml:space="preserve"> частини </w:t>
            </w:r>
            <w:r w:rsidR="00505459" w:rsidRPr="00F53BAB">
              <w:rPr>
                <w:lang w:val="uk-UA"/>
              </w:rPr>
              <w:t xml:space="preserve">першої статті 6 Закону </w:t>
            </w:r>
            <w:r w:rsidR="00505459" w:rsidRPr="00F53BAB">
              <w:rPr>
                <w:lang w:val="uk-UA"/>
              </w:rPr>
              <w:lastRenderedPageBreak/>
              <w:t>України «</w:t>
            </w:r>
            <w:r w:rsidRPr="00F53BAB">
              <w:rPr>
                <w:lang w:val="uk-UA"/>
              </w:rPr>
              <w:t xml:space="preserve">Про статус ветеранів війни, </w:t>
            </w:r>
            <w:r w:rsidR="00505459" w:rsidRPr="00F53BAB">
              <w:rPr>
                <w:lang w:val="uk-UA"/>
              </w:rPr>
              <w:t>гарантії їх соціального захисту»</w:t>
            </w:r>
            <w:r w:rsidRPr="00F53BAB">
              <w:rPr>
                <w:lang w:val="uk-UA"/>
              </w:rPr>
              <w:t>, яким не встановлено інвалідність) (за наявності);</w:t>
            </w:r>
            <w:r w:rsidR="000F6AD6" w:rsidRPr="00F53BAB">
              <w:rPr>
                <w:lang w:val="uk-UA"/>
              </w:rPr>
              <w:t xml:space="preserve"> </w:t>
            </w:r>
          </w:p>
          <w:p w:rsidR="00C25305" w:rsidRPr="00F53BAB" w:rsidRDefault="00C25305" w:rsidP="000F6AD6">
            <w:pPr>
              <w:pBdr>
                <w:top w:val="nil"/>
                <w:left w:val="nil"/>
                <w:bottom w:val="nil"/>
                <w:right w:val="nil"/>
                <w:between w:val="nil"/>
              </w:pBdr>
              <w:shd w:val="clear" w:color="auto" w:fill="FFFFFF"/>
              <w:ind w:hanging="2"/>
              <w:jc w:val="both"/>
              <w:rPr>
                <w:lang w:val="uk-UA"/>
              </w:rPr>
            </w:pPr>
            <w:r w:rsidRPr="00F53BAB">
              <w:rPr>
                <w:lang w:val="uk-UA"/>
              </w:rPr>
              <w:t>військовий квиток (для військовослужбовців, які є іноземцями та особами без громадянства, які в установленому порядку уклали контракт про проходження військової служби у Збройних Силах, Держспецтрансслужбі, Національній гвардії).</w:t>
            </w:r>
            <w:r w:rsidRPr="00F53BAB">
              <w:rPr>
                <w:lang w:val="uk-UA"/>
              </w:rPr>
              <w:br/>
            </w:r>
            <w:bookmarkStart w:id="9" w:name="bookmark=id.2s8eyo1" w:colFirst="0" w:colLast="0"/>
            <w:bookmarkEnd w:id="9"/>
            <w:r w:rsidRPr="00F53BAB">
              <w:rPr>
                <w:lang w:val="uk-UA"/>
              </w:rPr>
              <w:t>Постраждалі з числа працівників підприємств, установ, організацій, які залучалися та брали безпосередню участь у забезпеченні проведення антитерористичної операції, перебуваючи безпосередньо в районах та у період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додатково подають копію документа (з пред’явленням оригіналу) з відомостями про участь в антитерористичній операції, перебування безпосередньо в районі та у період проведення антитерористичної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перебування безпосередньо в районі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F53BAB">
              <w:rPr>
                <w:lang w:val="uk-UA"/>
              </w:rPr>
              <w:br/>
            </w:r>
            <w:bookmarkStart w:id="10" w:name="bookmark=id.17dp8vu" w:colFirst="0" w:colLast="0"/>
            <w:bookmarkEnd w:id="10"/>
            <w:r w:rsidRPr="00F53BAB">
              <w:rPr>
                <w:lang w:val="uk-UA"/>
              </w:rPr>
              <w:t>Постраждалі з числа мирних громадян, які проживали в районах проведення антитерористичної операції,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а також осіб, які в період воєнного стану в Україні або окремих її місцевостях під час служби, трудової та іншої діяльності, проживання на відповідній території отримали поранення, контузію, каліцтво або захворювання внаслідок військової агресії Російської Федерації проти України, перебуваючи безпосередньо в районах проведення воєнних (бойових) дій або в районах, що піддавалися бомбардуванням, авіаударам та іншим збройним нападам, додатково подають копії таких документів:</w:t>
            </w:r>
            <w:r w:rsidRPr="00F53BAB">
              <w:rPr>
                <w:lang w:val="uk-UA"/>
              </w:rPr>
              <w:br/>
            </w:r>
            <w:bookmarkStart w:id="11" w:name="bookmark=id.3rdcrjn" w:colFirst="0" w:colLast="0"/>
            <w:bookmarkEnd w:id="11"/>
            <w:r w:rsidRPr="00F53BAB">
              <w:rPr>
                <w:lang w:val="uk-UA"/>
              </w:rPr>
              <w:t>висновок судово-медичної експертизи, що засвідчує факт отримання поранень чи інших ушкоджень здоров’я від вибухонебезпечних предметів;</w:t>
            </w:r>
            <w:bookmarkStart w:id="12" w:name="bookmark=id.26in1rg" w:colFirst="0" w:colLast="0"/>
            <w:bookmarkEnd w:id="12"/>
            <w:r w:rsidR="009B0844" w:rsidRPr="00F53BAB">
              <w:rPr>
                <w:lang w:val="uk-UA"/>
              </w:rPr>
              <w:t xml:space="preserve"> </w:t>
            </w:r>
            <w:r w:rsidRPr="00F53BAB">
              <w:rPr>
                <w:lang w:val="uk-UA"/>
              </w:rPr>
              <w:t>витяг з ін</w:t>
            </w:r>
            <w:r w:rsidR="009B0844" w:rsidRPr="00F53BAB">
              <w:rPr>
                <w:lang w:val="uk-UA"/>
              </w:rPr>
              <w:t>формаційно-аналітичної системи «</w:t>
            </w:r>
            <w:r w:rsidRPr="00F53BAB">
              <w:rPr>
                <w:lang w:val="uk-UA"/>
              </w:rPr>
              <w:t>Облік відомостей про притягнення особи до кримінальної відповід</w:t>
            </w:r>
            <w:r w:rsidR="009B0844" w:rsidRPr="00F53BAB">
              <w:rPr>
                <w:lang w:val="uk-UA"/>
              </w:rPr>
              <w:t>альності та наявності судимості»</w:t>
            </w:r>
            <w:r w:rsidRPr="00F53BAB">
              <w:rPr>
                <w:lang w:val="uk-UA"/>
              </w:rPr>
              <w:t xml:space="preserve">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(повний) (для осіб, які досягли 14-річного </w:t>
            </w:r>
            <w:r w:rsidRPr="00F53BAB">
              <w:rPr>
                <w:lang w:val="uk-UA"/>
              </w:rPr>
              <w:lastRenderedPageBreak/>
              <w:t>віку, які є постраждалими з числа мирних громадян, які проживали в районах проведення антитерористичної операції,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bookmarkStart w:id="13" w:name="bookmark=id.lnxbz9" w:colFirst="0" w:colLast="0"/>
            <w:bookmarkEnd w:id="13"/>
            <w:r w:rsidR="006239D2" w:rsidRPr="00F53BAB">
              <w:rPr>
                <w:lang w:val="uk-UA"/>
              </w:rPr>
              <w:t xml:space="preserve"> </w:t>
            </w:r>
            <w:r w:rsidRPr="00F53BAB">
              <w:rPr>
                <w:lang w:val="uk-UA"/>
              </w:rPr>
              <w:t>витяг з Єдиного реєстру досудових розслідувань про відкриття кримінального провадження стосовно факту одержання постраждалою особою ушкоджень здоров’я від вибухонебезпечних предметів та/або інших документів, які підтверджують залучення особи до кримінального провадження як потерпілої;</w:t>
            </w:r>
            <w:bookmarkStart w:id="14" w:name="bookmark=id.35nkun2" w:colFirst="0" w:colLast="0"/>
            <w:bookmarkEnd w:id="14"/>
            <w:r w:rsidR="001338B6">
              <w:rPr>
                <w:lang w:val="uk-UA"/>
              </w:rPr>
              <w:t xml:space="preserve"> </w:t>
            </w:r>
            <w:r w:rsidRPr="00F53BAB">
              <w:rPr>
                <w:lang w:val="uk-UA"/>
              </w:rPr>
              <w:t>інші документи (за наявності), які можуть засвідчити одержання постраждалою особою ушкоджень здоров’я від вибухонебезпечних предметів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w:t>
            </w:r>
            <w:bookmarkStart w:id="15" w:name="bookmark=id.1ksv4uv" w:colFirst="0" w:colLast="0"/>
            <w:bookmarkEnd w:id="15"/>
            <w:r w:rsidR="00BD60FA" w:rsidRPr="00F53BAB">
              <w:rPr>
                <w:lang w:val="uk-UA"/>
              </w:rPr>
              <w:t xml:space="preserve">. </w:t>
            </w:r>
            <w:r w:rsidRPr="00F53BAB">
              <w:rPr>
                <w:lang w:val="uk-UA"/>
              </w:rPr>
              <w:t>Постраждалі з числа осіб, стосовно яких встановлено факт позбавлення особистої свободи внаслідок збройної агресії Російської Федерації проти України, додатково подають копію (з пред’явленням оригіналу) виписки з Єдиного реєстру осіб, стосовно яких встановлено факт позбавлення особистої свободи внаслідок збройної агресії проти України, за формою, затвердженою Мін</w:t>
            </w:r>
            <w:r w:rsidR="001338B6">
              <w:rPr>
                <w:lang w:val="uk-UA"/>
              </w:rPr>
              <w:t>інтег</w:t>
            </w:r>
            <w:r w:rsidRPr="00F53BAB">
              <w:rPr>
                <w:lang w:val="uk-UA"/>
              </w:rPr>
              <w:t>рації.</w:t>
            </w:r>
          </w:p>
        </w:tc>
      </w:tr>
      <w:tr w:rsidR="00C25305" w:rsidRPr="00F53BAB" w:rsidTr="00F53BAB">
        <w:tc>
          <w:tcPr>
            <w:tcW w:w="567"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spacing w:line="276" w:lineRule="auto"/>
              <w:ind w:hanging="2"/>
              <w:jc w:val="center"/>
              <w:rPr>
                <w:lang w:val="uk-UA"/>
              </w:rPr>
            </w:pPr>
            <w:r w:rsidRPr="00F53BAB">
              <w:rPr>
                <w:lang w:val="uk-UA"/>
              </w:rPr>
              <w:lastRenderedPageBreak/>
              <w:t>9</w:t>
            </w:r>
          </w:p>
        </w:tc>
        <w:tc>
          <w:tcPr>
            <w:tcW w:w="2694"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ind w:hanging="2"/>
              <w:rPr>
                <w:lang w:val="uk-UA"/>
              </w:rPr>
            </w:pPr>
            <w:r w:rsidRPr="00F53BAB">
              <w:rPr>
                <w:lang w:val="uk-UA"/>
              </w:rPr>
              <w:t xml:space="preserve">Спосіб подання документів </w:t>
            </w:r>
          </w:p>
        </w:tc>
        <w:tc>
          <w:tcPr>
            <w:tcW w:w="6662" w:type="dxa"/>
            <w:tcBorders>
              <w:top w:val="single" w:sz="6" w:space="0" w:color="000000"/>
              <w:left w:val="single" w:sz="6" w:space="0" w:color="000000"/>
              <w:bottom w:val="single" w:sz="6" w:space="0" w:color="000000"/>
              <w:right w:val="single" w:sz="6" w:space="0" w:color="000000"/>
            </w:tcBorders>
          </w:tcPr>
          <w:p w:rsidR="00BD60FA" w:rsidRPr="00F53BAB" w:rsidRDefault="00C25305" w:rsidP="001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F53BAB">
              <w:rPr>
                <w:lang w:val="uk-UA"/>
              </w:rPr>
              <w:t xml:space="preserve">Заява та документи, необхідні для видачі направлення на забезпечення допоміжними засобами реабілітації (технічними та іншими засобами реабілітації) осіб з інвалідністю та дітей з інвалідністю, інших осіб (далі – направлення), подаються заявником: </w:t>
            </w:r>
          </w:p>
          <w:p w:rsidR="00BD60FA" w:rsidRPr="00F53BAB" w:rsidRDefault="00BD60FA" w:rsidP="00146A3F">
            <w:pPr>
              <w:jc w:val="both"/>
              <w:rPr>
                <w:lang w:val="uk-UA"/>
              </w:rPr>
            </w:pPr>
            <w:r w:rsidRPr="00F53BAB">
              <w:rPr>
                <w:lang w:val="uk-UA"/>
              </w:rPr>
              <w:t>- до Департаменту соціального захисту населення Сумської міської ради</w:t>
            </w:r>
          </w:p>
          <w:p w:rsidR="00C25305" w:rsidRPr="00F53BAB" w:rsidRDefault="00BD60FA" w:rsidP="00146A3F">
            <w:pPr>
              <w:pBdr>
                <w:top w:val="nil"/>
                <w:left w:val="nil"/>
                <w:bottom w:val="nil"/>
                <w:right w:val="nil"/>
                <w:between w:val="nil"/>
              </w:pBdr>
              <w:ind w:hanging="2"/>
              <w:jc w:val="both"/>
              <w:rPr>
                <w:lang w:val="uk-UA"/>
              </w:rPr>
            </w:pPr>
            <w:r w:rsidRPr="00F53BAB">
              <w:rPr>
                <w:lang w:val="uk-UA"/>
              </w:rPr>
              <w:t>- до Управління «Центр надання адміністративних послуг у</w:t>
            </w:r>
            <w:r w:rsidR="000F6AD6" w:rsidRPr="00F53BAB">
              <w:rPr>
                <w:lang w:val="uk-UA"/>
              </w:rPr>
              <w:t xml:space="preserve">    </w:t>
            </w:r>
            <w:r w:rsidRPr="00F53BAB">
              <w:rPr>
                <w:lang w:val="uk-UA"/>
              </w:rPr>
              <w:t xml:space="preserve"> м. Суми» Сумської міської ради</w:t>
            </w:r>
          </w:p>
          <w:p w:rsidR="00C25305" w:rsidRPr="00F53BAB" w:rsidRDefault="00BD60FA" w:rsidP="00146A3F">
            <w:pPr>
              <w:pBdr>
                <w:top w:val="nil"/>
                <w:left w:val="nil"/>
                <w:bottom w:val="nil"/>
                <w:right w:val="nil"/>
                <w:between w:val="nil"/>
              </w:pBdr>
              <w:shd w:val="clear" w:color="auto" w:fill="FFFFFF"/>
              <w:ind w:hanging="2"/>
              <w:jc w:val="both"/>
              <w:rPr>
                <w:lang w:val="uk-UA"/>
              </w:rPr>
            </w:pPr>
            <w:bookmarkStart w:id="16" w:name="bookmark=id.44sinio" w:colFirst="0" w:colLast="0"/>
            <w:bookmarkStart w:id="17" w:name="bookmark=id.2jxsxqh" w:colFirst="0" w:colLast="0"/>
            <w:bookmarkEnd w:id="16"/>
            <w:bookmarkEnd w:id="17"/>
            <w:r w:rsidRPr="00F53BAB">
              <w:rPr>
                <w:lang w:val="uk-UA"/>
              </w:rPr>
              <w:t xml:space="preserve">- </w:t>
            </w:r>
            <w:r w:rsidR="00C25305" w:rsidRPr="00F53BAB">
              <w:rPr>
                <w:lang w:val="uk-UA"/>
              </w:rPr>
              <w:t>через електронний кабінет особи з інвалідністю, дитини з інвалідністю, іншої особи у централізованому  банку даних з проблем інвалідності (далі – електронний кабінет особи у банку даних);</w:t>
            </w:r>
          </w:p>
          <w:p w:rsidR="00F53BAB" w:rsidRDefault="00BD60FA" w:rsidP="00F53BAB">
            <w:pPr>
              <w:pBdr>
                <w:top w:val="nil"/>
                <w:left w:val="nil"/>
                <w:bottom w:val="nil"/>
                <w:right w:val="nil"/>
                <w:between w:val="nil"/>
              </w:pBdr>
              <w:shd w:val="clear" w:color="auto" w:fill="FFFFFF"/>
              <w:ind w:hanging="2"/>
              <w:jc w:val="both"/>
              <w:rPr>
                <w:lang w:val="uk-UA"/>
              </w:rPr>
            </w:pPr>
            <w:r w:rsidRPr="00F53BAB">
              <w:rPr>
                <w:lang w:val="uk-UA"/>
              </w:rPr>
              <w:t xml:space="preserve">- </w:t>
            </w:r>
            <w:r w:rsidR="00C25305" w:rsidRPr="00F53BAB">
              <w:rPr>
                <w:lang w:val="uk-UA"/>
              </w:rPr>
              <w:t>через електронний кабінет особи на Соціальному веб-порталі електронних послуг Мінсоцполітики (далі</w:t>
            </w:r>
            <w:r w:rsidR="00F53BAB">
              <w:rPr>
                <w:lang w:val="uk-UA"/>
              </w:rPr>
              <w:t xml:space="preserve"> – </w:t>
            </w:r>
            <w:r w:rsidR="00C25305" w:rsidRPr="00F53BAB">
              <w:rPr>
                <w:lang w:val="uk-UA"/>
              </w:rPr>
              <w:t xml:space="preserve"> Соціальний портал Мінсоцполітики);</w:t>
            </w:r>
          </w:p>
          <w:p w:rsidR="00C25305" w:rsidRPr="00F53BAB" w:rsidRDefault="00BD60FA" w:rsidP="00F53BAB">
            <w:pPr>
              <w:pBdr>
                <w:top w:val="nil"/>
                <w:left w:val="nil"/>
                <w:bottom w:val="nil"/>
                <w:right w:val="nil"/>
                <w:between w:val="nil"/>
              </w:pBdr>
              <w:shd w:val="clear" w:color="auto" w:fill="FFFFFF"/>
              <w:ind w:hanging="2"/>
              <w:jc w:val="both"/>
              <w:rPr>
                <w:lang w:val="uk-UA"/>
              </w:rPr>
            </w:pPr>
            <w:r w:rsidRPr="00F53BAB">
              <w:rPr>
                <w:highlight w:val="white"/>
                <w:lang w:val="uk-UA"/>
              </w:rPr>
              <w:t>- ч</w:t>
            </w:r>
            <w:r w:rsidR="00C25305" w:rsidRPr="00F53BAB">
              <w:rPr>
                <w:highlight w:val="white"/>
                <w:lang w:val="uk-UA"/>
              </w:rPr>
              <w:t>ерез Єдиний державний вебпортал електронних послуг (за наявності технічної можливості);</w:t>
            </w:r>
          </w:p>
          <w:p w:rsidR="00C25305" w:rsidRPr="00F53BAB" w:rsidRDefault="00932B91" w:rsidP="00146A3F">
            <w:pPr>
              <w:pBdr>
                <w:top w:val="nil"/>
                <w:left w:val="nil"/>
                <w:bottom w:val="nil"/>
                <w:right w:val="nil"/>
                <w:between w:val="nil"/>
              </w:pBdr>
              <w:shd w:val="clear" w:color="auto" w:fill="FFFFFF"/>
              <w:ind w:hanging="2"/>
              <w:jc w:val="both"/>
              <w:rPr>
                <w:lang w:val="uk-UA"/>
              </w:rPr>
            </w:pPr>
            <w:bookmarkStart w:id="18" w:name="bookmark=id.1y810tw" w:colFirst="0" w:colLast="0"/>
            <w:bookmarkEnd w:id="18"/>
            <w:r w:rsidRPr="00F53BAB">
              <w:rPr>
                <w:lang w:val="uk-UA"/>
              </w:rPr>
              <w:t xml:space="preserve">- </w:t>
            </w:r>
            <w:r w:rsidR="00C25305" w:rsidRPr="00F53BAB">
              <w:rPr>
                <w:lang w:val="uk-UA"/>
              </w:rPr>
              <w:t>до територіального відділення Фонду.</w:t>
            </w:r>
            <w:r w:rsidR="00C25305" w:rsidRPr="00F53BAB">
              <w:rPr>
                <w:lang w:val="uk-UA"/>
              </w:rPr>
              <w:br/>
              <w:t xml:space="preserve">У разі подання заяви про забезпечення засобом реабілітації (виплату компенсації) через електронний кабінет особи у банку даних з метою формування електронної особової справи особа або її законний представник завантажують до нього дані та/або скановані копії документів. За наявності електронної інформаційної взаємодії з державними органами, органами місцевого самоврядування, підприємствами, установами, організаціями, які володіють інформацією, необхідною для надання послуги із забезпечення засобами реабілітації, така інформація особою або її законним </w:t>
            </w:r>
            <w:r w:rsidR="00C25305" w:rsidRPr="00F53BAB">
              <w:rPr>
                <w:lang w:val="uk-UA"/>
              </w:rPr>
              <w:lastRenderedPageBreak/>
              <w:t>представником не подається.</w:t>
            </w:r>
          </w:p>
          <w:p w:rsidR="00C25305" w:rsidRPr="00F53BAB" w:rsidRDefault="00C25305" w:rsidP="00146A3F">
            <w:pPr>
              <w:pBdr>
                <w:top w:val="nil"/>
                <w:left w:val="nil"/>
                <w:bottom w:val="nil"/>
                <w:right w:val="nil"/>
                <w:between w:val="nil"/>
              </w:pBdr>
              <w:shd w:val="clear" w:color="auto" w:fill="FFFFFF"/>
              <w:ind w:hanging="2"/>
              <w:jc w:val="both"/>
              <w:rPr>
                <w:lang w:val="uk-UA"/>
              </w:rPr>
            </w:pPr>
            <w:r w:rsidRPr="00F53BAB">
              <w:rPr>
                <w:lang w:val="uk-UA"/>
              </w:rPr>
              <w:t xml:space="preserve">У разі подання заяви про забезпечення засобом реабілітації (виплату компенсації) в частині послуги із забезпечення засобами реабілітації через електронний кабінет особи на Соціальному порталі Мінсоцполітики така заява формується засобами Єдиної інформаційної системи соціальної сфери (далі </w:t>
            </w:r>
            <w:r w:rsidR="00F53BAB">
              <w:rPr>
                <w:lang w:val="uk-UA"/>
              </w:rPr>
              <w:t xml:space="preserve">– </w:t>
            </w:r>
            <w:r w:rsidRPr="00F53BAB">
              <w:rPr>
                <w:lang w:val="uk-UA"/>
              </w:rPr>
              <w:t xml:space="preserve"> Єдина система)  у формі, зручній для сприйняття її змісту, і містить такі відомості:</w:t>
            </w:r>
          </w:p>
          <w:p w:rsidR="00C25305" w:rsidRPr="00F53BAB" w:rsidRDefault="00C25305" w:rsidP="00146A3F">
            <w:pPr>
              <w:pBdr>
                <w:top w:val="nil"/>
                <w:left w:val="nil"/>
                <w:bottom w:val="nil"/>
                <w:right w:val="nil"/>
                <w:between w:val="nil"/>
              </w:pBdr>
              <w:shd w:val="clear" w:color="auto" w:fill="FFFFFF"/>
              <w:ind w:hanging="2"/>
              <w:jc w:val="both"/>
              <w:rPr>
                <w:lang w:val="uk-UA"/>
              </w:rPr>
            </w:pPr>
            <w:r w:rsidRPr="00F53BAB">
              <w:rPr>
                <w:lang w:val="uk-UA"/>
              </w:rPr>
              <w:t xml:space="preserve">прізвище, власне ім’я, по батькові (за наявності); </w:t>
            </w:r>
          </w:p>
          <w:p w:rsidR="00C25305" w:rsidRPr="00F53BAB" w:rsidRDefault="00C25305" w:rsidP="00146A3F">
            <w:pPr>
              <w:pBdr>
                <w:top w:val="nil"/>
                <w:left w:val="nil"/>
                <w:bottom w:val="nil"/>
                <w:right w:val="nil"/>
                <w:between w:val="nil"/>
              </w:pBdr>
              <w:shd w:val="clear" w:color="auto" w:fill="FFFFFF"/>
              <w:ind w:hanging="2"/>
              <w:jc w:val="both"/>
              <w:rPr>
                <w:lang w:val="uk-UA"/>
              </w:rPr>
            </w:pPr>
            <w:r w:rsidRPr="00F53BAB">
              <w:rPr>
                <w:lang w:val="uk-UA"/>
              </w:rPr>
              <w:t xml:space="preserve">стать; </w:t>
            </w:r>
          </w:p>
          <w:p w:rsidR="00C25305" w:rsidRPr="00F53BAB" w:rsidRDefault="00C25305" w:rsidP="00146A3F">
            <w:pPr>
              <w:pBdr>
                <w:top w:val="nil"/>
                <w:left w:val="nil"/>
                <w:bottom w:val="nil"/>
                <w:right w:val="nil"/>
                <w:between w:val="nil"/>
              </w:pBdr>
              <w:shd w:val="clear" w:color="auto" w:fill="FFFFFF"/>
              <w:ind w:hanging="2"/>
              <w:jc w:val="both"/>
              <w:rPr>
                <w:lang w:val="uk-UA"/>
              </w:rPr>
            </w:pPr>
            <w:r w:rsidRPr="00F53BAB">
              <w:rPr>
                <w:lang w:val="uk-UA"/>
              </w:rPr>
              <w:t xml:space="preserve">дата народження; </w:t>
            </w:r>
          </w:p>
          <w:p w:rsidR="00C25305" w:rsidRPr="00F53BAB" w:rsidRDefault="00C25305" w:rsidP="00146A3F">
            <w:pPr>
              <w:pBdr>
                <w:top w:val="nil"/>
                <w:left w:val="nil"/>
                <w:bottom w:val="nil"/>
                <w:right w:val="nil"/>
                <w:between w:val="nil"/>
              </w:pBdr>
              <w:shd w:val="clear" w:color="auto" w:fill="FFFFFF"/>
              <w:ind w:hanging="2"/>
              <w:jc w:val="both"/>
              <w:rPr>
                <w:lang w:val="uk-UA"/>
              </w:rPr>
            </w:pPr>
            <w:r w:rsidRPr="00F53BAB">
              <w:rPr>
                <w:lang w:val="uk-UA"/>
              </w:rPr>
              <w:t xml:space="preserve">вид, серія (за наявності) та номер документа, що посвідчує особу; </w:t>
            </w:r>
          </w:p>
          <w:p w:rsidR="00C25305" w:rsidRPr="00F53BAB" w:rsidRDefault="00C25305" w:rsidP="00146A3F">
            <w:pPr>
              <w:pBdr>
                <w:top w:val="nil"/>
                <w:left w:val="nil"/>
                <w:bottom w:val="nil"/>
                <w:right w:val="nil"/>
                <w:between w:val="nil"/>
              </w:pBdr>
              <w:shd w:val="clear" w:color="auto" w:fill="FFFFFF"/>
              <w:ind w:hanging="2"/>
              <w:jc w:val="both"/>
              <w:rPr>
                <w:lang w:val="uk-UA"/>
              </w:rPr>
            </w:pPr>
            <w:r w:rsidRPr="00F53BAB">
              <w:rPr>
                <w:lang w:val="uk-UA"/>
              </w:rPr>
              <w:t xml:space="preserve">реєстраційний номер облікової картки платника податків (за наявності); </w:t>
            </w:r>
          </w:p>
          <w:p w:rsidR="00C25305" w:rsidRPr="00F53BAB" w:rsidRDefault="00C25305" w:rsidP="00146A3F">
            <w:pPr>
              <w:pBdr>
                <w:top w:val="nil"/>
                <w:left w:val="nil"/>
                <w:bottom w:val="nil"/>
                <w:right w:val="nil"/>
                <w:between w:val="nil"/>
              </w:pBdr>
              <w:shd w:val="clear" w:color="auto" w:fill="FFFFFF"/>
              <w:ind w:hanging="2"/>
              <w:jc w:val="both"/>
              <w:rPr>
                <w:lang w:val="uk-UA"/>
              </w:rPr>
            </w:pPr>
            <w:r w:rsidRPr="00F53BAB">
              <w:rPr>
                <w:lang w:val="uk-UA"/>
              </w:rPr>
              <w:t>унікальний номер запису в Єдиному державному демографічному реєстрі (за наявності);</w:t>
            </w:r>
          </w:p>
          <w:p w:rsidR="00C25305" w:rsidRPr="00F53BAB" w:rsidRDefault="00C25305" w:rsidP="00146A3F">
            <w:pPr>
              <w:pBdr>
                <w:top w:val="nil"/>
                <w:left w:val="nil"/>
                <w:bottom w:val="nil"/>
                <w:right w:val="nil"/>
                <w:between w:val="nil"/>
              </w:pBdr>
              <w:shd w:val="clear" w:color="auto" w:fill="FFFFFF"/>
              <w:ind w:hanging="2"/>
              <w:jc w:val="both"/>
              <w:rPr>
                <w:lang w:val="uk-UA"/>
              </w:rPr>
            </w:pPr>
            <w:r w:rsidRPr="00F53BAB">
              <w:rPr>
                <w:lang w:val="uk-UA"/>
              </w:rPr>
              <w:t xml:space="preserve">адресу зареєстрованого/задекларованого місця проживання (перебування); </w:t>
            </w:r>
          </w:p>
          <w:p w:rsidR="00C25305" w:rsidRPr="00F53BAB" w:rsidRDefault="00C25305" w:rsidP="00146A3F">
            <w:pPr>
              <w:pBdr>
                <w:top w:val="nil"/>
                <w:left w:val="nil"/>
                <w:bottom w:val="nil"/>
                <w:right w:val="nil"/>
                <w:between w:val="nil"/>
              </w:pBdr>
              <w:shd w:val="clear" w:color="auto" w:fill="FFFFFF"/>
              <w:ind w:hanging="2"/>
              <w:jc w:val="both"/>
              <w:rPr>
                <w:lang w:val="uk-UA"/>
              </w:rPr>
            </w:pPr>
            <w:r w:rsidRPr="00F53BAB">
              <w:rPr>
                <w:lang w:val="uk-UA"/>
              </w:rPr>
              <w:t xml:space="preserve">контактні дані (номер телефону та/або електронної пошти); </w:t>
            </w:r>
          </w:p>
          <w:p w:rsidR="00C25305" w:rsidRPr="00F53BAB" w:rsidRDefault="00C25305" w:rsidP="00146A3F">
            <w:pPr>
              <w:pBdr>
                <w:top w:val="nil"/>
                <w:left w:val="nil"/>
                <w:bottom w:val="nil"/>
                <w:right w:val="nil"/>
                <w:between w:val="nil"/>
              </w:pBdr>
              <w:shd w:val="clear" w:color="auto" w:fill="FFFFFF"/>
              <w:ind w:hanging="2"/>
              <w:jc w:val="both"/>
              <w:rPr>
                <w:lang w:val="uk-UA"/>
              </w:rPr>
            </w:pPr>
            <w:r w:rsidRPr="00F53BAB">
              <w:rPr>
                <w:lang w:val="uk-UA"/>
              </w:rPr>
              <w:t xml:space="preserve">дані про потребу в забезпеченні засобами реабілітації (найменування виробу (клас, підклас, вид, підвид), коди засобів реабілітації згідно з ДСТУ EN ISO 9999:2021 (EN ISO 9999:2016, IDT; ISO 9999:2016, IDT) (з 1 квітня 2025 р. </w:t>
            </w:r>
            <w:r w:rsidR="00F53BAB">
              <w:rPr>
                <w:lang w:val="uk-UA"/>
              </w:rPr>
              <w:t>–</w:t>
            </w:r>
            <w:r w:rsidRPr="00F53BAB">
              <w:rPr>
                <w:lang w:val="uk-UA"/>
              </w:rPr>
              <w:t xml:space="preserve"> ДСТУ EN ISO 9999:2024 (EN ISO 9999:2022, IDT; ISO 9999:2022, IDT); </w:t>
            </w:r>
          </w:p>
          <w:p w:rsidR="00C25305" w:rsidRPr="00F53BAB" w:rsidRDefault="00C25305" w:rsidP="00146A3F">
            <w:pPr>
              <w:pBdr>
                <w:top w:val="nil"/>
                <w:left w:val="nil"/>
                <w:bottom w:val="nil"/>
                <w:right w:val="nil"/>
                <w:between w:val="nil"/>
              </w:pBdr>
              <w:shd w:val="clear" w:color="auto" w:fill="FFFFFF"/>
              <w:ind w:hanging="2"/>
              <w:jc w:val="both"/>
              <w:rPr>
                <w:lang w:val="uk-UA"/>
              </w:rPr>
            </w:pPr>
            <w:r w:rsidRPr="00F53BAB">
              <w:rPr>
                <w:lang w:val="uk-UA"/>
              </w:rPr>
              <w:t xml:space="preserve">дату та номер формування заяви засобами Єдиної системи. </w:t>
            </w:r>
          </w:p>
          <w:p w:rsidR="00C25305" w:rsidRPr="00F53BAB" w:rsidRDefault="00C25305" w:rsidP="00146A3F">
            <w:pPr>
              <w:pBdr>
                <w:top w:val="nil"/>
                <w:left w:val="nil"/>
                <w:bottom w:val="nil"/>
                <w:right w:val="nil"/>
                <w:between w:val="nil"/>
              </w:pBdr>
              <w:shd w:val="clear" w:color="auto" w:fill="FFFFFF"/>
              <w:ind w:hanging="2"/>
              <w:jc w:val="both"/>
              <w:rPr>
                <w:lang w:val="uk-UA"/>
              </w:rPr>
            </w:pPr>
            <w:r w:rsidRPr="00F53BAB">
              <w:rPr>
                <w:lang w:val="uk-UA"/>
              </w:rPr>
              <w:t xml:space="preserve">Інформація, що міститься в державних електронних інформаційних ресурсах, отримується/підтверджується шляхом електронної інформаційної взаємодії з державними органами, органами місцевого самоврядування, підприємствами, установами, організаціями, які володіють інформацією, необхідною для забезпечення засобами реабілітації (виплати компенсації) (за наявності технічної можливості). </w:t>
            </w:r>
          </w:p>
          <w:p w:rsidR="00C25305" w:rsidRPr="00F53BAB" w:rsidRDefault="00C25305" w:rsidP="00146A3F">
            <w:pPr>
              <w:pBdr>
                <w:top w:val="nil"/>
                <w:left w:val="nil"/>
                <w:bottom w:val="nil"/>
                <w:right w:val="nil"/>
                <w:between w:val="nil"/>
              </w:pBdr>
              <w:shd w:val="clear" w:color="auto" w:fill="FFFFFF"/>
              <w:ind w:hanging="2"/>
              <w:jc w:val="both"/>
              <w:rPr>
                <w:lang w:val="uk-UA"/>
              </w:rPr>
            </w:pPr>
            <w:r w:rsidRPr="00F53BAB">
              <w:rPr>
                <w:lang w:val="uk-UA"/>
              </w:rPr>
              <w:t>Під час подання заяви про забезпечення засобом реабілітації (виплату компенсації) в частині виплати компенсації через електронний кабінет особи на Соціальному порталі Мінсоцполітики (за наявності технічної можливості) додатково зазначається номер поточного рахунка особи, відкритого в уповноваженому банку, визначеному відповідно до Порядку 3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 № 1231 (Офіційний вісник України, 2001 р., № 39, ст.</w:t>
            </w:r>
            <w:r w:rsidR="00E46B87" w:rsidRPr="00F53BAB">
              <w:rPr>
                <w:lang w:val="uk-UA"/>
              </w:rPr>
              <w:t xml:space="preserve"> 1762; 2020 р.,</w:t>
            </w:r>
            <w:r w:rsidR="000A173B" w:rsidRPr="00F53BAB">
              <w:rPr>
                <w:lang w:val="uk-UA"/>
              </w:rPr>
              <w:t xml:space="preserve">    </w:t>
            </w:r>
            <w:r w:rsidR="00E46B87" w:rsidRPr="00F53BAB">
              <w:rPr>
                <w:lang w:val="uk-UA"/>
              </w:rPr>
              <w:t xml:space="preserve"> № 6, ст. 278).</w:t>
            </w:r>
          </w:p>
          <w:p w:rsidR="00C25305" w:rsidRPr="00F53BAB" w:rsidRDefault="00C25305" w:rsidP="00146A3F">
            <w:pPr>
              <w:pBdr>
                <w:top w:val="nil"/>
                <w:left w:val="nil"/>
                <w:bottom w:val="nil"/>
                <w:right w:val="nil"/>
                <w:between w:val="nil"/>
              </w:pBdr>
              <w:shd w:val="clear" w:color="auto" w:fill="FFFFFF"/>
              <w:ind w:hanging="2"/>
              <w:jc w:val="both"/>
              <w:rPr>
                <w:lang w:val="uk-UA"/>
              </w:rPr>
            </w:pPr>
            <w:r w:rsidRPr="00F53BAB">
              <w:rPr>
                <w:lang w:val="uk-UA"/>
              </w:rPr>
              <w:t xml:space="preserve">Через електронний кабінет особи у банку даних, електронний кабінет особи на Соціальному порталі Мінсоцполітики та Єдиний державний вебпортал електронних послуг заява про забезпечення засобом реабілітації (виплату компенсації) подається із накладенням кваліфікованого електронного підпису або удосконаленого електронного підпису, що </w:t>
            </w:r>
            <w:r w:rsidRPr="00F53BAB">
              <w:rPr>
                <w:lang w:val="uk-UA"/>
              </w:rPr>
              <w:lastRenderedPageBreak/>
              <w:t xml:space="preserve">базується на кваліфікованому сертифікаті електронного підпису, відповідно до вимог Законів України </w:t>
            </w:r>
            <w:r w:rsidR="00F53BAB">
              <w:rPr>
                <w:lang w:val="uk-UA"/>
              </w:rPr>
              <w:t>«</w:t>
            </w:r>
            <w:r w:rsidRPr="00F53BAB">
              <w:rPr>
                <w:lang w:val="uk-UA"/>
              </w:rPr>
              <w:t>Про електронні документи та електронний документообіг</w:t>
            </w:r>
            <w:r w:rsidR="00F53BAB">
              <w:rPr>
                <w:lang w:val="uk-UA"/>
              </w:rPr>
              <w:t>»</w:t>
            </w:r>
            <w:r w:rsidRPr="00F53BAB">
              <w:rPr>
                <w:lang w:val="uk-UA"/>
              </w:rPr>
              <w:t xml:space="preserve"> і </w:t>
            </w:r>
            <w:r w:rsidR="00F53BAB">
              <w:rPr>
                <w:lang w:val="uk-UA"/>
              </w:rPr>
              <w:t>«</w:t>
            </w:r>
            <w:r w:rsidRPr="00F53BAB">
              <w:rPr>
                <w:lang w:val="uk-UA"/>
              </w:rPr>
              <w:t>Про електронну ідентифікацію та електронні довірчі послуги</w:t>
            </w:r>
            <w:r w:rsidR="00F53BAB">
              <w:rPr>
                <w:lang w:val="uk-UA"/>
              </w:rPr>
              <w:t>»</w:t>
            </w:r>
            <w:r w:rsidRPr="00F53BAB">
              <w:rPr>
                <w:lang w:val="uk-UA"/>
              </w:rPr>
              <w:t>, особи або її законного представника.</w:t>
            </w:r>
          </w:p>
          <w:p w:rsidR="001A57B0" w:rsidRPr="00F53BAB" w:rsidRDefault="00C25305" w:rsidP="001A57B0">
            <w:pPr>
              <w:pBdr>
                <w:top w:val="nil"/>
                <w:left w:val="nil"/>
                <w:bottom w:val="nil"/>
                <w:right w:val="nil"/>
                <w:between w:val="nil"/>
              </w:pBdr>
              <w:shd w:val="clear" w:color="auto" w:fill="FFFFFF"/>
              <w:ind w:hanging="2"/>
              <w:jc w:val="both"/>
              <w:rPr>
                <w:lang w:val="uk-UA"/>
              </w:rPr>
            </w:pPr>
            <w:bookmarkStart w:id="19" w:name="bookmark=id.4i7ojhp" w:colFirst="0" w:colLast="0"/>
            <w:bookmarkEnd w:id="19"/>
            <w:r w:rsidRPr="00F53BAB">
              <w:rPr>
                <w:lang w:val="uk-UA"/>
              </w:rPr>
              <w:t>Для отримання компенсації за самостійно придбані засоби реабілітації особи, які перебувають на обліку в банку даних, додають до заяви про забезпечення засобом реабілітації (виплату компенсації) копії таких документів (з пред’явленням оригіналів):</w:t>
            </w:r>
            <w:r w:rsidRPr="00F53BAB">
              <w:rPr>
                <w:lang w:val="uk-UA"/>
              </w:rPr>
              <w:br/>
              <w:t>документ, що посвідчує особу;</w:t>
            </w:r>
            <w:bookmarkStart w:id="20" w:name="bookmark=id.2xcytpi" w:colFirst="0" w:colLast="0"/>
            <w:bookmarkEnd w:id="20"/>
          </w:p>
          <w:p w:rsidR="001A57B0" w:rsidRPr="00F53BAB" w:rsidRDefault="00C25305" w:rsidP="001A57B0">
            <w:pPr>
              <w:pBdr>
                <w:top w:val="nil"/>
                <w:left w:val="nil"/>
                <w:bottom w:val="nil"/>
                <w:right w:val="nil"/>
                <w:between w:val="nil"/>
              </w:pBdr>
              <w:shd w:val="clear" w:color="auto" w:fill="FFFFFF"/>
              <w:ind w:hanging="2"/>
              <w:jc w:val="both"/>
              <w:rPr>
                <w:lang w:val="uk-UA"/>
              </w:rPr>
            </w:pPr>
            <w:r w:rsidRPr="00F53BAB">
              <w:rPr>
                <w:lang w:val="uk-UA"/>
              </w:rPr>
              <w:t>документа про присвоєння реєстраційного номера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w:t>
            </w:r>
            <w:bookmarkStart w:id="21" w:name="bookmark=id.1ci93xb" w:colFirst="0" w:colLast="0"/>
            <w:bookmarkEnd w:id="21"/>
          </w:p>
          <w:p w:rsidR="001A57B0" w:rsidRPr="00F53BAB" w:rsidRDefault="00C25305" w:rsidP="001A57B0">
            <w:pPr>
              <w:pBdr>
                <w:top w:val="nil"/>
                <w:left w:val="nil"/>
                <w:bottom w:val="nil"/>
                <w:right w:val="nil"/>
                <w:between w:val="nil"/>
              </w:pBdr>
              <w:shd w:val="clear" w:color="auto" w:fill="FFFFFF"/>
              <w:ind w:hanging="2"/>
              <w:jc w:val="both"/>
              <w:rPr>
                <w:lang w:val="uk-UA"/>
              </w:rPr>
            </w:pPr>
            <w:r w:rsidRPr="00F53BAB">
              <w:rPr>
                <w:lang w:val="uk-UA"/>
              </w:rPr>
              <w:t xml:space="preserve">висновок або інший документ, визначений </w:t>
            </w:r>
            <w:hyperlink r:id="rId11" w:anchor="n1252">
              <w:r w:rsidRPr="00F53BAB">
                <w:rPr>
                  <w:lang w:val="uk-UA"/>
                </w:rPr>
                <w:t>пунктом 5</w:t>
              </w:r>
            </w:hyperlink>
            <w:r w:rsidRPr="00F53BAB">
              <w:rPr>
                <w:lang w:val="uk-UA"/>
              </w:rPr>
              <w:t>  Порядку № 321, що підтверджує потребу в засобах реабілітації (крім випадків, передбачених </w:t>
            </w:r>
            <w:hyperlink r:id="rId12" w:anchor="n1260">
              <w:r w:rsidRPr="00F53BAB">
                <w:rPr>
                  <w:lang w:val="uk-UA"/>
                </w:rPr>
                <w:t>пунктами 6</w:t>
              </w:r>
            </w:hyperlink>
            <w:r w:rsidRPr="00F53BAB">
              <w:rPr>
                <w:lang w:val="uk-UA"/>
              </w:rPr>
              <w:t>, </w:t>
            </w:r>
            <w:hyperlink r:id="rId13" w:anchor="n1262">
              <w:r w:rsidRPr="00F53BAB">
                <w:rPr>
                  <w:lang w:val="uk-UA"/>
                </w:rPr>
                <w:t>7</w:t>
              </w:r>
            </w:hyperlink>
            <w:r w:rsidRPr="00F53BAB">
              <w:rPr>
                <w:lang w:val="uk-UA"/>
              </w:rPr>
              <w:t>, </w:t>
            </w:r>
            <w:hyperlink r:id="rId14" w:anchor="n1270">
              <w:r w:rsidRPr="00F53BAB">
                <w:rPr>
                  <w:lang w:val="uk-UA"/>
                </w:rPr>
                <w:t>8</w:t>
              </w:r>
            </w:hyperlink>
            <w:r w:rsidRPr="00F53BAB">
              <w:rPr>
                <w:lang w:val="uk-UA"/>
              </w:rPr>
              <w:t> та </w:t>
            </w:r>
            <w:hyperlink r:id="rId15" w:anchor="n1387">
              <w:r w:rsidRPr="00F53BAB">
                <w:rPr>
                  <w:lang w:val="uk-UA"/>
                </w:rPr>
                <w:t>абзацом тринадцятим</w:t>
              </w:r>
            </w:hyperlink>
            <w:bookmarkStart w:id="22" w:name="bookmark=id.3whwml4" w:colFirst="0" w:colLast="0"/>
            <w:bookmarkEnd w:id="22"/>
            <w:r w:rsidRPr="00F53BAB">
              <w:rPr>
                <w:lang w:val="uk-UA"/>
              </w:rPr>
              <w:t> пункту 28 Порядку № 321);</w:t>
            </w:r>
            <w:r w:rsidRPr="00F53BAB">
              <w:rPr>
                <w:lang w:val="uk-UA"/>
              </w:rPr>
              <w:br/>
              <w:t>розрахунковий документ, що підтверджує придбання засобу реабілітації. У разі придбання протезно-ортопедичних виробів, у тому числі ортопедичного взуття, засобів для особистого догляду та захисту, додатково подається видаткова накладна на виріб із зазначенням його функціональних характеристик та переліку комплектуючих такого виробу.</w:t>
            </w:r>
          </w:p>
          <w:p w:rsidR="00C25305" w:rsidRPr="00F53BAB" w:rsidRDefault="00C25305" w:rsidP="001A57B0">
            <w:pPr>
              <w:pBdr>
                <w:top w:val="nil"/>
                <w:left w:val="nil"/>
                <w:bottom w:val="nil"/>
                <w:right w:val="nil"/>
                <w:between w:val="nil"/>
              </w:pBdr>
              <w:shd w:val="clear" w:color="auto" w:fill="FFFFFF"/>
              <w:ind w:hanging="2"/>
              <w:jc w:val="both"/>
              <w:rPr>
                <w:lang w:val="uk-UA"/>
              </w:rPr>
            </w:pPr>
            <w:r w:rsidRPr="00F53BAB">
              <w:rPr>
                <w:lang w:val="uk-UA"/>
              </w:rPr>
              <w:t>У разі подання заяви через електронний кабінет особи та Єдиний державний вебпортал електронних послуг заява про забезпечення засобом реабілітації (виплату компенсації) подається із накладенням кваліфікованого електронного підпису відповідно до вимог </w:t>
            </w:r>
            <w:hyperlink r:id="rId16">
              <w:r w:rsidRPr="00F53BAB">
                <w:rPr>
                  <w:lang w:val="uk-UA"/>
                </w:rPr>
                <w:t>Закону України</w:t>
              </w:r>
            </w:hyperlink>
            <w:bookmarkStart w:id="23" w:name="bookmark=id.2bn6wsx" w:colFirst="0" w:colLast="0"/>
            <w:bookmarkEnd w:id="23"/>
            <w:r w:rsidRPr="00F53BAB">
              <w:rPr>
                <w:lang w:val="uk-UA"/>
              </w:rPr>
              <w:t> “Про електронну ідентифікацію та електронні довірчі послуги” особи або її законного представника.</w:t>
            </w:r>
            <w:r w:rsidR="001A57B0" w:rsidRPr="00F53BAB">
              <w:rPr>
                <w:lang w:val="uk-UA"/>
              </w:rPr>
              <w:t xml:space="preserve"> </w:t>
            </w:r>
            <w:r w:rsidRPr="00F53BAB">
              <w:rPr>
                <w:lang w:val="uk-UA"/>
              </w:rPr>
              <w:t>Законний представник особи подає копію документа (з пред’явленням оригіналу), що підтверджує його повноваження.</w:t>
            </w:r>
          </w:p>
        </w:tc>
      </w:tr>
      <w:tr w:rsidR="00C25305" w:rsidRPr="00F53BAB" w:rsidTr="00F53BAB">
        <w:tc>
          <w:tcPr>
            <w:tcW w:w="567"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spacing w:line="276" w:lineRule="auto"/>
              <w:ind w:hanging="2"/>
              <w:jc w:val="center"/>
              <w:rPr>
                <w:lang w:val="uk-UA"/>
              </w:rPr>
            </w:pPr>
            <w:r w:rsidRPr="00F53BAB">
              <w:rPr>
                <w:lang w:val="uk-UA"/>
              </w:rPr>
              <w:lastRenderedPageBreak/>
              <w:t>10</w:t>
            </w:r>
          </w:p>
        </w:tc>
        <w:tc>
          <w:tcPr>
            <w:tcW w:w="2694"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ind w:hanging="2"/>
              <w:rPr>
                <w:highlight w:val="yellow"/>
                <w:lang w:val="uk-UA"/>
              </w:rPr>
            </w:pPr>
            <w:r w:rsidRPr="00F53BAB">
              <w:rPr>
                <w:lang w:val="uk-UA"/>
              </w:rPr>
              <w:t xml:space="preserve">Платність (безоплатність) надання </w:t>
            </w:r>
          </w:p>
        </w:tc>
        <w:tc>
          <w:tcPr>
            <w:tcW w:w="6662" w:type="dxa"/>
            <w:tcBorders>
              <w:top w:val="single" w:sz="6" w:space="0" w:color="000000"/>
              <w:left w:val="single" w:sz="6" w:space="0" w:color="000000"/>
              <w:bottom w:val="single" w:sz="6" w:space="0" w:color="000000"/>
              <w:right w:val="single" w:sz="6" w:space="0" w:color="000000"/>
            </w:tcBorders>
          </w:tcPr>
          <w:p w:rsidR="00C25305" w:rsidRPr="00F53BAB" w:rsidRDefault="00C25305" w:rsidP="00146A3F">
            <w:pPr>
              <w:pBdr>
                <w:top w:val="nil"/>
                <w:left w:val="nil"/>
                <w:bottom w:val="nil"/>
                <w:right w:val="nil"/>
                <w:between w:val="nil"/>
              </w:pBdr>
              <w:ind w:hanging="2"/>
              <w:jc w:val="both"/>
              <w:rPr>
                <w:lang w:val="uk-UA"/>
              </w:rPr>
            </w:pPr>
            <w:r w:rsidRPr="00F53BAB">
              <w:rPr>
                <w:lang w:val="uk-UA"/>
              </w:rPr>
              <w:t>Адміністративна послуга надається безоплатно</w:t>
            </w:r>
          </w:p>
        </w:tc>
      </w:tr>
      <w:tr w:rsidR="00C25305" w:rsidRPr="00F53BAB" w:rsidTr="00F53BAB">
        <w:tc>
          <w:tcPr>
            <w:tcW w:w="567"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spacing w:line="276" w:lineRule="auto"/>
              <w:ind w:hanging="2"/>
              <w:jc w:val="center"/>
              <w:rPr>
                <w:lang w:val="uk-UA"/>
              </w:rPr>
            </w:pPr>
            <w:r w:rsidRPr="00F53BAB">
              <w:rPr>
                <w:lang w:val="uk-UA"/>
              </w:rPr>
              <w:t>11</w:t>
            </w:r>
          </w:p>
        </w:tc>
        <w:tc>
          <w:tcPr>
            <w:tcW w:w="2694"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ind w:hanging="2"/>
              <w:rPr>
                <w:highlight w:val="yellow"/>
                <w:lang w:val="uk-UA"/>
              </w:rPr>
            </w:pPr>
            <w:r w:rsidRPr="00F53BAB">
              <w:rPr>
                <w:lang w:val="uk-UA"/>
              </w:rPr>
              <w:t xml:space="preserve">Строк надання </w:t>
            </w:r>
          </w:p>
        </w:tc>
        <w:tc>
          <w:tcPr>
            <w:tcW w:w="6662" w:type="dxa"/>
            <w:tcBorders>
              <w:top w:val="single" w:sz="6" w:space="0" w:color="000000"/>
              <w:left w:val="single" w:sz="6" w:space="0" w:color="000000"/>
              <w:bottom w:val="single" w:sz="6" w:space="0" w:color="000000"/>
              <w:right w:val="single" w:sz="6" w:space="0" w:color="000000"/>
            </w:tcBorders>
          </w:tcPr>
          <w:p w:rsidR="00C25305" w:rsidRPr="00F53BAB" w:rsidRDefault="00C25305" w:rsidP="00146A3F">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uk-UA"/>
              </w:rPr>
            </w:pPr>
            <w:r w:rsidRPr="00F53BAB">
              <w:rPr>
                <w:lang w:val="uk-UA"/>
              </w:rPr>
              <w:t xml:space="preserve">Після подання заяви про забезпечення засобом реабілітації (виплату компенсації) та документів, визначених пунктом 12 Порядку № 321, сформована електронна особова справа опрацьовується протягом трьох робочих днів </w:t>
            </w:r>
            <w:r w:rsidR="0020085F" w:rsidRPr="00F53BAB">
              <w:rPr>
                <w:lang w:val="uk-UA"/>
              </w:rPr>
              <w:t xml:space="preserve"> Сумським обласним відділенням Фонду соціального захисту осіб з інвалідністю</w:t>
            </w:r>
            <w:r w:rsidRPr="00F53BAB">
              <w:rPr>
                <w:lang w:val="uk-UA"/>
              </w:rPr>
              <w:t xml:space="preserve"> </w:t>
            </w:r>
            <w:r w:rsidR="00E75AFF" w:rsidRPr="00F53BAB">
              <w:rPr>
                <w:lang w:val="uk-UA"/>
              </w:rPr>
              <w:t xml:space="preserve"> (далі – Фонд) </w:t>
            </w:r>
            <w:r w:rsidRPr="00F53BAB">
              <w:rPr>
                <w:lang w:val="uk-UA"/>
              </w:rPr>
              <w:t>місцем проживання (перебування) особи.</w:t>
            </w:r>
          </w:p>
          <w:p w:rsidR="00C25305" w:rsidRPr="00F53BAB" w:rsidRDefault="00C25305" w:rsidP="00146A3F">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uk-UA"/>
              </w:rPr>
            </w:pPr>
            <w:r w:rsidRPr="00F53BAB">
              <w:rPr>
                <w:lang w:val="uk-UA"/>
              </w:rPr>
              <w:t xml:space="preserve"> Відомості, внесені через електронний кабінет особи у банк</w:t>
            </w:r>
            <w:r w:rsidR="00E75AFF" w:rsidRPr="00F53BAB">
              <w:rPr>
                <w:lang w:val="uk-UA"/>
              </w:rPr>
              <w:t>у даних, підлягають верифікації Фондом</w:t>
            </w:r>
            <w:r w:rsidRPr="00F53BAB">
              <w:rPr>
                <w:lang w:val="uk-UA"/>
              </w:rPr>
              <w:t xml:space="preserve"> на підставі копій паперових документів, поданих особою самостійно або отриманих від суб’єктів, визначених пунктами 12, 13 цього Порядку, та/або за допомогою засобів Єдиної системи. </w:t>
            </w:r>
          </w:p>
          <w:p w:rsidR="00C25305" w:rsidRPr="00F53BAB" w:rsidRDefault="00C25305" w:rsidP="00146A3F">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uk-UA"/>
              </w:rPr>
            </w:pPr>
            <w:r w:rsidRPr="00F53BAB">
              <w:rPr>
                <w:lang w:val="uk-UA"/>
              </w:rPr>
              <w:t xml:space="preserve">Відомості, внесені через електронний кабінет особи на Соціальному порталі Мінсоцполітики, верифікуються шляхом електронної інформаційної взаємодії з: </w:t>
            </w:r>
          </w:p>
          <w:p w:rsidR="00C25305" w:rsidRPr="00F53BAB" w:rsidRDefault="00C25305" w:rsidP="00146A3F">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uk-UA"/>
              </w:rPr>
            </w:pPr>
            <w:r w:rsidRPr="00F53BAB">
              <w:rPr>
                <w:lang w:val="uk-UA"/>
              </w:rPr>
              <w:lastRenderedPageBreak/>
              <w:t>відомчою інформаційною системою ДМС</w:t>
            </w:r>
            <w:r w:rsidR="00F53BAB">
              <w:rPr>
                <w:lang w:val="uk-UA"/>
              </w:rPr>
              <w:t xml:space="preserve"> – О</w:t>
            </w:r>
            <w:r w:rsidRPr="00F53BAB">
              <w:rPr>
                <w:lang w:val="uk-UA"/>
              </w:rPr>
              <w:t xml:space="preserve">про адресу зареєстрованого/задекларованого місця проживання (перебування); </w:t>
            </w:r>
          </w:p>
          <w:p w:rsidR="00C25305" w:rsidRPr="00F53BAB" w:rsidRDefault="00C25305" w:rsidP="00146A3F">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uk-UA"/>
              </w:rPr>
            </w:pPr>
            <w:r w:rsidRPr="00F53BAB">
              <w:rPr>
                <w:lang w:val="uk-UA"/>
              </w:rPr>
              <w:t xml:space="preserve">Єдиним державним демографічним реєстром </w:t>
            </w:r>
            <w:r w:rsidR="00F53BAB">
              <w:rPr>
                <w:lang w:val="uk-UA"/>
              </w:rPr>
              <w:t xml:space="preserve">– </w:t>
            </w:r>
            <w:r w:rsidRPr="00F53BAB">
              <w:rPr>
                <w:lang w:val="uk-UA"/>
              </w:rPr>
              <w:t xml:space="preserve">про прізвище, власне ім’я, по батькові (за наявності), стать, дату народження, унікальний номер  запису в Єдиному державному демографічному реєстрі, реквізити документів, що посвідчують особу та підтверджують громадянство України, реквізити документів, що посвідчують особу та підтверджують її спеціальний статус; у разі відсутності відомостей у відомчій інформаційній системі ДМС </w:t>
            </w:r>
            <w:r w:rsidR="00F53BAB">
              <w:rPr>
                <w:lang w:val="uk-UA"/>
              </w:rPr>
              <w:t xml:space="preserve">– </w:t>
            </w:r>
            <w:r w:rsidRPr="00F53BAB">
              <w:rPr>
                <w:lang w:val="uk-UA"/>
              </w:rPr>
              <w:t xml:space="preserve">про адресу зареєстрованого/задекларованого місця проживання (перебування); </w:t>
            </w:r>
          </w:p>
          <w:p w:rsidR="00C25305" w:rsidRPr="00F53BAB" w:rsidRDefault="00C25305" w:rsidP="00146A3F">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uk-UA"/>
              </w:rPr>
            </w:pPr>
            <w:r w:rsidRPr="00F53BAB">
              <w:rPr>
                <w:lang w:val="uk-UA"/>
              </w:rPr>
              <w:t xml:space="preserve">Державним реєстром фізичних осіб </w:t>
            </w:r>
            <w:r w:rsidR="00F53BAB">
              <w:rPr>
                <w:lang w:val="uk-UA"/>
              </w:rPr>
              <w:t xml:space="preserve">– </w:t>
            </w:r>
            <w:r w:rsidRPr="00F53BAB">
              <w:rPr>
                <w:lang w:val="uk-UA"/>
              </w:rPr>
              <w:t xml:space="preserve">платників податків </w:t>
            </w:r>
            <w:r w:rsidR="00F53BAB">
              <w:rPr>
                <w:lang w:val="uk-UA"/>
              </w:rPr>
              <w:t>–</w:t>
            </w:r>
            <w:r w:rsidRPr="00F53BAB">
              <w:rPr>
                <w:lang w:val="uk-UA"/>
              </w:rPr>
              <w:t xml:space="preserve">про реєстраційний номер облікової картки платника податків (за наявності). </w:t>
            </w:r>
          </w:p>
          <w:p w:rsidR="00C25305" w:rsidRPr="00F53BAB" w:rsidRDefault="00E54A0D" w:rsidP="00146A3F">
            <w:pPr>
              <w:pBdr>
                <w:top w:val="nil"/>
                <w:left w:val="nil"/>
                <w:bottom w:val="nil"/>
                <w:right w:val="nil"/>
                <w:between w:val="nil"/>
              </w:pBd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
              <w:jc w:val="both"/>
              <w:rPr>
                <w:lang w:val="uk-UA"/>
              </w:rPr>
            </w:pPr>
            <w:r w:rsidRPr="00F53BAB">
              <w:rPr>
                <w:lang w:val="uk-UA"/>
              </w:rPr>
              <w:t xml:space="preserve"> Сумське обласне</w:t>
            </w:r>
            <w:r w:rsidR="00C25305" w:rsidRPr="00F53BAB">
              <w:rPr>
                <w:lang w:val="uk-UA"/>
              </w:rPr>
              <w:t xml:space="preserve"> відділення Фонду соціального захисту осіб з інвалідністю протягом трьох робочих днів з дня подання всіх необхідних документів, передбачених Постановою № 321, формують в електронній особовій справі заявника електронне направлення на забезпечення засобами реабілітації (виплату компенсації) заявника</w:t>
            </w:r>
          </w:p>
        </w:tc>
      </w:tr>
      <w:tr w:rsidR="00C25305" w:rsidRPr="00F53BAB" w:rsidTr="00F53BAB">
        <w:tc>
          <w:tcPr>
            <w:tcW w:w="567"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spacing w:line="276" w:lineRule="auto"/>
              <w:ind w:hanging="2"/>
              <w:jc w:val="center"/>
              <w:rPr>
                <w:lang w:val="uk-UA"/>
              </w:rPr>
            </w:pPr>
            <w:r w:rsidRPr="00F53BAB">
              <w:rPr>
                <w:lang w:val="uk-UA"/>
              </w:rPr>
              <w:lastRenderedPageBreak/>
              <w:t>12</w:t>
            </w:r>
          </w:p>
        </w:tc>
        <w:tc>
          <w:tcPr>
            <w:tcW w:w="2694"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ind w:hanging="2"/>
              <w:rPr>
                <w:highlight w:val="yellow"/>
                <w:lang w:val="uk-UA"/>
              </w:rPr>
            </w:pPr>
            <w:r w:rsidRPr="00F53BAB">
              <w:rPr>
                <w:lang w:val="uk-UA"/>
              </w:rPr>
              <w:t xml:space="preserve">Перелік підстав для відмови у наданні </w:t>
            </w:r>
            <w:bookmarkStart w:id="24" w:name="bookmark=id.qsh70q" w:colFirst="0" w:colLast="0"/>
            <w:bookmarkEnd w:id="24"/>
          </w:p>
        </w:tc>
        <w:tc>
          <w:tcPr>
            <w:tcW w:w="6662" w:type="dxa"/>
            <w:tcBorders>
              <w:top w:val="single" w:sz="6" w:space="0" w:color="000000"/>
              <w:left w:val="single" w:sz="6" w:space="0" w:color="000000"/>
              <w:bottom w:val="single" w:sz="6" w:space="0" w:color="000000"/>
              <w:right w:val="single" w:sz="6" w:space="0" w:color="000000"/>
            </w:tcBorders>
          </w:tcPr>
          <w:p w:rsidR="00C25305" w:rsidRPr="00F53BAB" w:rsidRDefault="00A00D41" w:rsidP="00A00D41">
            <w:pPr>
              <w:pBdr>
                <w:top w:val="nil"/>
                <w:left w:val="nil"/>
                <w:bottom w:val="nil"/>
                <w:right w:val="nil"/>
                <w:between w:val="nil"/>
              </w:pBdr>
              <w:ind w:left="-2"/>
              <w:jc w:val="both"/>
              <w:rPr>
                <w:lang w:val="uk-UA"/>
              </w:rPr>
            </w:pPr>
            <w:r>
              <w:t>П</w:t>
            </w:r>
            <w:r w:rsidR="00C25305" w:rsidRPr="00F53BAB">
              <w:rPr>
                <w:lang w:val="uk-UA"/>
              </w:rPr>
              <w:t xml:space="preserve">одання не у повному обсязі встановленого переліку документів; </w:t>
            </w:r>
            <w:r w:rsidR="00C25305" w:rsidRPr="00F53BAB">
              <w:rPr>
                <w:lang w:val="uk-UA"/>
              </w:rPr>
              <w:br/>
              <w:t>відмова отримувача від даної послуги;</w:t>
            </w:r>
          </w:p>
          <w:p w:rsidR="00C25305" w:rsidRPr="00F53BAB" w:rsidRDefault="00C25305" w:rsidP="00146A3F">
            <w:pPr>
              <w:pBdr>
                <w:top w:val="nil"/>
                <w:left w:val="nil"/>
                <w:bottom w:val="nil"/>
                <w:right w:val="nil"/>
                <w:between w:val="nil"/>
              </w:pBdr>
              <w:ind w:hanging="2"/>
              <w:jc w:val="both"/>
              <w:rPr>
                <w:lang w:val="uk-UA"/>
              </w:rPr>
            </w:pPr>
            <w:r w:rsidRPr="00F53BAB">
              <w:rPr>
                <w:lang w:val="uk-UA"/>
              </w:rPr>
              <w:t xml:space="preserve">припинення права </w:t>
            </w:r>
            <w:r w:rsidRPr="00F53BAB">
              <w:rPr>
                <w:highlight w:val="white"/>
                <w:lang w:val="uk-UA"/>
              </w:rPr>
              <w:t>на забезпечення засобами реабілітації (виплату компенсації)</w:t>
            </w:r>
          </w:p>
        </w:tc>
      </w:tr>
      <w:tr w:rsidR="00C25305" w:rsidRPr="00F53BAB" w:rsidTr="00F53BAB">
        <w:tc>
          <w:tcPr>
            <w:tcW w:w="567"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spacing w:line="276" w:lineRule="auto"/>
              <w:ind w:hanging="2"/>
              <w:rPr>
                <w:lang w:val="uk-UA"/>
              </w:rPr>
            </w:pPr>
            <w:r w:rsidRPr="00F53BAB">
              <w:rPr>
                <w:lang w:val="uk-UA"/>
              </w:rPr>
              <w:t>13</w:t>
            </w:r>
          </w:p>
        </w:tc>
        <w:tc>
          <w:tcPr>
            <w:tcW w:w="2694"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ind w:hanging="2"/>
              <w:rPr>
                <w:highlight w:val="yellow"/>
                <w:lang w:val="uk-UA"/>
              </w:rPr>
            </w:pPr>
            <w:r w:rsidRPr="00F53BAB">
              <w:rPr>
                <w:lang w:val="uk-UA"/>
              </w:rPr>
              <w:t>Результат надання адміністративної послуги</w:t>
            </w:r>
          </w:p>
        </w:tc>
        <w:tc>
          <w:tcPr>
            <w:tcW w:w="6662" w:type="dxa"/>
            <w:tcBorders>
              <w:top w:val="single" w:sz="6" w:space="0" w:color="000000"/>
              <w:left w:val="single" w:sz="6" w:space="0" w:color="000000"/>
              <w:bottom w:val="single" w:sz="6" w:space="0" w:color="000000"/>
              <w:right w:val="single" w:sz="6" w:space="0" w:color="000000"/>
            </w:tcBorders>
          </w:tcPr>
          <w:p w:rsidR="00C25305" w:rsidRPr="00F53BAB" w:rsidRDefault="00C25305" w:rsidP="00146A3F">
            <w:pPr>
              <w:pBdr>
                <w:top w:val="nil"/>
                <w:left w:val="nil"/>
                <w:bottom w:val="nil"/>
                <w:right w:val="nil"/>
                <w:between w:val="nil"/>
              </w:pBdr>
              <w:tabs>
                <w:tab w:val="left" w:pos="1565"/>
              </w:tabs>
              <w:ind w:hanging="2"/>
              <w:jc w:val="both"/>
              <w:rPr>
                <w:lang w:val="uk-UA"/>
              </w:rPr>
            </w:pPr>
            <w:r w:rsidRPr="00F53BAB">
              <w:rPr>
                <w:highlight w:val="white"/>
                <w:lang w:val="uk-UA"/>
              </w:rPr>
              <w:t>Формується електронне направлення в електронній особовій справі заявника в банку даних</w:t>
            </w:r>
          </w:p>
        </w:tc>
      </w:tr>
      <w:tr w:rsidR="00C25305" w:rsidRPr="00F53BAB" w:rsidTr="00F53BAB">
        <w:tc>
          <w:tcPr>
            <w:tcW w:w="567"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spacing w:line="276" w:lineRule="auto"/>
              <w:ind w:hanging="2"/>
              <w:rPr>
                <w:lang w:val="uk-UA"/>
              </w:rPr>
            </w:pPr>
            <w:r w:rsidRPr="00F53BAB">
              <w:rPr>
                <w:lang w:val="uk-UA"/>
              </w:rPr>
              <w:t>14</w:t>
            </w:r>
          </w:p>
        </w:tc>
        <w:tc>
          <w:tcPr>
            <w:tcW w:w="2694" w:type="dxa"/>
            <w:tcBorders>
              <w:top w:val="single" w:sz="6" w:space="0" w:color="000000"/>
              <w:left w:val="single" w:sz="6" w:space="0" w:color="000000"/>
              <w:bottom w:val="single" w:sz="6" w:space="0" w:color="000000"/>
              <w:right w:val="single" w:sz="6" w:space="0" w:color="000000"/>
            </w:tcBorders>
          </w:tcPr>
          <w:p w:rsidR="00C25305" w:rsidRPr="00F53BAB" w:rsidRDefault="00C25305" w:rsidP="006239D2">
            <w:pPr>
              <w:pBdr>
                <w:top w:val="nil"/>
                <w:left w:val="nil"/>
                <w:bottom w:val="nil"/>
                <w:right w:val="nil"/>
                <w:between w:val="nil"/>
              </w:pBdr>
              <w:ind w:hanging="2"/>
              <w:rPr>
                <w:highlight w:val="yellow"/>
                <w:lang w:val="uk-UA"/>
              </w:rPr>
            </w:pPr>
            <w:r w:rsidRPr="00F53BAB">
              <w:rPr>
                <w:lang w:val="uk-UA"/>
              </w:rPr>
              <w:t>Способи отримання відповіді (результату)</w:t>
            </w:r>
            <w:bookmarkStart w:id="25" w:name="bookmark=id.3as4poj" w:colFirst="0" w:colLast="0"/>
            <w:bookmarkEnd w:id="25"/>
          </w:p>
        </w:tc>
        <w:tc>
          <w:tcPr>
            <w:tcW w:w="6662" w:type="dxa"/>
            <w:tcBorders>
              <w:top w:val="single" w:sz="6" w:space="0" w:color="000000"/>
              <w:left w:val="single" w:sz="6" w:space="0" w:color="000000"/>
              <w:bottom w:val="single" w:sz="6" w:space="0" w:color="000000"/>
              <w:right w:val="single" w:sz="6" w:space="0" w:color="000000"/>
            </w:tcBorders>
          </w:tcPr>
          <w:p w:rsidR="00C25305" w:rsidRPr="00F53BAB" w:rsidRDefault="00C25305" w:rsidP="00BD386D">
            <w:pPr>
              <w:jc w:val="both"/>
              <w:rPr>
                <w:highlight w:val="yellow"/>
                <w:lang w:val="uk-UA"/>
              </w:rPr>
            </w:pPr>
            <w:r w:rsidRPr="00F53BAB">
              <w:rPr>
                <w:highlight w:val="white"/>
                <w:lang w:val="uk-UA"/>
              </w:rPr>
              <w:t xml:space="preserve">Після формування електронного направлення </w:t>
            </w:r>
            <w:r w:rsidR="00EC69AE" w:rsidRPr="00F53BAB">
              <w:rPr>
                <w:highlight w:val="white"/>
                <w:lang w:val="uk-UA"/>
              </w:rPr>
              <w:t xml:space="preserve">Сумське обласне </w:t>
            </w:r>
            <w:r w:rsidRPr="00F53BAB">
              <w:rPr>
                <w:highlight w:val="white"/>
                <w:lang w:val="uk-UA"/>
              </w:rPr>
              <w:t>територіальне відділення Фонду соціального захисту осіб з інвалідністю інформує протягом трьох робочих днів через</w:t>
            </w:r>
            <w:r w:rsidR="000A7814" w:rsidRPr="00F53BAB">
              <w:rPr>
                <w:highlight w:val="white"/>
                <w:lang w:val="uk-UA"/>
              </w:rPr>
              <w:t xml:space="preserve"> </w:t>
            </w:r>
            <w:r w:rsidR="000A7814" w:rsidRPr="00F53BAB">
              <w:rPr>
                <w:lang w:val="uk-UA"/>
              </w:rPr>
              <w:t>Департамент соціального захисту населення Сумської міської ради,</w:t>
            </w:r>
            <w:r w:rsidRPr="00F53BAB">
              <w:rPr>
                <w:highlight w:val="white"/>
                <w:lang w:val="uk-UA"/>
              </w:rPr>
              <w:t xml:space="preserve"> технічні засоби електронної комунікації (зазначені у заяві про забезпечення засобом реабілітації (виплату компенсації), через електронний кабінет особи у банку даних, електронний кабінет особи на Соціальному порталі Мінсоцполітики або через Єдиний державний вебпортал електронних послуг</w:t>
            </w:r>
          </w:p>
        </w:tc>
      </w:tr>
    </w:tbl>
    <w:p w:rsidR="00C25305" w:rsidRDefault="00C25305" w:rsidP="00C25305">
      <w:pPr>
        <w:pBdr>
          <w:top w:val="nil"/>
          <w:left w:val="nil"/>
          <w:bottom w:val="nil"/>
          <w:right w:val="nil"/>
          <w:between w:val="nil"/>
        </w:pBdr>
        <w:ind w:hanging="3"/>
        <w:rPr>
          <w:lang w:val="uk-UA"/>
        </w:rPr>
      </w:pPr>
      <w:bookmarkStart w:id="26" w:name="bookmark=id.1pxezwc" w:colFirst="0" w:colLast="0"/>
      <w:bookmarkEnd w:id="26"/>
    </w:p>
    <w:p w:rsidR="00F53BAB" w:rsidRDefault="00F53BAB" w:rsidP="00C25305">
      <w:pPr>
        <w:pBdr>
          <w:top w:val="nil"/>
          <w:left w:val="nil"/>
          <w:bottom w:val="nil"/>
          <w:right w:val="nil"/>
          <w:between w:val="nil"/>
        </w:pBdr>
        <w:ind w:hanging="3"/>
        <w:rPr>
          <w:lang w:val="uk-UA"/>
        </w:rPr>
      </w:pPr>
    </w:p>
    <w:p w:rsidR="00F53BAB" w:rsidRDefault="00F53BAB" w:rsidP="00C25305">
      <w:pPr>
        <w:pBdr>
          <w:top w:val="nil"/>
          <w:left w:val="nil"/>
          <w:bottom w:val="nil"/>
          <w:right w:val="nil"/>
          <w:between w:val="nil"/>
        </w:pBdr>
        <w:ind w:hanging="3"/>
        <w:rPr>
          <w:lang w:val="uk-UA"/>
        </w:rPr>
      </w:pPr>
    </w:p>
    <w:p w:rsidR="00F53BAB" w:rsidRPr="00F53BAB" w:rsidRDefault="00F53BAB" w:rsidP="00C25305">
      <w:pPr>
        <w:pBdr>
          <w:top w:val="nil"/>
          <w:left w:val="nil"/>
          <w:bottom w:val="nil"/>
          <w:right w:val="nil"/>
          <w:between w:val="nil"/>
        </w:pBdr>
        <w:ind w:hanging="3"/>
        <w:rPr>
          <w:lang w:val="uk-UA"/>
        </w:rPr>
      </w:pPr>
    </w:p>
    <w:p w:rsidR="00C25305" w:rsidRPr="00F53BAB" w:rsidRDefault="00C25305" w:rsidP="00F53BAB">
      <w:pPr>
        <w:rPr>
          <w:b/>
          <w:lang w:val="uk-UA"/>
        </w:rPr>
      </w:pPr>
      <w:r w:rsidRPr="00F53BAB">
        <w:rPr>
          <w:b/>
          <w:lang w:val="uk-UA"/>
        </w:rPr>
        <w:t xml:space="preserve">Начальник управління </w:t>
      </w:r>
    </w:p>
    <w:p w:rsidR="00C25305" w:rsidRPr="00F53BAB" w:rsidRDefault="00C25305" w:rsidP="00F53BAB">
      <w:pPr>
        <w:rPr>
          <w:b/>
          <w:lang w:val="uk-UA"/>
        </w:rPr>
      </w:pPr>
      <w:r w:rsidRPr="00F53BAB">
        <w:rPr>
          <w:b/>
          <w:lang w:val="uk-UA"/>
        </w:rPr>
        <w:t>з питань ветеранської політики</w:t>
      </w:r>
    </w:p>
    <w:p w:rsidR="00C25305" w:rsidRPr="00F53BAB" w:rsidRDefault="00C25305" w:rsidP="00F53BAB">
      <w:pPr>
        <w:rPr>
          <w:b/>
          <w:lang w:val="uk-UA"/>
        </w:rPr>
      </w:pPr>
      <w:r w:rsidRPr="00F53BAB">
        <w:rPr>
          <w:b/>
          <w:lang w:val="uk-UA"/>
        </w:rPr>
        <w:t>Департаменту соціального захисту</w:t>
      </w:r>
    </w:p>
    <w:p w:rsidR="00F53BAB" w:rsidRDefault="00C25305" w:rsidP="00F53BAB">
      <w:pPr>
        <w:rPr>
          <w:lang w:val="uk-UA"/>
        </w:rPr>
      </w:pPr>
      <w:r w:rsidRPr="00F53BAB">
        <w:rPr>
          <w:b/>
          <w:lang w:val="uk-UA"/>
        </w:rPr>
        <w:t>населення Сумської міської ради               __________                          Алла КОТЛЯР</w:t>
      </w:r>
      <w:r w:rsidRPr="00F53BAB">
        <w:rPr>
          <w:lang w:val="uk-UA"/>
        </w:rPr>
        <w:t xml:space="preserve">                                                                                                   </w:t>
      </w:r>
    </w:p>
    <w:p w:rsidR="00C25305" w:rsidRPr="00F53BAB" w:rsidRDefault="00F53BAB" w:rsidP="00F53BAB">
      <w:pPr>
        <w:rPr>
          <w:sz w:val="20"/>
          <w:szCs w:val="20"/>
          <w:lang w:val="uk-UA"/>
        </w:rPr>
      </w:pPr>
      <w:r>
        <w:rPr>
          <w:sz w:val="20"/>
          <w:szCs w:val="20"/>
          <w:lang w:val="uk-UA"/>
        </w:rPr>
        <w:t xml:space="preserve">                                                                                               </w:t>
      </w:r>
      <w:r w:rsidR="00C25305" w:rsidRPr="00F53BAB">
        <w:rPr>
          <w:sz w:val="20"/>
          <w:szCs w:val="20"/>
          <w:lang w:val="uk-UA"/>
        </w:rPr>
        <w:t>(підпис)</w:t>
      </w:r>
    </w:p>
    <w:p w:rsidR="00C25305" w:rsidRPr="00F53BAB" w:rsidRDefault="00C25305" w:rsidP="00C25305">
      <w:pPr>
        <w:pBdr>
          <w:top w:val="nil"/>
          <w:left w:val="nil"/>
          <w:bottom w:val="nil"/>
          <w:right w:val="nil"/>
          <w:between w:val="nil"/>
        </w:pBdr>
        <w:ind w:hanging="3"/>
        <w:rPr>
          <w:lang w:val="uk-UA"/>
        </w:rPr>
      </w:pPr>
    </w:p>
    <w:p w:rsidR="00C25305" w:rsidRPr="00F53BAB" w:rsidRDefault="00C25305" w:rsidP="000E74D4">
      <w:pPr>
        <w:spacing w:after="120"/>
        <w:jc w:val="center"/>
        <w:rPr>
          <w:sz w:val="20"/>
          <w:szCs w:val="20"/>
          <w:lang w:val="uk-UA"/>
        </w:rPr>
      </w:pPr>
    </w:p>
    <w:p w:rsidR="00C25305" w:rsidRPr="00F53BAB" w:rsidRDefault="00C25305" w:rsidP="000E74D4">
      <w:pPr>
        <w:spacing w:after="120"/>
        <w:jc w:val="center"/>
        <w:rPr>
          <w:sz w:val="20"/>
          <w:szCs w:val="20"/>
          <w:lang w:val="uk-UA"/>
        </w:rPr>
      </w:pPr>
    </w:p>
    <w:p w:rsidR="00C25305" w:rsidRPr="00F53BAB" w:rsidRDefault="00C25305" w:rsidP="000E74D4">
      <w:pPr>
        <w:spacing w:after="120"/>
        <w:jc w:val="center"/>
        <w:rPr>
          <w:sz w:val="20"/>
          <w:szCs w:val="20"/>
          <w:lang w:val="uk-UA"/>
        </w:rPr>
      </w:pPr>
    </w:p>
    <w:sectPr w:rsidR="00C25305" w:rsidRPr="00F53BAB" w:rsidSect="00F53BAB">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F5D1F"/>
    <w:multiLevelType w:val="hybridMultilevel"/>
    <w:tmpl w:val="2F727516"/>
    <w:lvl w:ilvl="0" w:tplc="53486C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E775C5D"/>
    <w:multiLevelType w:val="hybridMultilevel"/>
    <w:tmpl w:val="B16ADF2E"/>
    <w:lvl w:ilvl="0" w:tplc="92A68988">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1C"/>
    <w:rsid w:val="00050BB3"/>
    <w:rsid w:val="0005658E"/>
    <w:rsid w:val="000852CD"/>
    <w:rsid w:val="000A173B"/>
    <w:rsid w:val="000A37D2"/>
    <w:rsid w:val="000A49EC"/>
    <w:rsid w:val="000A526A"/>
    <w:rsid w:val="000A7814"/>
    <w:rsid w:val="000C7EDA"/>
    <w:rsid w:val="000D41B6"/>
    <w:rsid w:val="000E5096"/>
    <w:rsid w:val="000E74D4"/>
    <w:rsid w:val="000F4562"/>
    <w:rsid w:val="000F6AD6"/>
    <w:rsid w:val="001043BB"/>
    <w:rsid w:val="00114499"/>
    <w:rsid w:val="001338B6"/>
    <w:rsid w:val="00146A3F"/>
    <w:rsid w:val="00161DF8"/>
    <w:rsid w:val="0018177B"/>
    <w:rsid w:val="001A034B"/>
    <w:rsid w:val="001A57B0"/>
    <w:rsid w:val="001B0C09"/>
    <w:rsid w:val="001B6C80"/>
    <w:rsid w:val="001C670B"/>
    <w:rsid w:val="0020085F"/>
    <w:rsid w:val="00211F58"/>
    <w:rsid w:val="00212866"/>
    <w:rsid w:val="00251CF7"/>
    <w:rsid w:val="0029766E"/>
    <w:rsid w:val="002C321E"/>
    <w:rsid w:val="002D4528"/>
    <w:rsid w:val="002D4A89"/>
    <w:rsid w:val="002F0D0F"/>
    <w:rsid w:val="002F50F5"/>
    <w:rsid w:val="0030542E"/>
    <w:rsid w:val="00317116"/>
    <w:rsid w:val="00322F77"/>
    <w:rsid w:val="003770D3"/>
    <w:rsid w:val="003B4267"/>
    <w:rsid w:val="003B5C2F"/>
    <w:rsid w:val="003C1858"/>
    <w:rsid w:val="003C2248"/>
    <w:rsid w:val="003D2AF6"/>
    <w:rsid w:val="003E210A"/>
    <w:rsid w:val="003F0598"/>
    <w:rsid w:val="00430175"/>
    <w:rsid w:val="004609F1"/>
    <w:rsid w:val="004640C1"/>
    <w:rsid w:val="004656A3"/>
    <w:rsid w:val="004739E8"/>
    <w:rsid w:val="0049513F"/>
    <w:rsid w:val="004B0C6B"/>
    <w:rsid w:val="004D7D12"/>
    <w:rsid w:val="004F715A"/>
    <w:rsid w:val="005020A2"/>
    <w:rsid w:val="00505459"/>
    <w:rsid w:val="00524B43"/>
    <w:rsid w:val="0055407F"/>
    <w:rsid w:val="00554639"/>
    <w:rsid w:val="005819AB"/>
    <w:rsid w:val="005B071B"/>
    <w:rsid w:val="005C46AB"/>
    <w:rsid w:val="005C7805"/>
    <w:rsid w:val="005D10E6"/>
    <w:rsid w:val="005E4459"/>
    <w:rsid w:val="005F75DC"/>
    <w:rsid w:val="006220E2"/>
    <w:rsid w:val="006239D2"/>
    <w:rsid w:val="0063150F"/>
    <w:rsid w:val="00651B72"/>
    <w:rsid w:val="00667C37"/>
    <w:rsid w:val="00675F01"/>
    <w:rsid w:val="00687C3C"/>
    <w:rsid w:val="00690386"/>
    <w:rsid w:val="00692AEB"/>
    <w:rsid w:val="0069512B"/>
    <w:rsid w:val="006C293F"/>
    <w:rsid w:val="006C62CC"/>
    <w:rsid w:val="006E08BA"/>
    <w:rsid w:val="006F7C34"/>
    <w:rsid w:val="00705EFB"/>
    <w:rsid w:val="0071613D"/>
    <w:rsid w:val="00721913"/>
    <w:rsid w:val="00772CC5"/>
    <w:rsid w:val="007A1556"/>
    <w:rsid w:val="007C3821"/>
    <w:rsid w:val="0080188E"/>
    <w:rsid w:val="008027B3"/>
    <w:rsid w:val="00811404"/>
    <w:rsid w:val="008139DA"/>
    <w:rsid w:val="008A6681"/>
    <w:rsid w:val="008B6735"/>
    <w:rsid w:val="008C2A1C"/>
    <w:rsid w:val="008C398E"/>
    <w:rsid w:val="008E4955"/>
    <w:rsid w:val="008E5570"/>
    <w:rsid w:val="008F3621"/>
    <w:rsid w:val="00906F15"/>
    <w:rsid w:val="00911800"/>
    <w:rsid w:val="00932B91"/>
    <w:rsid w:val="00942BAA"/>
    <w:rsid w:val="0097371D"/>
    <w:rsid w:val="0098308E"/>
    <w:rsid w:val="009944DD"/>
    <w:rsid w:val="009B0844"/>
    <w:rsid w:val="009E5905"/>
    <w:rsid w:val="009F34D5"/>
    <w:rsid w:val="00A00D41"/>
    <w:rsid w:val="00A16411"/>
    <w:rsid w:val="00A236BC"/>
    <w:rsid w:val="00A304B5"/>
    <w:rsid w:val="00A47176"/>
    <w:rsid w:val="00A63CA9"/>
    <w:rsid w:val="00A70F4C"/>
    <w:rsid w:val="00A72631"/>
    <w:rsid w:val="00AB4011"/>
    <w:rsid w:val="00AD4B97"/>
    <w:rsid w:val="00AE570E"/>
    <w:rsid w:val="00AF54CA"/>
    <w:rsid w:val="00B13117"/>
    <w:rsid w:val="00B175E7"/>
    <w:rsid w:val="00B4637E"/>
    <w:rsid w:val="00B5014E"/>
    <w:rsid w:val="00B62D6E"/>
    <w:rsid w:val="00B63B68"/>
    <w:rsid w:val="00B72ECC"/>
    <w:rsid w:val="00B8230E"/>
    <w:rsid w:val="00BA2AD1"/>
    <w:rsid w:val="00BA2C0A"/>
    <w:rsid w:val="00BD148B"/>
    <w:rsid w:val="00BD386D"/>
    <w:rsid w:val="00BD60FA"/>
    <w:rsid w:val="00BF26D2"/>
    <w:rsid w:val="00BF7A3E"/>
    <w:rsid w:val="00C12502"/>
    <w:rsid w:val="00C226A0"/>
    <w:rsid w:val="00C244A6"/>
    <w:rsid w:val="00C25305"/>
    <w:rsid w:val="00C35209"/>
    <w:rsid w:val="00C401B3"/>
    <w:rsid w:val="00C57E30"/>
    <w:rsid w:val="00C650C6"/>
    <w:rsid w:val="00C6524E"/>
    <w:rsid w:val="00CE23B3"/>
    <w:rsid w:val="00CF01C5"/>
    <w:rsid w:val="00D06718"/>
    <w:rsid w:val="00D0731C"/>
    <w:rsid w:val="00D3668F"/>
    <w:rsid w:val="00D75099"/>
    <w:rsid w:val="00D76A7C"/>
    <w:rsid w:val="00DB71E8"/>
    <w:rsid w:val="00DC6F7F"/>
    <w:rsid w:val="00DD5B27"/>
    <w:rsid w:val="00DE5728"/>
    <w:rsid w:val="00E313C7"/>
    <w:rsid w:val="00E35AF0"/>
    <w:rsid w:val="00E46B87"/>
    <w:rsid w:val="00E54A0D"/>
    <w:rsid w:val="00E5767F"/>
    <w:rsid w:val="00E75AFF"/>
    <w:rsid w:val="00EC4A7A"/>
    <w:rsid w:val="00EC69AE"/>
    <w:rsid w:val="00EF4653"/>
    <w:rsid w:val="00F00174"/>
    <w:rsid w:val="00F121EC"/>
    <w:rsid w:val="00F53BAB"/>
    <w:rsid w:val="00F71002"/>
    <w:rsid w:val="00F85FB7"/>
    <w:rsid w:val="00FA0EFA"/>
    <w:rsid w:val="00FA20B0"/>
    <w:rsid w:val="00FB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BFB346A-B226-4CDC-A5B6-EB972BEE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A1C"/>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BF7A3E"/>
    <w:pPr>
      <w:autoSpaceDE w:val="0"/>
      <w:autoSpaceDN w:val="0"/>
      <w:adjustRightInd w:val="0"/>
    </w:pPr>
    <w:rPr>
      <w:color w:val="000000"/>
      <w:sz w:val="24"/>
      <w:szCs w:val="24"/>
      <w:lang w:val="ru-RU" w:eastAsia="ru-RU"/>
    </w:rPr>
  </w:style>
  <w:style w:type="character" w:styleId="a3">
    <w:name w:val="Hyperlink"/>
    <w:rsid w:val="00EF4653"/>
    <w:rPr>
      <w:color w:val="0000FF"/>
      <w:u w:val="single"/>
    </w:rPr>
  </w:style>
  <w:style w:type="paragraph" w:styleId="2">
    <w:name w:val="Body Text 2"/>
    <w:basedOn w:val="a"/>
    <w:rsid w:val="005C7805"/>
    <w:rPr>
      <w:sz w:val="28"/>
      <w:szCs w:val="20"/>
    </w:rPr>
  </w:style>
  <w:style w:type="paragraph" w:styleId="a4">
    <w:name w:val="Balloon Text"/>
    <w:basedOn w:val="a"/>
    <w:link w:val="a5"/>
    <w:rsid w:val="009F34D5"/>
    <w:rPr>
      <w:rFonts w:ascii="Tahoma" w:hAnsi="Tahoma" w:cs="Tahoma"/>
      <w:sz w:val="16"/>
      <w:szCs w:val="16"/>
    </w:rPr>
  </w:style>
  <w:style w:type="character" w:customStyle="1" w:styleId="a5">
    <w:name w:val="Текст выноски Знак"/>
    <w:link w:val="a4"/>
    <w:rsid w:val="009F34D5"/>
    <w:rPr>
      <w:rFonts w:ascii="Tahoma" w:hAnsi="Tahoma" w:cs="Tahoma"/>
      <w:sz w:val="16"/>
      <w:szCs w:val="16"/>
    </w:rPr>
  </w:style>
  <w:style w:type="paragraph" w:styleId="a6">
    <w:name w:val="Normal (Web)"/>
    <w:basedOn w:val="a"/>
    <w:uiPriority w:val="99"/>
    <w:unhideWhenUsed/>
    <w:rsid w:val="000C7EDA"/>
    <w:pPr>
      <w:spacing w:before="100" w:beforeAutospacing="1" w:after="100" w:afterAutospacing="1"/>
    </w:pPr>
    <w:rPr>
      <w:lang w:val="en-US" w:eastAsia="en-US"/>
    </w:rPr>
  </w:style>
  <w:style w:type="paragraph" w:customStyle="1" w:styleId="1">
    <w:name w:val=" Знак Знак Знак Знак1"/>
    <w:basedOn w:val="a"/>
    <w:rsid w:val="00554639"/>
    <w:rPr>
      <w:rFonts w:ascii="Verdana" w:hAnsi="Verdana" w:cs="Verdana"/>
      <w:sz w:val="20"/>
      <w:szCs w:val="20"/>
      <w:lang w:val="en-US" w:eastAsia="en-US"/>
    </w:rPr>
  </w:style>
  <w:style w:type="character" w:styleId="a7">
    <w:name w:val="FollowedHyperlink"/>
    <w:rsid w:val="004609F1"/>
    <w:rPr>
      <w:color w:val="954F72"/>
      <w:u w:val="single"/>
    </w:rPr>
  </w:style>
  <w:style w:type="paragraph" w:customStyle="1" w:styleId="a8">
    <w:name w:val="Знак Знак Знак"/>
    <w:basedOn w:val="a"/>
    <w:rsid w:val="00BA2AD1"/>
    <w:rPr>
      <w:rFonts w:ascii="Verdana" w:hAnsi="Verdana" w:cs="Verdana"/>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5317">
      <w:bodyDiv w:val="1"/>
      <w:marLeft w:val="0"/>
      <w:marRight w:val="0"/>
      <w:marTop w:val="0"/>
      <w:marBottom w:val="0"/>
      <w:divBdr>
        <w:top w:val="none" w:sz="0" w:space="0" w:color="auto"/>
        <w:left w:val="none" w:sz="0" w:space="0" w:color="auto"/>
        <w:bottom w:val="none" w:sz="0" w:space="0" w:color="auto"/>
        <w:right w:val="none" w:sz="0" w:space="0" w:color="auto"/>
      </w:divBdr>
    </w:div>
    <w:div w:id="1389843131">
      <w:bodyDiv w:val="1"/>
      <w:marLeft w:val="0"/>
      <w:marRight w:val="0"/>
      <w:marTop w:val="0"/>
      <w:marBottom w:val="0"/>
      <w:divBdr>
        <w:top w:val="none" w:sz="0" w:space="0" w:color="auto"/>
        <w:left w:val="none" w:sz="0" w:space="0" w:color="auto"/>
        <w:bottom w:val="none" w:sz="0" w:space="0" w:color="auto"/>
        <w:right w:val="none" w:sz="0" w:space="0" w:color="auto"/>
      </w:divBdr>
      <w:divsChild>
        <w:div w:id="345865669">
          <w:marLeft w:val="0"/>
          <w:marRight w:val="0"/>
          <w:marTop w:val="0"/>
          <w:marBottom w:val="120"/>
          <w:divBdr>
            <w:top w:val="none" w:sz="0" w:space="0" w:color="auto"/>
            <w:left w:val="none" w:sz="0" w:space="0" w:color="auto"/>
            <w:bottom w:val="none" w:sz="0" w:space="0" w:color="auto"/>
            <w:right w:val="none" w:sz="0" w:space="0" w:color="auto"/>
          </w:divBdr>
          <w:divsChild>
            <w:div w:id="25254185">
              <w:marLeft w:val="0"/>
              <w:marRight w:val="0"/>
              <w:marTop w:val="0"/>
              <w:marBottom w:val="0"/>
              <w:divBdr>
                <w:top w:val="none" w:sz="0" w:space="0" w:color="auto"/>
                <w:left w:val="none" w:sz="0" w:space="0" w:color="auto"/>
                <w:bottom w:val="none" w:sz="0" w:space="0" w:color="auto"/>
                <w:right w:val="none" w:sz="0" w:space="0" w:color="auto"/>
              </w:divBdr>
              <w:divsChild>
                <w:div w:id="410548236">
                  <w:marLeft w:val="0"/>
                  <w:marRight w:val="0"/>
                  <w:marTop w:val="0"/>
                  <w:marBottom w:val="0"/>
                  <w:divBdr>
                    <w:top w:val="none" w:sz="0" w:space="0" w:color="auto"/>
                    <w:left w:val="none" w:sz="0" w:space="0" w:color="auto"/>
                    <w:bottom w:val="none" w:sz="0" w:space="0" w:color="auto"/>
                    <w:right w:val="none" w:sz="0" w:space="0" w:color="auto"/>
                  </w:divBdr>
                  <w:divsChild>
                    <w:div w:id="14527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1173">
              <w:marLeft w:val="0"/>
              <w:marRight w:val="0"/>
              <w:marTop w:val="0"/>
              <w:marBottom w:val="0"/>
              <w:divBdr>
                <w:top w:val="none" w:sz="0" w:space="0" w:color="auto"/>
                <w:left w:val="none" w:sz="0" w:space="0" w:color="auto"/>
                <w:bottom w:val="none" w:sz="0" w:space="0" w:color="auto"/>
                <w:right w:val="none" w:sz="0" w:space="0" w:color="auto"/>
              </w:divBdr>
            </w:div>
          </w:divsChild>
        </w:div>
        <w:div w:id="1119645958">
          <w:marLeft w:val="0"/>
          <w:marRight w:val="0"/>
          <w:marTop w:val="0"/>
          <w:marBottom w:val="120"/>
          <w:divBdr>
            <w:top w:val="none" w:sz="0" w:space="0" w:color="auto"/>
            <w:left w:val="none" w:sz="0" w:space="0" w:color="auto"/>
            <w:bottom w:val="none" w:sz="0" w:space="0" w:color="auto"/>
            <w:right w:val="none" w:sz="0" w:space="0" w:color="auto"/>
          </w:divBdr>
          <w:divsChild>
            <w:div w:id="521089823">
              <w:marLeft w:val="0"/>
              <w:marRight w:val="0"/>
              <w:marTop w:val="0"/>
              <w:marBottom w:val="0"/>
              <w:divBdr>
                <w:top w:val="none" w:sz="0" w:space="0" w:color="auto"/>
                <w:left w:val="none" w:sz="0" w:space="0" w:color="auto"/>
                <w:bottom w:val="none" w:sz="0" w:space="0" w:color="auto"/>
                <w:right w:val="none" w:sz="0" w:space="0" w:color="auto"/>
              </w:divBdr>
            </w:div>
            <w:div w:id="811673568">
              <w:marLeft w:val="0"/>
              <w:marRight w:val="0"/>
              <w:marTop w:val="0"/>
              <w:marBottom w:val="0"/>
              <w:divBdr>
                <w:top w:val="none" w:sz="0" w:space="0" w:color="auto"/>
                <w:left w:val="none" w:sz="0" w:space="0" w:color="auto"/>
                <w:bottom w:val="none" w:sz="0" w:space="0" w:color="auto"/>
                <w:right w:val="none" w:sz="0" w:space="0" w:color="auto"/>
              </w:divBdr>
            </w:div>
            <w:div w:id="14185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7807">
      <w:bodyDiv w:val="1"/>
      <w:marLeft w:val="0"/>
      <w:marRight w:val="0"/>
      <w:marTop w:val="0"/>
      <w:marBottom w:val="0"/>
      <w:divBdr>
        <w:top w:val="none" w:sz="0" w:space="0" w:color="auto"/>
        <w:left w:val="none" w:sz="0" w:space="0" w:color="auto"/>
        <w:bottom w:val="none" w:sz="0" w:space="0" w:color="auto"/>
        <w:right w:val="none" w:sz="0" w:space="0" w:color="auto"/>
      </w:divBdr>
    </w:div>
    <w:div w:id="208097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nap@smr.gov.ua" TargetMode="External"/><Relationship Id="rId13" Type="http://schemas.openxmlformats.org/officeDocument/2006/relationships/hyperlink" Target="https://zakon.rada.gov.ua/laws/show/321-2012-%D0%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veterany.sumy@gmail.com" TargetMode="External"/><Relationship Id="rId12" Type="http://schemas.openxmlformats.org/officeDocument/2006/relationships/hyperlink" Target="https://zakon.rada.gov.ua/laws/show/321-2012-%D0%B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155-19" TargetMode="External"/><Relationship Id="rId1" Type="http://schemas.openxmlformats.org/officeDocument/2006/relationships/customXml" Target="../customXml/item1.xml"/><Relationship Id="rId6" Type="http://schemas.openxmlformats.org/officeDocument/2006/relationships/hyperlink" Target="mailto:dszn@smr.gov.ua" TargetMode="External"/><Relationship Id="rId11" Type="http://schemas.openxmlformats.org/officeDocument/2006/relationships/hyperlink" Target="https://zakon.rada.gov.ua/laws/show/321-2012-%D0%BF" TargetMode="External"/><Relationship Id="rId5" Type="http://schemas.openxmlformats.org/officeDocument/2006/relationships/webSettings" Target="webSettings.xml"/><Relationship Id="rId15" Type="http://schemas.openxmlformats.org/officeDocument/2006/relationships/hyperlink" Target="https://zakon.rada.gov.ua/laws/show/321-2012-%D0%BF" TargetMode="External"/><Relationship Id="rId10" Type="http://schemas.openxmlformats.org/officeDocument/2006/relationships/hyperlink" Target="https://zakon.rada.gov.ua/laws/show/3551-12" TargetMode="External"/><Relationship Id="rId4" Type="http://schemas.openxmlformats.org/officeDocument/2006/relationships/settings" Target="settings.xml"/><Relationship Id="rId9" Type="http://schemas.openxmlformats.org/officeDocument/2006/relationships/hyperlink" Target="http://cnap.sumy.ua" TargetMode="External"/><Relationship Id="rId14" Type="http://schemas.openxmlformats.org/officeDocument/2006/relationships/hyperlink" Target="https://zakon.rada.gov.ua/laws/show/32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7570-715E-4058-B636-2DE71C84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2851</Words>
  <Characters>16254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dtyuh</dc:creator>
  <cp:keywords/>
  <cp:lastModifiedBy>Ганненко Павло Віталійович</cp:lastModifiedBy>
  <cp:revision>2</cp:revision>
  <cp:lastPrinted>2025-01-17T11:20:00Z</cp:lastPrinted>
  <dcterms:created xsi:type="dcterms:W3CDTF">2025-03-04T12:14:00Z</dcterms:created>
  <dcterms:modified xsi:type="dcterms:W3CDTF">2025-03-04T12:14:00Z</dcterms:modified>
</cp:coreProperties>
</file>