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C300BE" w:rsidRDefault="00C300BE" w:rsidP="00AF33C2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державної реєстрації переходу юридичної особи </w:t>
      </w:r>
      <w:r w:rsidR="00FF343F" w:rsidRPr="00FF343F">
        <w:rPr>
          <w:sz w:val="24"/>
          <w:szCs w:val="24"/>
          <w:lang w:eastAsia="uk-UA"/>
        </w:rPr>
        <w:t>на діяльність на підставі модельного статуту 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C300BE" w:rsidRPr="00BA1223" w:rsidRDefault="00C300BE" w:rsidP="00223D85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C300BE" w:rsidP="00223D85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161825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F" w:rsidRDefault="00FF343F" w:rsidP="00FF343F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0" w:name="n1313"/>
            <w:bookmarkStart w:id="1" w:name="n1316"/>
            <w:bookmarkEnd w:id="0"/>
            <w:bookmarkEnd w:id="1"/>
            <w:r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1314"/>
            <w:bookmarkStart w:id="3" w:name="n1315"/>
            <w:bookmarkEnd w:id="2"/>
            <w:bookmarkEnd w:id="3"/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нотаріально засвідчена копія документа, що посвідчує особу, яка є кінцевим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300BE" w:rsidRPr="00BA1223" w:rsidRDefault="00FF343F" w:rsidP="00FF343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righ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Розрахунковий рахунок </w:t>
            </w:r>
            <w:r w:rsidRPr="00513ED2">
              <w:rPr>
                <w:sz w:val="24"/>
                <w:szCs w:val="24"/>
                <w:lang w:eastAsia="ru-RU"/>
              </w:rPr>
              <w:lastRenderedPageBreak/>
              <w:t>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C300BE" w:rsidRDefault="00C300BE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реєстрації:</w:t>
            </w:r>
          </w:p>
          <w:p w:rsidR="00C300BE" w:rsidRPr="00C300BE" w:rsidRDefault="00C300BE" w:rsidP="00C300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300BE" w:rsidRPr="00C300BE" w:rsidRDefault="00C300BE" w:rsidP="00C300B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300BE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300BE" w:rsidRPr="00C300BE" w:rsidRDefault="00C300BE" w:rsidP="00C300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C300BE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C300BE" w:rsidRPr="00C300BE" w:rsidRDefault="00C300BE" w:rsidP="00C300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C300BE" w:rsidRPr="00C300BE" w:rsidRDefault="00C300BE" w:rsidP="00C300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300BE" w:rsidRPr="00C300BE" w:rsidRDefault="00C300BE" w:rsidP="00C300BE">
            <w:pPr>
              <w:ind w:firstLine="28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300B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C300BE" w:rsidP="00C300B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300B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F" w:rsidRDefault="00FF343F" w:rsidP="00FF343F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F343F" w:rsidRDefault="00FF343F" w:rsidP="00FF343F">
            <w:pPr>
              <w:tabs>
                <w:tab w:val="left" w:pos="358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виписка з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C300BE" w:rsidRPr="00BA1223" w:rsidRDefault="00FF343F" w:rsidP="00FF343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  <w:bookmarkStart w:id="5" w:name="_GoBack"/>
            <w:bookmarkEnd w:id="5"/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BA122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300BE" w:rsidRPr="00BA1223" w:rsidRDefault="00C300BE" w:rsidP="00223D85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C300BE" w:rsidRPr="00BA1223" w:rsidRDefault="00C300BE" w:rsidP="00223D85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CB" w:rsidRDefault="00B623CB" w:rsidP="00776DE0">
      <w:r>
        <w:separator/>
      </w:r>
    </w:p>
  </w:endnote>
  <w:endnote w:type="continuationSeparator" w:id="0">
    <w:p w:rsidR="00B623CB" w:rsidRDefault="00B623CB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CB" w:rsidRDefault="00B623CB" w:rsidP="00776DE0">
      <w:r>
        <w:separator/>
      </w:r>
    </w:p>
  </w:footnote>
  <w:footnote w:type="continuationSeparator" w:id="0">
    <w:p w:rsidR="00B623CB" w:rsidRDefault="00B623CB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FF343F" w:rsidRPr="00FF343F">
      <w:rPr>
        <w:noProof/>
        <w:sz w:val="24"/>
        <w:szCs w:val="24"/>
        <w:lang w:val="ru-RU"/>
      </w:rPr>
      <w:t>5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202FAC"/>
    <w:rsid w:val="0022597E"/>
    <w:rsid w:val="00234C80"/>
    <w:rsid w:val="00243B17"/>
    <w:rsid w:val="002466E9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40B26"/>
    <w:rsid w:val="00347702"/>
    <w:rsid w:val="00351461"/>
    <w:rsid w:val="00352DC4"/>
    <w:rsid w:val="00353862"/>
    <w:rsid w:val="00356B8E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62E4"/>
    <w:rsid w:val="004C6B22"/>
    <w:rsid w:val="004E2E1F"/>
    <w:rsid w:val="0050594D"/>
    <w:rsid w:val="00513ED2"/>
    <w:rsid w:val="00520A9F"/>
    <w:rsid w:val="00527CB6"/>
    <w:rsid w:val="00567815"/>
    <w:rsid w:val="005871C2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468"/>
    <w:rsid w:val="00A10DD5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23CB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3</cp:revision>
  <cp:lastPrinted>2020-08-03T15:15:00Z</cp:lastPrinted>
  <dcterms:created xsi:type="dcterms:W3CDTF">2020-08-03T15:19:00Z</dcterms:created>
  <dcterms:modified xsi:type="dcterms:W3CDTF">2020-08-03T15:23:00Z</dcterms:modified>
</cp:coreProperties>
</file>