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33" w:rsidRPr="00466D33" w:rsidRDefault="00466D33" w:rsidP="00466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D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466D33" w:rsidRPr="00466D33" w:rsidRDefault="00466D33" w:rsidP="00466D33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D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Головного управління __________№____________</w:t>
      </w:r>
    </w:p>
    <w:p w:rsidR="00466D33" w:rsidRPr="00466D33" w:rsidRDefault="00466D33" w:rsidP="00466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GoBack"/>
      <w:bookmarkEnd w:id="0"/>
    </w:p>
    <w:p w:rsidR="00466D33" w:rsidRPr="00466D33" w:rsidRDefault="00466D33" w:rsidP="00466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66D3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466D33" w:rsidRPr="00466D33" w:rsidRDefault="00466D33" w:rsidP="00466D33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466D3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НАДАННЯ ДОВІДКИ ПРО ОСІБ, ЯКІ ОТРИМАЛИ ДОСТУП ДО ІНФОРМАЦІЇ </w:t>
      </w:r>
    </w:p>
    <w:p w:rsidR="00466D33" w:rsidRPr="00466D33" w:rsidRDefault="00466D33" w:rsidP="0046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466D3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ПРО СУБ’ЄКТА РЕЧОВОГО ПРАВА У ДЕРЖАВНОМУ ЗЕМЕЛЬНОМУ КАДАСТРІ</w:t>
      </w:r>
    </w:p>
    <w:p w:rsidR="00466D33" w:rsidRPr="00466D33" w:rsidRDefault="00466D33" w:rsidP="0046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66D3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адміністративної послуги)</w:t>
      </w:r>
    </w:p>
    <w:p w:rsidR="00466D33" w:rsidRPr="00466D33" w:rsidRDefault="00466D33" w:rsidP="0046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D3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Головне управління Держгеокадастру у Сумській області</w:t>
      </w:r>
    </w:p>
    <w:p w:rsidR="00466D33" w:rsidRPr="00466D33" w:rsidRDefault="00466D33" w:rsidP="00466D3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466D3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(найменування суб’єкта надання послуги)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517"/>
        <w:gridCol w:w="307"/>
        <w:gridCol w:w="2876"/>
        <w:gridCol w:w="249"/>
        <w:gridCol w:w="2969"/>
        <w:gridCol w:w="2947"/>
        <w:gridCol w:w="24"/>
      </w:tblGrid>
      <w:tr w:rsidR="00466D33" w:rsidRPr="00466D33" w:rsidTr="00C65BB3">
        <w:trPr>
          <w:trHeight w:val="84"/>
        </w:trPr>
        <w:tc>
          <w:tcPr>
            <w:tcW w:w="9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before="100" w:beforeAutospacing="1" w:after="100" w:afterAutospacing="1" w:line="27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54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Найменування центру надання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адміністративної послуги, в якому здійснюється обслуговування суб’єкта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звернення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Місце знаходження, телефон/факс (довідки), адреса електронної пошти, веб-сайт Центру надання адміністративних послуг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Інформація щодо режиму роботи  Центру надання адміністративних послуг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6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з надання адміністративних послуг» виконавчого комітету Білопільської міської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41800,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 м. Білопілля,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вул.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Старопутивльська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35;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DEDED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(05443) 9-12-95;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bilopillya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-</w:t>
            </w:r>
            <w:hyperlink r:id="rId8" w:history="1">
              <w:r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bilopillya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meria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Вівторок: 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8:00-17:15;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Середа: 8:00 – 20:00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Четвер: 8:00 – 17:15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8:00-16:00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"Центр надання адміністративних послуг" Миколаївської селищної ради Сумського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41854,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 р-н,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селище Миколаївка, бульвар Свободи, 2А;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(05443) 9-72-34, 9-72-33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cnap_mykolaivka@ukr.net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http://mykolaivska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– gromada.gov.ua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91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Буринської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41700, Сумська обл., Конотопський р-н.,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Бур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инь,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Успенський шлях, 6;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тел.: (05454) 2-22-07; 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(05454) 2-14-50;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1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cnapburyn.rada@ukr.net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2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http://b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uryn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miskrada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2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Кириківської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 xml:space="preserve"> селищної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42831,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 р-н,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Кири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ківка, вул. Широка, 12;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uk-UA" w:eastAsia="ru-RU"/>
              </w:rPr>
            </w:pPr>
            <w:hyperlink r:id="rId13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ksr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.57@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ukr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net</w:t>
              </w:r>
            </w:hyperlink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+380955650026;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4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://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kyrykivska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31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Великописарівської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42706,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 р-н.,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Охтирка, вул. Перемоги, 11;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(05457) 5-13-69;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cnap.vpysarivka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@ukr.net;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http://vpsr.gov.ua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П'ятниця: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– 17:00.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2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Глухівської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41400,Сумська обл.,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Шосткинський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р-н., м. Глухів,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8;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7-04-40;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Sn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ap_gl@ukr.net;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http://cnap.hlukhiv-rada.gov.ua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Субота: 8:00 – 15:00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Есманьської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41400,Сумська обл.,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Шосткинський р-н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м. Глухів,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43;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2-22-19;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7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esman_cnap@ukr.net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http://esmanska-rada.gov.ua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Березівської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41436, Сумська обл.,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Шосткинський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р-н., с.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Слоут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Шкільна, б. 16;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3-13-37;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9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cnap_bereza_otg@ukr.net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0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https://berezivska-gromada.gov.ua/centr-nadannya-administrativnih-poslug-1593776441/</w:t>
              </w:r>
            </w:hyperlink>
            <w:hyperlink r:id="rId21" w:history="1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26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Конотопської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41600, Сумська обл., м. Конотоп,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пр. Червоної Калини, 13;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(05447) 6-33-19;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2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cnap_konotop@ukr.net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http://cnap_konotop.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 xml:space="preserve"> 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7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Дубов’язівської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41656, Сумська обл.,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Конотопський р-н,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 Сім’яні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вка,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Центральна, 64;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+38067-194-16-94;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3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dubovyzovka@ukr.net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http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s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://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dubovyzivska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rada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today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 Четвер: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404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Попівської сільської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41600, Сумська обл., Конотопський р-н, м. Конотоп, вул. Михайла Сусла, 21 А 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+38097-566-5240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4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popivkarada@gmail.com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5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http://ps-rada.gov.ua/index.php/uk/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8.00-16.30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Краснопільської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40000,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 м. Суми,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Ярослава Мудрого, 71;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+380998308495;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6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cnap.krsnp@ukr.net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7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krasnopilska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8.00-16.00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Миропільської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42410,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с. Миропі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лля, вул. Сумська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</w:rPr>
              <w:t>23;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(05459) 7-42-46; (05459) 7-43-85 та (05459) 7-42-11;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miropilskasr@ukr.net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8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https://myropilsca-gromada.gov.ua/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Понеділок – Четвер: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П'ятниця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2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Кролевецької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41300, Сумська обл., Конотопський р-н., м. Кролевець,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Грушевського, 19;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(05453) 9-55-42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9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krolevets-miskrada-сnap@ukr.net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30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http://krolevetska-gromada.gov.ua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8:00 -15:00;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Вівторок:8:00 -15:00;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Середа:8:00 - 19:00;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8:00 - 15:00;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П’ятниця:8:00 - 15:00;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8:00 - 15:00.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83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 «Центр надання адміністративних послуг» виконавчого комітету Лебединської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42200, Сумська область,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Лебедин, вул.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Тараса Шевченка, 26;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(05445) 2-19-26;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1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lebedyn-admin@ukr.net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2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http://lebedynrada.gov.ua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8:00 -17:15;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Вівторок:8:00 -20:00;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Середа: 8:00 - 17:15;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: 8:00 - 17:15;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П’ятниця:8:00 - 16:00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8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Липоводолинської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42500,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селище Липова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 Долина,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Полтавська, 17;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099-524-74-69;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cnap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.ldol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r:id="rId33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ldol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–Середа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: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9:00 -16:00;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9:00 - 20:00;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9:00 - 16:00.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9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Синівської сільської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42533,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с.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Синівка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вул. Миру, 1;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+380663630903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4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sunivka.cnap@ukr.net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35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synivska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8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Вільшанської сільської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42127,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 Вільшана,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Київський шлях, 1а;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+380507454701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6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vilshcnap@ukr.net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7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https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vilshanska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Недригайлівської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смт. Недриг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айлів,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Сумська, 4;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(05455) 5-26-48;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8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vdrnedr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@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gmail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.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9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http://nedryga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y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liv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ska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Середа: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20:00;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Чупахівської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42722,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Охтирський р-н,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Чупахівка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Воздвиже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нська, 53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(05446) 9-02-87;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9-02-47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40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cnap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chupah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@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ukr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net</w:t>
              </w:r>
            </w:hyperlink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1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http://chupah-rada.gov.ua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 надання адміністративних послуг» Охтирської 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42700, Сумська обл., м. Охтирка,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Незалежності,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5;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4-15-15;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2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admincentr_okhtyrka@ukr.net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3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https://okhtyrkamr.gov.ua/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7:30 -16:00;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7:30 – 14:45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"Центр надання адміністративних послуг" апарату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Чернеччинської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42744, Сумська обл., Охтирський р-н, с.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Чернеччина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Заводська, 2;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(05446) 4 18 08;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44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chern-cnap@ukr.net</w:t>
              </w:r>
            </w:hyperlink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http://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chotg.gov.ua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виконавчого комітету Путивльської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41500, Сумська обл., Конотопський р-н.,  м. Путивль,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вул. Героїв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Путивльщини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84;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 (03442) 5-41-74; 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(03442) 5-41-89;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5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cnap-putivl@ukr.net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http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://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putivlska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-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gromada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gov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ua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3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Новослобідської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41532, Сумська обл., Конотопський р-н,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 Мазі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вка,                                        вул. Миру, 16;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(05442) 6-12-40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6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cnap_nsloboda@ukr.net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47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http://novoslobidska-gromada.gov.ua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П'ятниця: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8:00 - 16:00;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12:00-12:30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Ромни»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 м. Ромни,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Соборна, 13/71;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(05448) 5-29-15;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48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reestr@romny-vk.gov.ua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9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https://cnap.romny-vk.gov.ua/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20:00;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17:00;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15:00.</w:t>
            </w: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Андріяшівської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 Роменського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42087,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с.Андріяшівка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вул.Соборна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11, Роменський район , Сумська область;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(05448) 9-34-36; +380663259350;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0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andriyushivka.rs@ukr.net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hyperlink r:id="rId51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andriyashivska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88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Середино-Будської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41000, Сумська область,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Шосткинський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р-н.,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Середина-Буда,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Центральна, 25;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(05451) 7-10-15;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tsnap.sbuda.sm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@gmail.com;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2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sbmiskrada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211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Зноб-Новгородської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41022, Сумська область, Шосткинський р-н,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Зноб-Новгоро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дське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Шкільна, 3;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+38096 762 95 74;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3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04391279@mail.gov.ua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54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https://zn-otg.gov.ua/viddil-z-juridichn ih-pitan-ta-derzhavnoi-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lastRenderedPageBreak/>
                <w:t>reestracii-15-26-34-30-10-2017/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Сектор «Територіальний підрозділ відділу «Центр надання адміністративних послуг» виконавчого комітету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Степанівської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40009, м. Суми,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Іллі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нська, 97;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(0542) 778-775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5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cnap@stepanivska-gromada.gov.ua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6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https://stepanivska-gromada.gov.ua/cnap-12-59-08-13-06-2019/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9:00 - 16:00;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9:00 - 15:00.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у м. Суми» Сумської міської 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40004, м. Суми, вул. Британська, 21;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(0542)700-575;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57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cnap@smr.gov.ua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8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http://cnap.gov.ua/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Четвер: </w:t>
            </w:r>
          </w:p>
          <w:p w:rsidR="00466D33" w:rsidRPr="00466D33" w:rsidRDefault="00466D33" w:rsidP="00466D33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8.00-17.15 </w:t>
            </w:r>
          </w:p>
          <w:p w:rsidR="00466D33" w:rsidRPr="00466D33" w:rsidRDefault="00466D33" w:rsidP="00466D33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466D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466D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2012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Боромлянської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42621, Сумська область, Охтирський район, с.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Боромля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Сумська, 10;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(05458)5-82-57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cnap_bor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omlya@ukr.net;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9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https://boromlyanska-gromada.gov.ua/cnap-22-53-02-16-03-2018/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en-US"/>
              </w:rPr>
            </w:pPr>
            <w:r w:rsidRPr="00466D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>Четвер:</w:t>
            </w:r>
          </w:p>
          <w:p w:rsidR="00466D33" w:rsidRPr="00466D33" w:rsidRDefault="00466D33" w:rsidP="00466D33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 8.00-17.15 </w:t>
            </w:r>
          </w:p>
          <w:p w:rsidR="00466D33" w:rsidRPr="00466D33" w:rsidRDefault="00466D33" w:rsidP="00466D33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466D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466D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466D33" w:rsidRPr="00466D33" w:rsidRDefault="00466D33" w:rsidP="00466D33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466D3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Перерва: 12:00- 13:00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44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центр надання адміністративних послуг Тростянецької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42600, Сумська обл.,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Охтирський р-н,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Тростянець, вул. Миру,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6;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(05458) 6-62-90;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cnap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@trostyanets-miskrada.gov.ua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60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www.trostyanets-miskrada.gov.ua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Понеділок-Вівторок: 8:00 –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5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numPr>
                <w:ilvl w:val="0"/>
                <w:numId w:val="1"/>
              </w:numPr>
              <w:spacing w:after="0" w:line="240" w:lineRule="auto"/>
              <w:ind w:left="423" w:hanging="5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Шостка»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41100, Сумська обл.,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м.Шостка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вул. Садовий бульвар, 14;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(05449) 7 59 84;</w:t>
            </w:r>
          </w:p>
          <w:p w:rsidR="00466D33" w:rsidRPr="00466D33" w:rsidRDefault="00575554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61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dozvilcentr@ukr.net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62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http://shst.mr-cnap@sm.gov.ua</w:t>
              </w:r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П'ятниця: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8:30 – 15:30;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466D33" w:rsidRPr="00466D33" w:rsidTr="00C65BB3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4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1.34.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Ямпільської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41200, Сумська обл.,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Шосткинський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р-н.,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смт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 Ямпіль, бульвар Ювілейний, 1;</w:t>
            </w:r>
          </w:p>
          <w:p w:rsidR="00466D33" w:rsidRPr="00466D33" w:rsidRDefault="00466D33" w:rsidP="0046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(05456) 2-24-90;</w:t>
            </w:r>
          </w:p>
          <w:p w:rsidR="00466D33" w:rsidRPr="00466D33" w:rsidRDefault="00575554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63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ympolrada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="00466D33"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; </w:t>
            </w:r>
            <w:hyperlink r:id="rId64" w:history="1"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yampil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-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rada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proofErr w:type="spellStart"/>
              <w:r w:rsidR="00466D33" w:rsidRPr="00466D33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Понеділок-Четвер: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466D33" w:rsidRPr="00466D33" w:rsidRDefault="00466D33" w:rsidP="00466D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466D33" w:rsidRPr="00466D33" w:rsidTr="00C65BB3">
        <w:trPr>
          <w:trHeight w:val="84"/>
        </w:trPr>
        <w:tc>
          <w:tcPr>
            <w:tcW w:w="9931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якими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Закони України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Стаття 36 Закону України «Про Державний земельний кадастр», </w:t>
            </w:r>
            <w:hyperlink r:id="rId65" w:tgtFrame="_blank" w:history="1">
              <w:r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6" w:anchor="n3760" w:tgtFrame="_blank" w:history="1">
              <w:r w:rsidRPr="00466D33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7" w:anchor="n3760" w:tgtFrame="_blank" w:history="1">
              <w:r w:rsidRPr="00466D33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Пункти 165, 166, 167, 167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1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168, 198, 199 Порядку ведення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Державного земельного кадастру, затвердженого постановою Кабінету Міністрів України від 17 жовтня 2012 р. № 1051.</w:t>
            </w:r>
          </w:p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466D33" w:rsidRPr="00466D33" w:rsidTr="00C65BB3">
        <w:trPr>
          <w:trHeight w:val="371"/>
        </w:trPr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6D33" w:rsidRPr="00466D33" w:rsidTr="00C65BB3">
        <w:trPr>
          <w:trHeight w:val="737"/>
        </w:trPr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66D33" w:rsidRPr="00466D33" w:rsidTr="00C65BB3">
        <w:trPr>
          <w:trHeight w:val="256"/>
        </w:trPr>
        <w:tc>
          <w:tcPr>
            <w:tcW w:w="9931" w:type="dxa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Умови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Заява про надання відомостей з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  від 17 жовтня 2012 р. № 1051 (форма заяви додається)*.</w:t>
            </w:r>
          </w:p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466D33" w:rsidRPr="00466D33" w:rsidTr="00C65BB3">
        <w:trPr>
          <w:trHeight w:val="4206"/>
        </w:trPr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68" w:tgtFrame="_blank" w:history="1">
              <w:r w:rsidRPr="00466D33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вебсторінку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Держгеокадастру.</w:t>
            </w:r>
          </w:p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Протягом 10 робочих днів з дня реєстрації відповідної заяви     у територіальному органі Держгеокадастру</w:t>
            </w:r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Перелік підстав для відмови </w:t>
            </w:r>
          </w:p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наданні адміністративної послуги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У Державному земельному кадастрі відсутні запитувані відомості.</w:t>
            </w:r>
          </w:p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gram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заявою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відомостей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Державного земельного кадастру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звернулася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неналежна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особа (на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відомостей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Державного земельного кадастру 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довідки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отримали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до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речового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права у Державному земельному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мають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право: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речових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 на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ділянки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самоврядування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реалізації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своїх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повноважень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визначених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законом)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  <w:proofErr w:type="gramEnd"/>
          </w:p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подан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повному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обсязі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відсутність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ідтверджує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повноваження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діяти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імені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заявника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та/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документи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відповідають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вимогам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встановленим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 (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відповідає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встановленій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14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                        з Державного земельного кадастру</w:t>
            </w:r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Довідка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отримали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до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суб’єкта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речового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права у Державному земельному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повідомлення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відмову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наданні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відомостей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      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Державного земельного кадастру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надсилаються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заявникові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      </w:t>
            </w: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електронній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накладеним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кваліфікованим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електронним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ідписом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технічними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засобами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електронних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комунікацій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вказану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заяві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адресу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електронної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пошти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або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використанням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Порталу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Дія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у тому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числі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через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вебсторінку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Держгеокадастру, та за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бажанням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заявника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передаються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паперовій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зазначеному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заяві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про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надання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відомостей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центру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надання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адм</w:t>
            </w:r>
            <w:proofErr w:type="gram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іністративних</w:t>
            </w:r>
            <w:proofErr w:type="spellEnd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послуг</w:t>
            </w:r>
            <w:proofErr w:type="spellEnd"/>
          </w:p>
        </w:tc>
      </w:tr>
      <w:tr w:rsidR="00466D33" w:rsidRPr="00466D33" w:rsidTr="00C65BB3">
        <w:tc>
          <w:tcPr>
            <w:tcW w:w="559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43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940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6D33" w:rsidRPr="00466D33" w:rsidRDefault="00466D33" w:rsidP="0046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66D3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* Форму заяви про надання відомостей з Державного земельного кадастру наведено в додатку до Типової інформаційної картки адміністративної послуги</w:t>
            </w:r>
          </w:p>
        </w:tc>
      </w:tr>
    </w:tbl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6D33" w:rsidRPr="00466D33" w:rsidRDefault="00466D33" w:rsidP="00466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Pr="00466D33" w:rsidRDefault="00DB1975">
      <w:pPr>
        <w:rPr>
          <w:lang w:val="uk-UA"/>
        </w:rPr>
      </w:pPr>
    </w:p>
    <w:sectPr w:rsidR="00DB1975" w:rsidRPr="00466D33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54" w:rsidRDefault="00575554" w:rsidP="00575554">
      <w:pPr>
        <w:spacing w:after="0" w:line="240" w:lineRule="auto"/>
      </w:pPr>
      <w:r>
        <w:separator/>
      </w:r>
    </w:p>
  </w:endnote>
  <w:endnote w:type="continuationSeparator" w:id="0">
    <w:p w:rsidR="00575554" w:rsidRDefault="00575554" w:rsidP="0057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54" w:rsidRDefault="00575554" w:rsidP="00575554">
      <w:pPr>
        <w:spacing w:after="0" w:line="240" w:lineRule="auto"/>
      </w:pPr>
      <w:r>
        <w:separator/>
      </w:r>
    </w:p>
  </w:footnote>
  <w:footnote w:type="continuationSeparator" w:id="0">
    <w:p w:rsidR="00575554" w:rsidRDefault="00575554" w:rsidP="00575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301C0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EC"/>
    <w:rsid w:val="00466D33"/>
    <w:rsid w:val="004A33FB"/>
    <w:rsid w:val="00575554"/>
    <w:rsid w:val="00DB1975"/>
    <w:rsid w:val="00DC6FE7"/>
    <w:rsid w:val="00D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5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75554"/>
  </w:style>
  <w:style w:type="paragraph" w:styleId="a5">
    <w:name w:val="footer"/>
    <w:basedOn w:val="a"/>
    <w:link w:val="a6"/>
    <w:uiPriority w:val="99"/>
    <w:unhideWhenUsed/>
    <w:rsid w:val="005755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75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5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75554"/>
  </w:style>
  <w:style w:type="paragraph" w:styleId="a5">
    <w:name w:val="footer"/>
    <w:basedOn w:val="a"/>
    <w:link w:val="a6"/>
    <w:uiPriority w:val="99"/>
    <w:unhideWhenUsed/>
    <w:rsid w:val="005755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7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sr.57@ukr.net" TargetMode="External"/><Relationship Id="rId18" Type="http://schemas.openxmlformats.org/officeDocument/2006/relationships/hyperlink" Target="http://esmanska-rada.gov.ua/" TargetMode="External"/><Relationship Id="rId26" Type="http://schemas.openxmlformats.org/officeDocument/2006/relationships/hyperlink" Target="mailto:cnap.krsnp@ukr.net" TargetMode="External"/><Relationship Id="rId39" Type="http://schemas.openxmlformats.org/officeDocument/2006/relationships/hyperlink" Target="http://nedrygaylivska-gromada.gov.ua" TargetMode="External"/><Relationship Id="rId21" Type="http://schemas.openxmlformats.org/officeDocument/2006/relationships/hyperlink" Target="https://berezivska-gromada.gov.ua/" TargetMode="External"/><Relationship Id="rId34" Type="http://schemas.openxmlformats.org/officeDocument/2006/relationships/hyperlink" Target="mailto:sunivka.cnap@ukr.net" TargetMode="External"/><Relationship Id="rId42" Type="http://schemas.openxmlformats.org/officeDocument/2006/relationships/hyperlink" Target="mailto:admincentr_okhtyrka@ukr.net" TargetMode="External"/><Relationship Id="rId47" Type="http://schemas.openxmlformats.org/officeDocument/2006/relationships/hyperlink" Target="http://novoslobidska-gromada.gov.ua" TargetMode="External"/><Relationship Id="rId50" Type="http://schemas.openxmlformats.org/officeDocument/2006/relationships/hyperlink" Target="mailto:andriyushivka.rs@ukr.net" TargetMode="External"/><Relationship Id="rId55" Type="http://schemas.openxmlformats.org/officeDocument/2006/relationships/hyperlink" Target="mailto:cnap@stepanivska-gromada.gov.ua" TargetMode="External"/><Relationship Id="rId63" Type="http://schemas.openxmlformats.org/officeDocument/2006/relationships/hyperlink" Target="mailto:cnap.ympolrada@ukr.net" TargetMode="External"/><Relationship Id="rId68" Type="http://schemas.openxmlformats.org/officeDocument/2006/relationships/hyperlink" Target="https://zakon.rada.gov.ua/laws/show/2155-19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cnap.hlukhiv-rada.gov.ua/" TargetMode="External"/><Relationship Id="rId29" Type="http://schemas.openxmlformats.org/officeDocument/2006/relationships/hyperlink" Target="mailto:krolevets-miskrada-&#1089;nap@ukr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apburyn.rada@ukr.net" TargetMode="External"/><Relationship Id="rId24" Type="http://schemas.openxmlformats.org/officeDocument/2006/relationships/hyperlink" Target="mailto:popivkarada@gmail.com" TargetMode="External"/><Relationship Id="rId32" Type="http://schemas.openxmlformats.org/officeDocument/2006/relationships/hyperlink" Target="http://lebedynrada.gov.ua/" TargetMode="External"/><Relationship Id="rId37" Type="http://schemas.openxmlformats.org/officeDocument/2006/relationships/hyperlink" Target="https://vilshanska-gromada.gov.ua" TargetMode="External"/><Relationship Id="rId40" Type="http://schemas.openxmlformats.org/officeDocument/2006/relationships/hyperlink" Target="mailto:cnap-chupah@ukr.net" TargetMode="External"/><Relationship Id="rId45" Type="http://schemas.openxmlformats.org/officeDocument/2006/relationships/hyperlink" Target="mailto:cnap-putivl@ukr.net" TargetMode="External"/><Relationship Id="rId53" Type="http://schemas.openxmlformats.org/officeDocument/2006/relationships/hyperlink" Target="mailto:04391279@mail.gov.ua" TargetMode="External"/><Relationship Id="rId58" Type="http://schemas.openxmlformats.org/officeDocument/2006/relationships/hyperlink" Target="http://cnap.gov.ua/" TargetMode="External"/><Relationship Id="rId66" Type="http://schemas.openxmlformats.org/officeDocument/2006/relationships/hyperlink" Target="https://zakon.rada.gov.ua/laws/show/2768-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psr.gov.ua/" TargetMode="External"/><Relationship Id="rId23" Type="http://schemas.openxmlformats.org/officeDocument/2006/relationships/hyperlink" Target="mailto:dubovyzovka@ukr.net" TargetMode="External"/><Relationship Id="rId28" Type="http://schemas.openxmlformats.org/officeDocument/2006/relationships/hyperlink" Target="https://myropilsca-gromada.gov.ua/" TargetMode="External"/><Relationship Id="rId36" Type="http://schemas.openxmlformats.org/officeDocument/2006/relationships/hyperlink" Target="mailto:vilshcnap@ukr.net" TargetMode="External"/><Relationship Id="rId49" Type="http://schemas.openxmlformats.org/officeDocument/2006/relationships/hyperlink" Target="https://cnap.romny-vk.gov.ua/" TargetMode="External"/><Relationship Id="rId57" Type="http://schemas.openxmlformats.org/officeDocument/2006/relationships/hyperlink" Target="mailto:cnap@smr.gov.ua" TargetMode="External"/><Relationship Id="rId61" Type="http://schemas.openxmlformats.org/officeDocument/2006/relationships/hyperlink" Target="mailto:dozvilcentr@ukr.net" TargetMode="External"/><Relationship Id="rId10" Type="http://schemas.openxmlformats.org/officeDocument/2006/relationships/hyperlink" Target="http://mykolaivska" TargetMode="External"/><Relationship Id="rId19" Type="http://schemas.openxmlformats.org/officeDocument/2006/relationships/hyperlink" Target="mailto:cnap_bereza_otg@ukr.net" TargetMode="External"/><Relationship Id="rId31" Type="http://schemas.openxmlformats.org/officeDocument/2006/relationships/hyperlink" Target="mailto:lebedyn-admin@ukr.net" TargetMode="External"/><Relationship Id="rId44" Type="http://schemas.openxmlformats.org/officeDocument/2006/relationships/hyperlink" Target="mailto:chern-cnap@ukr.net" TargetMode="External"/><Relationship Id="rId52" Type="http://schemas.openxmlformats.org/officeDocument/2006/relationships/hyperlink" Target="https://sbmiskrada.gov.ua" TargetMode="External"/><Relationship Id="rId60" Type="http://schemas.openxmlformats.org/officeDocument/2006/relationships/hyperlink" Target="http://www.trostyanets-miskrada.gov.ua" TargetMode="External"/><Relationship Id="rId65" Type="http://schemas.openxmlformats.org/officeDocument/2006/relationships/hyperlink" Target="https://zakon.rada.gov.ua/laws/show/2073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lopillya-meria.gov.ua" TargetMode="External"/><Relationship Id="rId14" Type="http://schemas.openxmlformats.org/officeDocument/2006/relationships/hyperlink" Target="http://kyrykivska-gromada.gov.ua" TargetMode="External"/><Relationship Id="rId22" Type="http://schemas.openxmlformats.org/officeDocument/2006/relationships/hyperlink" Target="mailto:cnap_konotop@ukr.net" TargetMode="External"/><Relationship Id="rId27" Type="http://schemas.openxmlformats.org/officeDocument/2006/relationships/hyperlink" Target="http://krasnopilska-gromada.gov.ua" TargetMode="External"/><Relationship Id="rId30" Type="http://schemas.openxmlformats.org/officeDocument/2006/relationships/hyperlink" Target="http://krolevetska-gromada.gov.ua" TargetMode="External"/><Relationship Id="rId35" Type="http://schemas.openxmlformats.org/officeDocument/2006/relationships/hyperlink" Target="http://synivska-gromada.gov.ua" TargetMode="External"/><Relationship Id="rId43" Type="http://schemas.openxmlformats.org/officeDocument/2006/relationships/hyperlink" Target="https://okhtyrkamr.gov.ua/" TargetMode="External"/><Relationship Id="rId48" Type="http://schemas.openxmlformats.org/officeDocument/2006/relationships/hyperlink" Target="mailto:reestr@romny-vk.gov.ua" TargetMode="External"/><Relationship Id="rId56" Type="http://schemas.openxmlformats.org/officeDocument/2006/relationships/hyperlink" Target="https://stepanivska-gromada.gov.ua/cnap-12-59-08-13-06-2019/" TargetMode="External"/><Relationship Id="rId64" Type="http://schemas.openxmlformats.org/officeDocument/2006/relationships/hyperlink" Target="https://yampil-rada.gov.ua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cnap@ukr.net" TargetMode="External"/><Relationship Id="rId51" Type="http://schemas.openxmlformats.org/officeDocument/2006/relationships/hyperlink" Target="http://andriyashivska-gromada.gov.u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uryn-miskrada.gov.ua" TargetMode="External"/><Relationship Id="rId17" Type="http://schemas.openxmlformats.org/officeDocument/2006/relationships/hyperlink" Target="mailto:esman_cnap@ukr.net" TargetMode="External"/><Relationship Id="rId25" Type="http://schemas.openxmlformats.org/officeDocument/2006/relationships/hyperlink" Target="http://ps-rada.gov.ua/index.php/uk/" TargetMode="External"/><Relationship Id="rId33" Type="http://schemas.openxmlformats.org/officeDocument/2006/relationships/hyperlink" Target="http://ldol-gromada.gov.ua" TargetMode="External"/><Relationship Id="rId38" Type="http://schemas.openxmlformats.org/officeDocument/2006/relationships/hyperlink" Target="mailto:vdrnedr@gmail.com" TargetMode="External"/><Relationship Id="rId46" Type="http://schemas.openxmlformats.org/officeDocument/2006/relationships/hyperlink" Target="mailto:cnap_nsloboda@ukr.net" TargetMode="External"/><Relationship Id="rId59" Type="http://schemas.openxmlformats.org/officeDocument/2006/relationships/hyperlink" Target="https://boromlyanska-gromada.gov.ua/cnap-22-53-02-16-03-2018/" TargetMode="External"/><Relationship Id="rId67" Type="http://schemas.openxmlformats.org/officeDocument/2006/relationships/hyperlink" Target="https://zakon.rada.gov.ua/laws/show/2768-14" TargetMode="External"/><Relationship Id="rId20" Type="http://schemas.openxmlformats.org/officeDocument/2006/relationships/hyperlink" Target="https://berezivska-gromada.gov.ua/centr-nadannya-administrativnih-poslug-1593776441/" TargetMode="External"/><Relationship Id="rId41" Type="http://schemas.openxmlformats.org/officeDocument/2006/relationships/hyperlink" Target="http://chupah-rada.gov.ua" TargetMode="External"/><Relationship Id="rId54" Type="http://schemas.openxmlformats.org/officeDocument/2006/relationships/hyperlink" Target="https://zn-otg.gov.ua/viddil-z-juridichn%20ih-pitan-ta-derzhavnoi-reestracii-15-26-34-30-10-2017/" TargetMode="External"/><Relationship Id="rId62" Type="http://schemas.openxmlformats.org/officeDocument/2006/relationships/hyperlink" Target="http://shst.mr-cnap@sm.gov.ua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12191</Words>
  <Characters>6950</Characters>
  <Application>Microsoft Office Word</Application>
  <DocSecurity>0</DocSecurity>
  <Lines>57</Lines>
  <Paragraphs>38</Paragraphs>
  <ScaleCrop>false</ScaleCrop>
  <Company>Microsoft</Company>
  <LinksUpToDate>false</LinksUpToDate>
  <CharactersWithSpaces>19103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Ирен</cp:lastModifiedBy>
  <cp:revision>3</cp:revision>
  <dcterms:created xsi:type="dcterms:W3CDTF">2025-11-04T12:21:00Z</dcterms:created>
  <dcterms:modified xsi:type="dcterms:W3CDTF">2025-11-05T09:11:00Z</dcterms:modified>
</cp:coreProperties>
</file>