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889" w:rsidRPr="006637EB" w:rsidRDefault="004F2889" w:rsidP="004F2889">
      <w:pPr>
        <w:jc w:val="center"/>
        <w:rPr>
          <w:lang w:val="uk-UA"/>
        </w:rPr>
      </w:pPr>
    </w:p>
    <w:tbl>
      <w:tblPr>
        <w:tblpPr w:leftFromText="180" w:rightFromText="180" w:vertAnchor="page" w:horzAnchor="margin" w:tblpXSpec="right" w:tblpY="1096"/>
        <w:tblW w:w="4820" w:type="dxa"/>
        <w:tblLook w:val="01E0" w:firstRow="1" w:lastRow="1" w:firstColumn="1" w:lastColumn="1" w:noHBand="0" w:noVBand="0"/>
      </w:tblPr>
      <w:tblGrid>
        <w:gridCol w:w="4820"/>
      </w:tblGrid>
      <w:tr w:rsidR="004F2889" w:rsidRPr="006637EB" w:rsidTr="00C81FAC">
        <w:tc>
          <w:tcPr>
            <w:tcW w:w="4820" w:type="dxa"/>
          </w:tcPr>
          <w:p w:rsidR="004F2889" w:rsidRPr="006637EB" w:rsidRDefault="004F2889" w:rsidP="00C81FAC">
            <w:pPr>
              <w:ind w:left="746"/>
              <w:jc w:val="center"/>
              <w:rPr>
                <w:b/>
                <w:lang w:val="uk-UA"/>
              </w:rPr>
            </w:pPr>
            <w:r w:rsidRPr="006637EB">
              <w:rPr>
                <w:b/>
                <w:lang w:val="uk-UA"/>
              </w:rPr>
              <w:t>ЗАТВЕРДЖЕНО</w:t>
            </w:r>
          </w:p>
          <w:p w:rsidR="004F2889" w:rsidRPr="00B028A0" w:rsidRDefault="00AB5781" w:rsidP="00C81FAC">
            <w:pPr>
              <w:ind w:left="746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AB5781" w:rsidRDefault="00AB5781" w:rsidP="00C81FAC">
            <w:pPr>
              <w:ind w:left="746"/>
              <w:rPr>
                <w:b/>
                <w:lang w:val="uk-UA"/>
              </w:rPr>
            </w:pPr>
          </w:p>
          <w:p w:rsidR="004F2889" w:rsidRPr="007E1A0A" w:rsidRDefault="004F2889" w:rsidP="00C81FAC">
            <w:pPr>
              <w:ind w:left="746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_____________   </w:t>
            </w:r>
            <w:r w:rsidR="00AB5781">
              <w:rPr>
                <w:b/>
                <w:lang w:val="uk-UA"/>
              </w:rPr>
              <w:t xml:space="preserve">  С.В. Поляков</w:t>
            </w:r>
            <w:r w:rsidRPr="007E1A0A">
              <w:rPr>
                <w:b/>
                <w:lang w:val="uk-UA"/>
              </w:rPr>
              <w:t xml:space="preserve"> </w:t>
            </w:r>
          </w:p>
          <w:p w:rsidR="004F2889" w:rsidRPr="007E1A0A" w:rsidRDefault="00F116D6" w:rsidP="00C81FAC">
            <w:pPr>
              <w:ind w:left="746"/>
              <w:rPr>
                <w:b/>
                <w:lang w:val="uk-UA"/>
              </w:rPr>
            </w:pPr>
            <w:r>
              <w:rPr>
                <w:b/>
                <w:lang w:val="uk-UA"/>
              </w:rPr>
              <w:t>«_____» _________________2025</w:t>
            </w:r>
            <w:r w:rsidR="004F2889" w:rsidRPr="007E1A0A">
              <w:rPr>
                <w:b/>
                <w:lang w:val="uk-UA"/>
              </w:rPr>
              <w:t xml:space="preserve"> р.</w:t>
            </w:r>
          </w:p>
          <w:p w:rsidR="004F2889" w:rsidRPr="006637EB" w:rsidRDefault="004F2889" w:rsidP="00076092">
            <w:pPr>
              <w:jc w:val="center"/>
              <w:rPr>
                <w:lang w:val="uk-UA"/>
              </w:rPr>
            </w:pPr>
          </w:p>
        </w:tc>
      </w:tr>
    </w:tbl>
    <w:p w:rsidR="004F2889" w:rsidRDefault="004F2889" w:rsidP="004F2889">
      <w:pPr>
        <w:jc w:val="center"/>
        <w:rPr>
          <w:lang w:val="uk-UA"/>
        </w:rPr>
      </w:pPr>
    </w:p>
    <w:p w:rsidR="004F2889" w:rsidRDefault="004F2889" w:rsidP="004F2889">
      <w:pPr>
        <w:jc w:val="center"/>
        <w:rPr>
          <w:lang w:val="uk-UA"/>
        </w:rPr>
      </w:pPr>
    </w:p>
    <w:p w:rsidR="004F2889" w:rsidRDefault="004F2889" w:rsidP="004F2889">
      <w:pPr>
        <w:jc w:val="center"/>
        <w:rPr>
          <w:lang w:val="uk-UA"/>
        </w:rPr>
      </w:pPr>
    </w:p>
    <w:p w:rsidR="004F2889" w:rsidRDefault="004F2889" w:rsidP="004F2889">
      <w:pPr>
        <w:jc w:val="center"/>
        <w:rPr>
          <w:lang w:val="uk-UA"/>
        </w:rPr>
      </w:pPr>
    </w:p>
    <w:p w:rsidR="004F2889" w:rsidRDefault="004F2889" w:rsidP="004F2889">
      <w:pPr>
        <w:jc w:val="center"/>
        <w:rPr>
          <w:lang w:val="uk-UA"/>
        </w:rPr>
      </w:pPr>
    </w:p>
    <w:p w:rsidR="004F2889" w:rsidRDefault="004F2889" w:rsidP="004F2889">
      <w:pPr>
        <w:rPr>
          <w:b/>
          <w:lang w:val="uk-UA"/>
        </w:rPr>
      </w:pPr>
    </w:p>
    <w:p w:rsidR="004F2889" w:rsidRDefault="004F2889" w:rsidP="004F2889">
      <w:pPr>
        <w:jc w:val="center"/>
        <w:rPr>
          <w:b/>
          <w:lang w:val="uk-UA"/>
        </w:rPr>
      </w:pPr>
    </w:p>
    <w:p w:rsidR="004F2889" w:rsidRDefault="004F2889" w:rsidP="004F2889">
      <w:pPr>
        <w:rPr>
          <w:b/>
          <w:lang w:val="uk-UA"/>
        </w:rPr>
      </w:pPr>
    </w:p>
    <w:p w:rsidR="004F2889" w:rsidRPr="006637EB" w:rsidRDefault="004F2889" w:rsidP="004F2889">
      <w:pPr>
        <w:jc w:val="center"/>
        <w:rPr>
          <w:b/>
          <w:lang w:val="uk-UA"/>
        </w:rPr>
      </w:pPr>
      <w:r w:rsidRPr="006637EB">
        <w:rPr>
          <w:b/>
          <w:lang w:val="uk-UA"/>
        </w:rPr>
        <w:t xml:space="preserve">ІНФОРМАЦІЙНА КАРТКА </w:t>
      </w:r>
    </w:p>
    <w:p w:rsidR="004F2889" w:rsidRPr="006637EB" w:rsidRDefault="004F2889" w:rsidP="004F2889">
      <w:pPr>
        <w:jc w:val="center"/>
        <w:rPr>
          <w:b/>
          <w:lang w:val="uk-UA"/>
        </w:rPr>
      </w:pPr>
      <w:r w:rsidRPr="006637EB">
        <w:rPr>
          <w:b/>
          <w:lang w:val="uk-UA"/>
        </w:rPr>
        <w:t>АДМІНІСТРАТИВНОЇ ПОСЛУГИ</w:t>
      </w:r>
    </w:p>
    <w:p w:rsidR="004F2889" w:rsidRPr="00640800" w:rsidRDefault="004F2889" w:rsidP="004F2889">
      <w:pPr>
        <w:shd w:val="clear" w:color="auto" w:fill="FFFFFF"/>
        <w:tabs>
          <w:tab w:val="left" w:pos="2356"/>
        </w:tabs>
        <w:jc w:val="center"/>
        <w:rPr>
          <w:lang w:val="uk-UA"/>
        </w:rPr>
      </w:pPr>
      <w:r w:rsidRPr="00640800">
        <w:rPr>
          <w:sz w:val="28"/>
          <w:szCs w:val="28"/>
          <w:shd w:val="clear" w:color="auto" w:fill="FFFFFF"/>
          <w:lang w:val="uk-UA"/>
        </w:rPr>
        <w:t>Рішення про надання статусу дитини, яка постраждала внаслідок воєнних дій та збройних конфліктів</w:t>
      </w:r>
    </w:p>
    <w:p w:rsidR="004F2889" w:rsidRPr="00640800" w:rsidRDefault="004F2889" w:rsidP="004F2889">
      <w:pPr>
        <w:tabs>
          <w:tab w:val="left" w:pos="1710"/>
        </w:tabs>
        <w:rPr>
          <w:lang w:val="uk-UA"/>
        </w:rPr>
      </w:pPr>
      <w:r w:rsidRPr="00640800">
        <w:rPr>
          <w:sz w:val="28"/>
          <w:szCs w:val="28"/>
          <w:lang w:val="uk-UA"/>
        </w:rPr>
        <w:t xml:space="preserve">             Управління «Служба у справах дітей» Сумської міської ради</w:t>
      </w:r>
    </w:p>
    <w:p w:rsidR="004F2889" w:rsidRPr="006637EB" w:rsidRDefault="004F2889" w:rsidP="004F2889">
      <w:pPr>
        <w:jc w:val="center"/>
        <w:rPr>
          <w:lang w:val="uk-UA"/>
        </w:rPr>
      </w:pPr>
    </w:p>
    <w:tbl>
      <w:tblPr>
        <w:tblW w:w="98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396"/>
        <w:gridCol w:w="2439"/>
        <w:gridCol w:w="6598"/>
      </w:tblGrid>
      <w:tr w:rsidR="004F2889" w:rsidRPr="00EC4A7A" w:rsidTr="00ED410D">
        <w:trPr>
          <w:trHeight w:val="441"/>
        </w:trPr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9" w:rsidRPr="00EC4A7A" w:rsidRDefault="004F2889" w:rsidP="00076092">
            <w:pPr>
              <w:jc w:val="center"/>
              <w:rPr>
                <w:lang w:val="uk-UA"/>
              </w:rPr>
            </w:pPr>
            <w:r w:rsidRPr="00EC4A7A">
              <w:rPr>
                <w:b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4F2889" w:rsidRPr="00EC4A7A" w:rsidTr="00ED410D"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89" w:rsidRPr="00EC4A7A" w:rsidRDefault="004F2889" w:rsidP="00076092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89" w:rsidRPr="00EC4A7A" w:rsidRDefault="004F2889" w:rsidP="00076092">
            <w:pPr>
              <w:jc w:val="both"/>
              <w:rPr>
                <w:lang w:val="uk-UA"/>
              </w:rPr>
            </w:pPr>
            <w:r w:rsidRPr="00EC4A7A">
              <w:rPr>
                <w:lang w:val="uk-UA"/>
              </w:rPr>
              <w:t xml:space="preserve"> Управління «Центр надання адміністративних послуг у </w:t>
            </w:r>
            <w:r w:rsidRPr="00EC4A7A">
              <w:rPr>
                <w:lang w:val="uk-UA"/>
              </w:rPr>
              <w:br/>
              <w:t>м. Суми» Сумської міської ради</w:t>
            </w:r>
          </w:p>
        </w:tc>
      </w:tr>
      <w:tr w:rsidR="004F2889" w:rsidRPr="00EC4A7A" w:rsidTr="00ED410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89" w:rsidRPr="00EC4A7A" w:rsidRDefault="004F2889" w:rsidP="00076092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1.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89" w:rsidRPr="00EC4A7A" w:rsidRDefault="004F2889" w:rsidP="00076092">
            <w:pPr>
              <w:rPr>
                <w:lang w:val="uk-UA"/>
              </w:rPr>
            </w:pPr>
            <w:r w:rsidRPr="00EC4A7A">
              <w:rPr>
                <w:lang w:val="uk-UA"/>
              </w:rPr>
              <w:t>Місцезнаходження центру надання адміністративних послуг та його територіальних підрозділів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89" w:rsidRPr="00B9335F" w:rsidRDefault="004F2889" w:rsidP="00076092">
            <w:pPr>
              <w:jc w:val="both"/>
              <w:rPr>
                <w:lang w:val="uk-UA"/>
              </w:rPr>
            </w:pPr>
            <w:r w:rsidRPr="00B9335F">
              <w:rPr>
                <w:lang w:val="uk-UA"/>
              </w:rPr>
              <w:t xml:space="preserve">м. Суми, вул. </w:t>
            </w:r>
            <w:r>
              <w:rPr>
                <w:lang w:val="uk-UA"/>
              </w:rPr>
              <w:t>Британська</w:t>
            </w:r>
            <w:r w:rsidRPr="00B9335F">
              <w:rPr>
                <w:lang w:val="uk-UA"/>
              </w:rPr>
              <w:t>, 21</w:t>
            </w:r>
          </w:p>
          <w:p w:rsidR="004F2889" w:rsidRPr="00B9335F" w:rsidRDefault="004F2889" w:rsidP="00076092">
            <w:pPr>
              <w:jc w:val="both"/>
              <w:rPr>
                <w:lang w:val="uk-UA"/>
              </w:rPr>
            </w:pPr>
            <w:r w:rsidRPr="00B9335F">
              <w:rPr>
                <w:lang w:val="uk-UA"/>
              </w:rPr>
              <w:t xml:space="preserve">м. Суми, вул. </w:t>
            </w:r>
            <w:proofErr w:type="spellStart"/>
            <w:r w:rsidRPr="00B9335F">
              <w:rPr>
                <w:lang w:val="uk-UA"/>
              </w:rPr>
              <w:t>Г.Кондратьєва</w:t>
            </w:r>
            <w:proofErr w:type="spellEnd"/>
            <w:r w:rsidRPr="00B9335F">
              <w:rPr>
                <w:lang w:val="uk-UA"/>
              </w:rPr>
              <w:t>, 165/71</w:t>
            </w:r>
          </w:p>
          <w:p w:rsidR="004F2889" w:rsidRPr="00B9335F" w:rsidRDefault="004F2889" w:rsidP="00076092">
            <w:pPr>
              <w:jc w:val="both"/>
              <w:rPr>
                <w:lang w:val="uk-UA"/>
              </w:rPr>
            </w:pPr>
            <w:r w:rsidRPr="00B9335F">
              <w:rPr>
                <w:lang w:val="uk-UA"/>
              </w:rPr>
              <w:t xml:space="preserve">м. Суми, вул. Романа </w:t>
            </w:r>
            <w:proofErr w:type="spellStart"/>
            <w:r w:rsidRPr="00B9335F">
              <w:rPr>
                <w:lang w:val="uk-UA"/>
              </w:rPr>
              <w:t>Атаманюка</w:t>
            </w:r>
            <w:proofErr w:type="spellEnd"/>
            <w:r w:rsidRPr="00B9335F">
              <w:rPr>
                <w:lang w:val="uk-UA"/>
              </w:rPr>
              <w:t>, 49А</w:t>
            </w:r>
          </w:p>
          <w:p w:rsidR="004F2889" w:rsidRDefault="004F2889" w:rsidP="00076092">
            <w:pPr>
              <w:jc w:val="both"/>
              <w:rPr>
                <w:lang w:val="uk-UA"/>
              </w:rPr>
            </w:pPr>
            <w:r w:rsidRPr="00B9335F">
              <w:rPr>
                <w:lang w:val="uk-UA"/>
              </w:rPr>
              <w:t>м. Суми, с. Піщане, вул. Шкільна, 41а</w:t>
            </w:r>
          </w:p>
          <w:p w:rsidR="004F2889" w:rsidRDefault="004F2889" w:rsidP="0007609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с. Велика </w:t>
            </w:r>
            <w:proofErr w:type="spellStart"/>
            <w:r>
              <w:rPr>
                <w:lang w:val="uk-UA"/>
              </w:rPr>
              <w:t>Чернеччина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пров</w:t>
            </w:r>
            <w:proofErr w:type="spellEnd"/>
            <w:r>
              <w:rPr>
                <w:lang w:val="uk-UA"/>
              </w:rPr>
              <w:t>. Сагайдачного, 4, Сумський район</w:t>
            </w:r>
          </w:p>
          <w:p w:rsidR="004F2889" w:rsidRPr="00EC4A7A" w:rsidRDefault="004F2889" w:rsidP="0007609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Стецьківка</w:t>
            </w:r>
            <w:proofErr w:type="spellEnd"/>
            <w:r>
              <w:rPr>
                <w:lang w:val="uk-UA"/>
              </w:rPr>
              <w:t>, вул. Сумська, 20, Сумський район</w:t>
            </w:r>
          </w:p>
        </w:tc>
      </w:tr>
      <w:tr w:rsidR="004F2889" w:rsidRPr="00EC4A7A" w:rsidTr="00ED410D">
        <w:trPr>
          <w:trHeight w:val="19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889" w:rsidRPr="00EC4A7A" w:rsidRDefault="004F2889" w:rsidP="00076092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2.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889" w:rsidRPr="00EC4A7A" w:rsidRDefault="004F2889" w:rsidP="00076092">
            <w:pPr>
              <w:rPr>
                <w:lang w:val="uk-UA"/>
              </w:rPr>
            </w:pPr>
            <w:r w:rsidRPr="00EC4A7A">
              <w:rPr>
                <w:lang w:val="uk-UA"/>
              </w:rPr>
              <w:t>Інформація щодо режиму роботи центру надання адміністративних послуг та його територіальних підрозділів</w:t>
            </w:r>
          </w:p>
          <w:p w:rsidR="004F2889" w:rsidRPr="00EC4A7A" w:rsidRDefault="004F2889" w:rsidP="00076092">
            <w:pPr>
              <w:jc w:val="center"/>
              <w:rPr>
                <w:lang w:val="uk-UA"/>
              </w:rPr>
            </w:pPr>
          </w:p>
          <w:p w:rsidR="004F2889" w:rsidRPr="00EC4A7A" w:rsidRDefault="004F2889" w:rsidP="00076092">
            <w:pPr>
              <w:rPr>
                <w:lang w:val="uk-UA"/>
              </w:rPr>
            </w:pPr>
          </w:p>
          <w:p w:rsidR="004F2889" w:rsidRPr="00EC4A7A" w:rsidRDefault="004F2889" w:rsidP="00076092">
            <w:pPr>
              <w:jc w:val="center"/>
              <w:rPr>
                <w:lang w:val="uk-UA"/>
              </w:rPr>
            </w:pPr>
          </w:p>
          <w:p w:rsidR="004F2889" w:rsidRPr="00EC4A7A" w:rsidRDefault="004F2889" w:rsidP="00076092">
            <w:pPr>
              <w:jc w:val="center"/>
              <w:rPr>
                <w:lang w:val="uk-UA"/>
              </w:rPr>
            </w:pPr>
          </w:p>
          <w:p w:rsidR="004F2889" w:rsidRDefault="004F2889" w:rsidP="00076092">
            <w:pPr>
              <w:jc w:val="center"/>
              <w:rPr>
                <w:lang w:val="uk-UA"/>
              </w:rPr>
            </w:pPr>
          </w:p>
          <w:p w:rsidR="004F2889" w:rsidRDefault="004F2889" w:rsidP="00076092">
            <w:pPr>
              <w:jc w:val="center"/>
              <w:rPr>
                <w:lang w:val="uk-UA"/>
              </w:rPr>
            </w:pPr>
          </w:p>
          <w:p w:rsidR="004F2889" w:rsidRDefault="004F2889" w:rsidP="00076092">
            <w:pPr>
              <w:jc w:val="center"/>
              <w:rPr>
                <w:lang w:val="uk-UA"/>
              </w:rPr>
            </w:pPr>
          </w:p>
          <w:p w:rsidR="004F2889" w:rsidRDefault="004F2889" w:rsidP="00076092">
            <w:pPr>
              <w:jc w:val="center"/>
              <w:rPr>
                <w:lang w:val="uk-UA"/>
              </w:rPr>
            </w:pPr>
          </w:p>
          <w:p w:rsidR="004F2889" w:rsidRDefault="004F2889" w:rsidP="00076092">
            <w:pPr>
              <w:jc w:val="center"/>
              <w:rPr>
                <w:lang w:val="uk-UA"/>
              </w:rPr>
            </w:pPr>
          </w:p>
          <w:p w:rsidR="004F2889" w:rsidRDefault="004F2889" w:rsidP="00076092">
            <w:pPr>
              <w:jc w:val="center"/>
              <w:rPr>
                <w:lang w:val="uk-UA"/>
              </w:rPr>
            </w:pPr>
          </w:p>
          <w:p w:rsidR="004F2889" w:rsidRDefault="004F2889" w:rsidP="00076092">
            <w:pPr>
              <w:jc w:val="center"/>
              <w:rPr>
                <w:lang w:val="uk-UA"/>
              </w:rPr>
            </w:pPr>
          </w:p>
          <w:p w:rsidR="004F2889" w:rsidRDefault="004F2889" w:rsidP="00076092">
            <w:pPr>
              <w:jc w:val="center"/>
              <w:rPr>
                <w:lang w:val="uk-UA"/>
              </w:rPr>
            </w:pPr>
          </w:p>
          <w:p w:rsidR="004F2889" w:rsidRDefault="004F2889" w:rsidP="00076092">
            <w:pPr>
              <w:jc w:val="center"/>
              <w:rPr>
                <w:lang w:val="uk-UA"/>
              </w:rPr>
            </w:pPr>
          </w:p>
          <w:p w:rsidR="004F2889" w:rsidRDefault="004F2889" w:rsidP="00076092">
            <w:pPr>
              <w:jc w:val="center"/>
              <w:rPr>
                <w:lang w:val="uk-UA"/>
              </w:rPr>
            </w:pPr>
          </w:p>
          <w:p w:rsidR="004F2889" w:rsidRDefault="004F2889" w:rsidP="00076092">
            <w:pPr>
              <w:jc w:val="center"/>
              <w:rPr>
                <w:lang w:val="uk-UA"/>
              </w:rPr>
            </w:pPr>
          </w:p>
          <w:p w:rsidR="004F2889" w:rsidRDefault="004F2889" w:rsidP="00076092">
            <w:pPr>
              <w:jc w:val="center"/>
              <w:rPr>
                <w:lang w:val="uk-UA"/>
              </w:rPr>
            </w:pPr>
          </w:p>
          <w:p w:rsidR="004F2889" w:rsidRDefault="004F2889" w:rsidP="00076092">
            <w:pPr>
              <w:jc w:val="center"/>
              <w:rPr>
                <w:lang w:val="uk-UA"/>
              </w:rPr>
            </w:pPr>
          </w:p>
          <w:p w:rsidR="004F2889" w:rsidRDefault="004F2889" w:rsidP="00076092">
            <w:pPr>
              <w:jc w:val="center"/>
              <w:rPr>
                <w:lang w:val="uk-UA"/>
              </w:rPr>
            </w:pPr>
          </w:p>
          <w:p w:rsidR="004F2889" w:rsidRDefault="004F2889" w:rsidP="00076092">
            <w:pPr>
              <w:jc w:val="center"/>
              <w:rPr>
                <w:lang w:val="uk-UA"/>
              </w:rPr>
            </w:pPr>
          </w:p>
          <w:p w:rsidR="004F2889" w:rsidRDefault="004F2889" w:rsidP="00076092">
            <w:pPr>
              <w:jc w:val="center"/>
              <w:rPr>
                <w:lang w:val="uk-UA"/>
              </w:rPr>
            </w:pPr>
          </w:p>
          <w:p w:rsidR="004F2889" w:rsidRPr="00EC4A7A" w:rsidRDefault="004F2889" w:rsidP="00076092">
            <w:pPr>
              <w:rPr>
                <w:lang w:val="uk-UA"/>
              </w:rPr>
            </w:pPr>
          </w:p>
          <w:p w:rsidR="004F2889" w:rsidRPr="00EC4A7A" w:rsidRDefault="004F2889" w:rsidP="00076092">
            <w:pPr>
              <w:jc w:val="center"/>
              <w:rPr>
                <w:lang w:val="uk-UA"/>
              </w:rPr>
            </w:pP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89" w:rsidRPr="00B9335F" w:rsidRDefault="004F2889" w:rsidP="00076092">
            <w:pPr>
              <w:jc w:val="both"/>
              <w:rPr>
                <w:lang w:val="uk-UA"/>
              </w:rPr>
            </w:pPr>
            <w:r w:rsidRPr="00B9335F">
              <w:rPr>
                <w:lang w:val="uk-UA"/>
              </w:rPr>
              <w:lastRenderedPageBreak/>
              <w:t>Центр надання адміністративних послуг (м. Суми, вул.</w:t>
            </w:r>
          </w:p>
          <w:p w:rsidR="004F2889" w:rsidRPr="00B9335F" w:rsidRDefault="004F2889" w:rsidP="0007609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Британська</w:t>
            </w:r>
            <w:r w:rsidRPr="00B9335F">
              <w:rPr>
                <w:lang w:val="uk-UA"/>
              </w:rPr>
              <w:t>, 21):</w:t>
            </w:r>
          </w:p>
          <w:p w:rsidR="004F2889" w:rsidRPr="00B9335F" w:rsidRDefault="004F2889" w:rsidP="0007609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понеділок - четвер 8:00 -17:15, п’ятниця: 8:</w:t>
            </w:r>
            <w:r w:rsidRPr="00B9335F">
              <w:rPr>
                <w:lang w:val="uk-UA"/>
              </w:rPr>
              <w:t>00 -16</w:t>
            </w:r>
            <w:r>
              <w:rPr>
                <w:lang w:val="uk-UA"/>
              </w:rPr>
              <w:t>:00 без перерви,</w:t>
            </w:r>
          </w:p>
          <w:p w:rsidR="004F2889" w:rsidRPr="00B9335F" w:rsidRDefault="004F2889" w:rsidP="00076092">
            <w:pPr>
              <w:jc w:val="both"/>
              <w:rPr>
                <w:lang w:val="uk-UA"/>
              </w:rPr>
            </w:pPr>
            <w:r w:rsidRPr="00B9335F">
              <w:rPr>
                <w:lang w:val="uk-UA"/>
              </w:rPr>
              <w:t>вихідні дні – субота - неділя.</w:t>
            </w:r>
          </w:p>
          <w:p w:rsidR="004F2889" w:rsidRPr="00B9335F" w:rsidRDefault="004F2889" w:rsidP="00076092">
            <w:pPr>
              <w:jc w:val="both"/>
              <w:rPr>
                <w:lang w:val="uk-UA"/>
              </w:rPr>
            </w:pPr>
            <w:r w:rsidRPr="00B9335F">
              <w:rPr>
                <w:lang w:val="uk-UA"/>
              </w:rPr>
              <w:t xml:space="preserve">Територіальний підрозділ (м. Суми, вул. </w:t>
            </w:r>
            <w:proofErr w:type="spellStart"/>
            <w:r w:rsidRPr="00B9335F">
              <w:rPr>
                <w:lang w:val="uk-UA"/>
              </w:rPr>
              <w:t>Г.Кондратьєва</w:t>
            </w:r>
            <w:proofErr w:type="spellEnd"/>
            <w:r w:rsidRPr="00B9335F">
              <w:rPr>
                <w:lang w:val="uk-UA"/>
              </w:rPr>
              <w:t>,</w:t>
            </w:r>
          </w:p>
          <w:p w:rsidR="004F2889" w:rsidRPr="00B9335F" w:rsidRDefault="004F2889" w:rsidP="00076092">
            <w:pPr>
              <w:jc w:val="both"/>
              <w:rPr>
                <w:lang w:val="uk-UA"/>
              </w:rPr>
            </w:pPr>
            <w:r w:rsidRPr="00B9335F">
              <w:rPr>
                <w:lang w:val="uk-UA"/>
              </w:rPr>
              <w:t>165/71):</w:t>
            </w:r>
          </w:p>
          <w:p w:rsidR="004F2889" w:rsidRPr="00B9335F" w:rsidRDefault="004F2889" w:rsidP="0007609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понеділок - четвер 8:00 -17:15 , п’ятниця: 8:00 -16:</w:t>
            </w:r>
            <w:r w:rsidRPr="00B9335F">
              <w:rPr>
                <w:lang w:val="uk-UA"/>
              </w:rPr>
              <w:t>00 , обідня</w:t>
            </w:r>
          </w:p>
          <w:p w:rsidR="004F2889" w:rsidRPr="00B9335F" w:rsidRDefault="004F2889" w:rsidP="0007609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перерва 12:00 -13:</w:t>
            </w:r>
            <w:r w:rsidRPr="00B9335F">
              <w:rPr>
                <w:lang w:val="uk-UA"/>
              </w:rPr>
              <w:t>00 , вихідні дні – субота - неділя.</w:t>
            </w:r>
          </w:p>
          <w:p w:rsidR="004F2889" w:rsidRPr="00B9335F" w:rsidRDefault="004F2889" w:rsidP="00076092">
            <w:pPr>
              <w:jc w:val="both"/>
              <w:rPr>
                <w:lang w:val="uk-UA"/>
              </w:rPr>
            </w:pPr>
            <w:r w:rsidRPr="00B9335F">
              <w:rPr>
                <w:lang w:val="uk-UA"/>
              </w:rPr>
              <w:t>Територіальний підрозділ (м. Суми, вул. Романа</w:t>
            </w:r>
          </w:p>
          <w:p w:rsidR="004F2889" w:rsidRPr="00B9335F" w:rsidRDefault="004F2889" w:rsidP="00076092">
            <w:pPr>
              <w:jc w:val="both"/>
              <w:rPr>
                <w:lang w:val="uk-UA"/>
              </w:rPr>
            </w:pPr>
            <w:proofErr w:type="spellStart"/>
            <w:r w:rsidRPr="00B9335F">
              <w:rPr>
                <w:lang w:val="uk-UA"/>
              </w:rPr>
              <w:t>Атаманюка</w:t>
            </w:r>
            <w:proofErr w:type="spellEnd"/>
            <w:r w:rsidRPr="00B9335F">
              <w:rPr>
                <w:lang w:val="uk-UA"/>
              </w:rPr>
              <w:t>, 49А):</w:t>
            </w:r>
          </w:p>
          <w:p w:rsidR="004F2889" w:rsidRPr="00B9335F" w:rsidRDefault="004F2889" w:rsidP="0007609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понеділок - четвер 8:00 -17:15 , п’ятниця: 8:00 -16:</w:t>
            </w:r>
            <w:r w:rsidRPr="00B9335F">
              <w:rPr>
                <w:lang w:val="uk-UA"/>
              </w:rPr>
              <w:t>00 , обідня</w:t>
            </w:r>
          </w:p>
          <w:p w:rsidR="004F2889" w:rsidRPr="00B9335F" w:rsidRDefault="004F2889" w:rsidP="0007609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перерва 12:00 -13:</w:t>
            </w:r>
            <w:r w:rsidRPr="00B9335F">
              <w:rPr>
                <w:lang w:val="uk-UA"/>
              </w:rPr>
              <w:t>00 , вихідні дні – субота - неділя.</w:t>
            </w:r>
          </w:p>
          <w:p w:rsidR="004F2889" w:rsidRPr="00B9335F" w:rsidRDefault="004F2889" w:rsidP="00076092">
            <w:pPr>
              <w:jc w:val="both"/>
              <w:rPr>
                <w:lang w:val="uk-UA"/>
              </w:rPr>
            </w:pPr>
            <w:r w:rsidRPr="00B9335F">
              <w:rPr>
                <w:lang w:val="uk-UA"/>
              </w:rPr>
              <w:t>Територіальний підрозділ (м. Суми, с. Піщане, вул.</w:t>
            </w:r>
          </w:p>
          <w:p w:rsidR="004F2889" w:rsidRPr="00B9335F" w:rsidRDefault="004F2889" w:rsidP="00076092">
            <w:pPr>
              <w:jc w:val="both"/>
              <w:rPr>
                <w:lang w:val="uk-UA"/>
              </w:rPr>
            </w:pPr>
            <w:r w:rsidRPr="00B9335F">
              <w:rPr>
                <w:lang w:val="uk-UA"/>
              </w:rPr>
              <w:t>Шкільна, 41а):</w:t>
            </w:r>
          </w:p>
          <w:p w:rsidR="004F2889" w:rsidRPr="00B9335F" w:rsidRDefault="004F2889" w:rsidP="0007609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понеділок - четвер 8:00 -17:15 , п’ятниця: 8:</w:t>
            </w:r>
            <w:r w:rsidRPr="00B9335F">
              <w:rPr>
                <w:lang w:val="uk-UA"/>
              </w:rPr>
              <w:t>00 -16</w:t>
            </w:r>
            <w:r>
              <w:rPr>
                <w:lang w:val="uk-UA"/>
              </w:rPr>
              <w:t>:</w:t>
            </w:r>
            <w:r w:rsidRPr="00B9335F">
              <w:rPr>
                <w:lang w:val="uk-UA"/>
              </w:rPr>
              <w:t>00 , обідня</w:t>
            </w:r>
          </w:p>
          <w:p w:rsidR="004F2889" w:rsidRDefault="004F2889" w:rsidP="0007609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перерва 12:00 -13:</w:t>
            </w:r>
            <w:r w:rsidRPr="00B9335F">
              <w:rPr>
                <w:lang w:val="uk-UA"/>
              </w:rPr>
              <w:t>00 , вихідні дні – субота - неділя.</w:t>
            </w:r>
          </w:p>
          <w:p w:rsidR="004F2889" w:rsidRDefault="004F2889" w:rsidP="0007609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Віддалене робоче місце (с. Велика </w:t>
            </w:r>
            <w:proofErr w:type="spellStart"/>
            <w:r>
              <w:rPr>
                <w:lang w:val="uk-UA"/>
              </w:rPr>
              <w:t>Чернеччина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пров</w:t>
            </w:r>
            <w:proofErr w:type="spellEnd"/>
            <w:r>
              <w:rPr>
                <w:lang w:val="uk-UA"/>
              </w:rPr>
              <w:t>. Сагайдачного, 4, Сумський район):</w:t>
            </w:r>
          </w:p>
          <w:p w:rsidR="004F2889" w:rsidRPr="00B9335F" w:rsidRDefault="004F2889" w:rsidP="0007609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понеділок – четвер 8:00 – 17:00, п’ятниця: 8:</w:t>
            </w:r>
            <w:r w:rsidRPr="00B9335F">
              <w:rPr>
                <w:lang w:val="uk-UA"/>
              </w:rPr>
              <w:t>00 -16</w:t>
            </w:r>
            <w:r>
              <w:rPr>
                <w:lang w:val="uk-UA"/>
              </w:rPr>
              <w:t>:</w:t>
            </w:r>
            <w:r w:rsidRPr="00B9335F">
              <w:rPr>
                <w:lang w:val="uk-UA"/>
              </w:rPr>
              <w:t>00</w:t>
            </w:r>
            <w:r>
              <w:rPr>
                <w:lang w:val="uk-UA"/>
              </w:rPr>
              <w:t>,</w:t>
            </w:r>
            <w:r w:rsidRPr="00B9335F">
              <w:rPr>
                <w:lang w:val="uk-UA"/>
              </w:rPr>
              <w:t xml:space="preserve"> обідня</w:t>
            </w:r>
          </w:p>
          <w:p w:rsidR="004F2889" w:rsidRDefault="004F2889" w:rsidP="0007609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перерва 12:00 -13:</w:t>
            </w:r>
            <w:r w:rsidRPr="00B9335F">
              <w:rPr>
                <w:lang w:val="uk-UA"/>
              </w:rPr>
              <w:t>00 , вихідні дні – субота - неділя.</w:t>
            </w:r>
          </w:p>
          <w:p w:rsidR="004F2889" w:rsidRPr="00B9335F" w:rsidRDefault="004F2889" w:rsidP="0007609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Віддалене робоче місце (с. </w:t>
            </w:r>
            <w:proofErr w:type="spellStart"/>
            <w:r>
              <w:rPr>
                <w:lang w:val="uk-UA"/>
              </w:rPr>
              <w:t>Стецьківка</w:t>
            </w:r>
            <w:proofErr w:type="spellEnd"/>
            <w:r>
              <w:rPr>
                <w:lang w:val="uk-UA"/>
              </w:rPr>
              <w:t>, вул. Сумська, 20, Сумський район): понеділок – четвер 8:00 – 17:00, п’ятниця: 8:</w:t>
            </w:r>
            <w:r w:rsidRPr="00B9335F">
              <w:rPr>
                <w:lang w:val="uk-UA"/>
              </w:rPr>
              <w:t>00 -16</w:t>
            </w:r>
            <w:r>
              <w:rPr>
                <w:lang w:val="uk-UA"/>
              </w:rPr>
              <w:t>:</w:t>
            </w:r>
            <w:r w:rsidRPr="00B9335F">
              <w:rPr>
                <w:lang w:val="uk-UA"/>
              </w:rPr>
              <w:t>00</w:t>
            </w:r>
            <w:r>
              <w:rPr>
                <w:lang w:val="uk-UA"/>
              </w:rPr>
              <w:t>,</w:t>
            </w:r>
            <w:r w:rsidRPr="00B9335F">
              <w:rPr>
                <w:lang w:val="uk-UA"/>
              </w:rPr>
              <w:t xml:space="preserve"> обідня</w:t>
            </w:r>
          </w:p>
          <w:p w:rsidR="004F2889" w:rsidRDefault="004F2889" w:rsidP="0007609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перерва 12:00 -13:</w:t>
            </w:r>
            <w:r w:rsidRPr="00B9335F">
              <w:rPr>
                <w:lang w:val="uk-UA"/>
              </w:rPr>
              <w:t>00 , вихідні дні – субота - неділя.</w:t>
            </w:r>
          </w:p>
          <w:p w:rsidR="004F2889" w:rsidRPr="00EC4A7A" w:rsidRDefault="004F2889" w:rsidP="00076092">
            <w:pPr>
              <w:jc w:val="both"/>
              <w:rPr>
                <w:lang w:val="uk-UA"/>
              </w:rPr>
            </w:pPr>
          </w:p>
        </w:tc>
      </w:tr>
      <w:tr w:rsidR="004F2889" w:rsidRPr="00EC4A7A" w:rsidTr="00ED410D">
        <w:trPr>
          <w:trHeight w:val="4425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89" w:rsidRPr="00EC4A7A" w:rsidRDefault="004F2889" w:rsidP="0007609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89" w:rsidRPr="00EC4A7A" w:rsidRDefault="004F2889" w:rsidP="00076092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Реквізити представника</w:t>
            </w:r>
            <w:r>
              <w:rPr>
                <w:lang w:val="uk-UA"/>
              </w:rPr>
              <w:t xml:space="preserve">    </w:t>
            </w:r>
            <w:r w:rsidRPr="00EC4A7A">
              <w:rPr>
                <w:lang w:val="uk-UA"/>
              </w:rPr>
              <w:t>(-</w:t>
            </w:r>
            <w:proofErr w:type="spellStart"/>
            <w:r w:rsidRPr="00EC4A7A">
              <w:rPr>
                <w:lang w:val="uk-UA"/>
              </w:rPr>
              <w:t>ів</w:t>
            </w:r>
            <w:proofErr w:type="spellEnd"/>
            <w:r w:rsidRPr="00EC4A7A">
              <w:rPr>
                <w:lang w:val="uk-UA"/>
              </w:rPr>
              <w:t>) суб’єкта надання адміністративної послуги, відповідального за надання адміністративної послуги</w:t>
            </w:r>
          </w:p>
          <w:p w:rsidR="004F2889" w:rsidRPr="00EC4A7A" w:rsidRDefault="004F2889" w:rsidP="00076092">
            <w:pPr>
              <w:jc w:val="center"/>
              <w:rPr>
                <w:lang w:val="uk-UA"/>
              </w:rPr>
            </w:pP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89" w:rsidRDefault="001166B8" w:rsidP="00076092">
            <w:pPr>
              <w:jc w:val="both"/>
              <w:rPr>
                <w:lang w:val="uk-UA"/>
              </w:rPr>
            </w:pPr>
            <w:r>
              <w:rPr>
                <w:color w:val="FF0000"/>
                <w:lang w:val="uk-UA"/>
              </w:rPr>
              <w:t>Смук Р.В.</w:t>
            </w:r>
            <w:r w:rsidR="004F2889" w:rsidRPr="00F116D6">
              <w:rPr>
                <w:color w:val="FF0000"/>
                <w:lang w:val="uk-UA"/>
              </w:rPr>
              <w:t xml:space="preserve"> </w:t>
            </w:r>
            <w:r w:rsidR="004F2889">
              <w:rPr>
                <w:lang w:val="uk-UA"/>
              </w:rPr>
              <w:t xml:space="preserve">- </w:t>
            </w:r>
            <w:r w:rsidR="004F2889" w:rsidRPr="00B24842">
              <w:rPr>
                <w:lang w:val="uk-UA"/>
              </w:rPr>
              <w:t xml:space="preserve">головний спеціаліст юрисконсульт </w:t>
            </w:r>
            <w:r w:rsidR="004F2889">
              <w:rPr>
                <w:lang w:val="uk-UA"/>
              </w:rPr>
              <w:t>Управління «Служба у справах дітей» Сумської міської ради.</w:t>
            </w:r>
          </w:p>
          <w:p w:rsidR="004F2889" w:rsidRPr="00B24842" w:rsidRDefault="004F2889" w:rsidP="00076092">
            <w:pPr>
              <w:jc w:val="both"/>
              <w:rPr>
                <w:lang w:val="uk-UA"/>
              </w:rPr>
            </w:pPr>
            <w:r w:rsidRPr="00B24842">
              <w:rPr>
                <w:lang w:val="uk-UA"/>
              </w:rPr>
              <w:t>м. Суми, вул. Харківська</w:t>
            </w:r>
            <w:r w:rsidR="00F116D6">
              <w:rPr>
                <w:lang w:val="uk-UA"/>
              </w:rPr>
              <w:t xml:space="preserve">, б. 35, </w:t>
            </w:r>
            <w:proofErr w:type="spellStart"/>
            <w:r w:rsidR="00F116D6">
              <w:rPr>
                <w:lang w:val="uk-UA"/>
              </w:rPr>
              <w:t>каб</w:t>
            </w:r>
            <w:proofErr w:type="spellEnd"/>
            <w:r w:rsidR="00F116D6">
              <w:rPr>
                <w:lang w:val="uk-UA"/>
              </w:rPr>
              <w:t xml:space="preserve">. </w:t>
            </w:r>
            <w:r w:rsidR="001166B8">
              <w:rPr>
                <w:color w:val="FF0000"/>
                <w:lang w:val="uk-UA"/>
              </w:rPr>
              <w:t>226</w:t>
            </w:r>
            <w:r>
              <w:rPr>
                <w:lang w:val="uk-UA"/>
              </w:rPr>
              <w:t xml:space="preserve">, </w:t>
            </w:r>
            <w:proofErr w:type="spellStart"/>
            <w:r w:rsidRPr="00B24842">
              <w:rPr>
                <w:lang w:val="uk-UA"/>
              </w:rPr>
              <w:t>тел</w:t>
            </w:r>
            <w:proofErr w:type="spellEnd"/>
            <w:r w:rsidRPr="00B24842">
              <w:rPr>
                <w:lang w:val="uk-UA"/>
              </w:rPr>
              <w:t xml:space="preserve">. 701-917   </w:t>
            </w:r>
          </w:p>
          <w:p w:rsidR="004F2889" w:rsidRDefault="004F2889" w:rsidP="00076092">
            <w:pPr>
              <w:jc w:val="both"/>
              <w:rPr>
                <w:lang w:val="uk-UA"/>
              </w:rPr>
            </w:pPr>
            <w:proofErr w:type="spellStart"/>
            <w:r w:rsidRPr="00B24842">
              <w:rPr>
                <w:lang w:val="en-US"/>
              </w:rPr>
              <w:t>ssd</w:t>
            </w:r>
            <w:proofErr w:type="spellEnd"/>
            <w:r w:rsidRPr="00B24842">
              <w:rPr>
                <w:lang w:val="uk-UA"/>
              </w:rPr>
              <w:t>@</w:t>
            </w:r>
            <w:r w:rsidRPr="00B24842">
              <w:rPr>
                <w:lang w:val="uk-UA"/>
              </w:rPr>
              <w:softHyphen/>
            </w:r>
            <w:proofErr w:type="spellStart"/>
            <w:r w:rsidRPr="00B24842">
              <w:rPr>
                <w:lang w:val="en-US"/>
              </w:rPr>
              <w:t>smr</w:t>
            </w:r>
            <w:proofErr w:type="spellEnd"/>
            <w:r w:rsidRPr="00B24842">
              <w:rPr>
                <w:lang w:val="uk-UA"/>
              </w:rPr>
              <w:t>.</w:t>
            </w:r>
            <w:proofErr w:type="spellStart"/>
            <w:r w:rsidRPr="00B24842">
              <w:rPr>
                <w:lang w:val="en-US"/>
              </w:rPr>
              <w:t>gov</w:t>
            </w:r>
            <w:proofErr w:type="spellEnd"/>
            <w:r w:rsidRPr="00B24842">
              <w:rPr>
                <w:lang w:val="uk-UA"/>
              </w:rPr>
              <w:t>.</w:t>
            </w:r>
            <w:proofErr w:type="spellStart"/>
            <w:r w:rsidRPr="00B24842">
              <w:rPr>
                <w:lang w:val="en-US"/>
              </w:rPr>
              <w:t>ua</w:t>
            </w:r>
            <w:proofErr w:type="spellEnd"/>
          </w:p>
          <w:p w:rsidR="004F2889" w:rsidRDefault="004F2889" w:rsidP="00076092">
            <w:pPr>
              <w:jc w:val="both"/>
              <w:rPr>
                <w:lang w:val="uk-UA"/>
              </w:rPr>
            </w:pPr>
          </w:p>
          <w:p w:rsidR="004F2889" w:rsidRDefault="004F2889" w:rsidP="00076092">
            <w:pPr>
              <w:jc w:val="both"/>
              <w:rPr>
                <w:lang w:val="uk-UA"/>
              </w:rPr>
            </w:pPr>
          </w:p>
          <w:p w:rsidR="004F2889" w:rsidRDefault="004F2889" w:rsidP="00076092">
            <w:pPr>
              <w:jc w:val="both"/>
              <w:rPr>
                <w:lang w:val="uk-UA"/>
              </w:rPr>
            </w:pPr>
          </w:p>
          <w:p w:rsidR="004F2889" w:rsidRDefault="004F2889" w:rsidP="00076092">
            <w:pPr>
              <w:jc w:val="both"/>
              <w:rPr>
                <w:lang w:val="uk-UA"/>
              </w:rPr>
            </w:pPr>
          </w:p>
          <w:p w:rsidR="004F2889" w:rsidRDefault="004F2889" w:rsidP="00076092">
            <w:pPr>
              <w:jc w:val="both"/>
              <w:rPr>
                <w:lang w:val="uk-UA"/>
              </w:rPr>
            </w:pPr>
          </w:p>
          <w:p w:rsidR="004F2889" w:rsidRDefault="004F2889" w:rsidP="00076092">
            <w:pPr>
              <w:jc w:val="both"/>
              <w:rPr>
                <w:lang w:val="uk-UA"/>
              </w:rPr>
            </w:pPr>
          </w:p>
          <w:p w:rsidR="004F2889" w:rsidRDefault="004F2889" w:rsidP="00076092">
            <w:pPr>
              <w:jc w:val="both"/>
              <w:rPr>
                <w:lang w:val="uk-UA"/>
              </w:rPr>
            </w:pPr>
          </w:p>
          <w:p w:rsidR="004F2889" w:rsidRPr="00EC4A7A" w:rsidRDefault="004F2889" w:rsidP="00076092">
            <w:pPr>
              <w:jc w:val="both"/>
              <w:rPr>
                <w:lang w:val="uk-UA"/>
              </w:rPr>
            </w:pPr>
          </w:p>
        </w:tc>
      </w:tr>
      <w:tr w:rsidR="004F2889" w:rsidRPr="00EC4A7A" w:rsidTr="00ED410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89" w:rsidRPr="00EC4A7A" w:rsidRDefault="004F2889" w:rsidP="00076092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3.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89" w:rsidRPr="00EC4A7A" w:rsidRDefault="004F2889" w:rsidP="00076092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89" w:rsidRPr="003B5C2F" w:rsidRDefault="004F2889" w:rsidP="00076092">
            <w:pPr>
              <w:tabs>
                <w:tab w:val="left" w:pos="6165"/>
              </w:tabs>
              <w:jc w:val="both"/>
              <w:rPr>
                <w:lang w:val="uk-UA"/>
              </w:rPr>
            </w:pPr>
            <w:r w:rsidRPr="00EC4A7A">
              <w:t>тел</w:t>
            </w:r>
            <w:r w:rsidRPr="00EC4A7A">
              <w:rPr>
                <w:lang w:val="en-US"/>
              </w:rPr>
              <w:t xml:space="preserve">. </w:t>
            </w:r>
            <w:r>
              <w:rPr>
                <w:lang w:val="uk-UA"/>
              </w:rPr>
              <w:t xml:space="preserve">700-574, </w:t>
            </w:r>
            <w:r w:rsidRPr="00EC4A7A">
              <w:rPr>
                <w:lang w:val="en-US"/>
              </w:rPr>
              <w:t>700-575</w:t>
            </w:r>
          </w:p>
          <w:p w:rsidR="004F2889" w:rsidRPr="00EC4A7A" w:rsidRDefault="004F2889" w:rsidP="00076092">
            <w:pPr>
              <w:jc w:val="both"/>
              <w:rPr>
                <w:lang w:val="uk-UA"/>
              </w:rPr>
            </w:pPr>
            <w:r w:rsidRPr="00EC4A7A">
              <w:rPr>
                <w:lang w:val="en-US"/>
              </w:rPr>
              <w:t xml:space="preserve">e-mail: </w:t>
            </w:r>
            <w:hyperlink r:id="rId5" w:history="1">
              <w:r w:rsidRPr="00EC4A7A">
                <w:rPr>
                  <w:rStyle w:val="a3"/>
                  <w:color w:val="auto"/>
                  <w:u w:val="none"/>
                  <w:lang w:val="en-US"/>
                </w:rPr>
                <w:t>cnap@smr.gov.ua</w:t>
              </w:r>
            </w:hyperlink>
          </w:p>
          <w:p w:rsidR="004F2889" w:rsidRPr="00EC4A7A" w:rsidRDefault="004F2889" w:rsidP="00076092">
            <w:pPr>
              <w:jc w:val="both"/>
              <w:rPr>
                <w:lang w:val="uk-UA"/>
              </w:rPr>
            </w:pPr>
            <w:r w:rsidRPr="00EC4A7A">
              <w:rPr>
                <w:lang w:val="uk-UA" w:eastAsia="uk-UA"/>
              </w:rPr>
              <w:t>http://</w:t>
            </w:r>
            <w:proofErr w:type="spellStart"/>
            <w:r w:rsidRPr="00EC4A7A">
              <w:rPr>
                <w:lang w:val="en-US" w:eastAsia="uk-UA"/>
              </w:rPr>
              <w:t>cnap</w:t>
            </w:r>
            <w:proofErr w:type="spellEnd"/>
            <w:r w:rsidRPr="00EC4A7A">
              <w:rPr>
                <w:lang w:val="uk-UA" w:eastAsia="uk-UA"/>
              </w:rPr>
              <w:t>.sumy.ua</w:t>
            </w:r>
          </w:p>
        </w:tc>
      </w:tr>
      <w:tr w:rsidR="004F2889" w:rsidRPr="00EC4A7A" w:rsidTr="00ED410D">
        <w:trPr>
          <w:trHeight w:val="455"/>
        </w:trPr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9" w:rsidRPr="00EC4A7A" w:rsidRDefault="004F2889" w:rsidP="00076092">
            <w:pPr>
              <w:jc w:val="center"/>
              <w:rPr>
                <w:b/>
                <w:lang w:val="uk-UA"/>
              </w:rPr>
            </w:pPr>
            <w:r w:rsidRPr="00EC4A7A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4F2889" w:rsidRPr="00EC4A7A" w:rsidTr="00ED410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89" w:rsidRPr="00EC4A7A" w:rsidRDefault="004F2889" w:rsidP="00076092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4.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89" w:rsidRPr="00EC4A7A" w:rsidRDefault="004F2889" w:rsidP="00076092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Закони України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89" w:rsidRPr="00EC4A7A" w:rsidRDefault="004F2889" w:rsidP="00076092">
            <w:pPr>
              <w:jc w:val="both"/>
              <w:rPr>
                <w:lang w:val="uk-UA"/>
              </w:rPr>
            </w:pPr>
          </w:p>
        </w:tc>
      </w:tr>
      <w:tr w:rsidR="004F2889" w:rsidRPr="00ED410D" w:rsidTr="00ED410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89" w:rsidRPr="00EC4A7A" w:rsidRDefault="004F2889" w:rsidP="00076092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5.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89" w:rsidRPr="00EC4A7A" w:rsidRDefault="004F2889" w:rsidP="00076092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Акти Кабінету Міністрів України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89" w:rsidRPr="00EC4A7A" w:rsidRDefault="004F2889" w:rsidP="0058292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надання </w:t>
            </w:r>
            <w:r w:rsidRPr="00B87AEF">
              <w:rPr>
                <w:color w:val="212529"/>
                <w:shd w:val="clear" w:color="auto" w:fill="FFFFFF"/>
                <w:lang w:val="uk-UA"/>
              </w:rPr>
              <w:t>статусу дитини, яка постраждала внаслідок воєнних дій та збройних конфліктів</w:t>
            </w:r>
            <w:r>
              <w:rPr>
                <w:color w:val="212529"/>
                <w:shd w:val="clear" w:color="auto" w:fill="FFFFFF"/>
                <w:lang w:val="uk-UA"/>
              </w:rPr>
              <w:t>, затверджений</w:t>
            </w:r>
            <w:r>
              <w:rPr>
                <w:lang w:val="uk-UA"/>
              </w:rPr>
              <w:t xml:space="preserve"> п</w:t>
            </w:r>
            <w:r w:rsidRPr="00B24842">
              <w:rPr>
                <w:lang w:val="uk-UA"/>
              </w:rPr>
              <w:t>остановою Кабінету Міністр</w:t>
            </w:r>
            <w:r>
              <w:rPr>
                <w:lang w:val="uk-UA"/>
              </w:rPr>
              <w:t>ів України від 05.04.2017</w:t>
            </w:r>
            <w:r w:rsidRPr="00B24842">
              <w:rPr>
                <w:lang w:val="uk-UA"/>
              </w:rPr>
              <w:t xml:space="preserve"> № </w:t>
            </w:r>
            <w:r>
              <w:rPr>
                <w:lang w:val="uk-UA"/>
              </w:rPr>
              <w:t>268</w:t>
            </w:r>
            <w:r w:rsidR="002A38F0">
              <w:rPr>
                <w:lang w:val="uk-UA"/>
              </w:rPr>
              <w:t xml:space="preserve"> (зі змінами)</w:t>
            </w:r>
            <w:r w:rsidR="00ED410D">
              <w:rPr>
                <w:lang w:val="uk-UA"/>
              </w:rPr>
              <w:t>, Деякі питання надання адміністративних послуг через центри надання адміністративних послуг, затверджених постановою Кабінету Міністрів України від 01.10.2025 №1226</w:t>
            </w:r>
            <w:r w:rsidR="00F116D6">
              <w:rPr>
                <w:lang w:val="uk-UA"/>
              </w:rPr>
              <w:t xml:space="preserve"> </w:t>
            </w:r>
          </w:p>
        </w:tc>
      </w:tr>
      <w:tr w:rsidR="004F2889" w:rsidRPr="00ED410D" w:rsidTr="00ED410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89" w:rsidRPr="00EC4A7A" w:rsidRDefault="004F2889" w:rsidP="00076092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6.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89" w:rsidRPr="00EC4A7A" w:rsidRDefault="004F2889" w:rsidP="00076092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89" w:rsidRPr="00EC4A7A" w:rsidRDefault="004F2889" w:rsidP="00076092">
            <w:pPr>
              <w:jc w:val="both"/>
              <w:rPr>
                <w:lang w:val="uk-UA"/>
              </w:rPr>
            </w:pPr>
          </w:p>
        </w:tc>
      </w:tr>
      <w:tr w:rsidR="004F2889" w:rsidRPr="00ED410D" w:rsidTr="00ED410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89" w:rsidRPr="00EC4A7A" w:rsidRDefault="004F2889" w:rsidP="00076092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7.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89" w:rsidRPr="00EC4A7A" w:rsidRDefault="004F2889" w:rsidP="00076092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89" w:rsidRPr="00EC4A7A" w:rsidRDefault="004F2889" w:rsidP="00076092">
            <w:pPr>
              <w:jc w:val="both"/>
              <w:rPr>
                <w:lang w:val="uk-UA"/>
              </w:rPr>
            </w:pPr>
          </w:p>
        </w:tc>
      </w:tr>
      <w:tr w:rsidR="004F2889" w:rsidRPr="00EC4A7A" w:rsidTr="00ED410D">
        <w:trPr>
          <w:trHeight w:val="476"/>
        </w:trPr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89" w:rsidRPr="00EC4A7A" w:rsidRDefault="004F2889" w:rsidP="00076092">
            <w:pPr>
              <w:jc w:val="center"/>
              <w:rPr>
                <w:b/>
                <w:lang w:val="uk-UA"/>
              </w:rPr>
            </w:pPr>
            <w:r w:rsidRPr="00EC4A7A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4F2889" w:rsidRPr="00EC4A7A" w:rsidTr="00ED410D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89" w:rsidRPr="00EC4A7A" w:rsidRDefault="004F2889" w:rsidP="00076092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8.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89" w:rsidRPr="00EC4A7A" w:rsidRDefault="004F2889" w:rsidP="00076092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7B" w:rsidRDefault="004C367B" w:rsidP="004C367B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Право на </w:t>
            </w:r>
            <w:proofErr w:type="spellStart"/>
            <w:r>
              <w:rPr>
                <w:color w:val="333333"/>
              </w:rPr>
              <w:t>отримання</w:t>
            </w:r>
            <w:proofErr w:type="spellEnd"/>
            <w:r>
              <w:rPr>
                <w:color w:val="333333"/>
              </w:rPr>
              <w:t xml:space="preserve"> статусу </w:t>
            </w:r>
            <w:proofErr w:type="spellStart"/>
            <w:r>
              <w:rPr>
                <w:color w:val="333333"/>
              </w:rPr>
              <w:t>має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дитина</w:t>
            </w:r>
            <w:proofErr w:type="spellEnd"/>
            <w:r>
              <w:rPr>
                <w:color w:val="333333"/>
              </w:rPr>
              <w:t xml:space="preserve">, а </w:t>
            </w:r>
            <w:proofErr w:type="spellStart"/>
            <w:r>
              <w:rPr>
                <w:color w:val="333333"/>
              </w:rPr>
              <w:t>також</w:t>
            </w:r>
            <w:proofErr w:type="spellEnd"/>
            <w:r>
              <w:rPr>
                <w:color w:val="333333"/>
              </w:rPr>
              <w:t xml:space="preserve"> особа, яка </w:t>
            </w:r>
            <w:proofErr w:type="spellStart"/>
            <w:r>
              <w:rPr>
                <w:color w:val="333333"/>
              </w:rPr>
              <w:t>під</w:t>
            </w:r>
            <w:proofErr w:type="spellEnd"/>
            <w:r>
              <w:rPr>
                <w:color w:val="333333"/>
              </w:rPr>
              <w:t xml:space="preserve"> час </w:t>
            </w:r>
            <w:proofErr w:type="spellStart"/>
            <w:r>
              <w:rPr>
                <w:color w:val="333333"/>
              </w:rPr>
              <w:t>воєнних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дій</w:t>
            </w:r>
            <w:proofErr w:type="spellEnd"/>
            <w:r>
              <w:rPr>
                <w:color w:val="333333"/>
              </w:rPr>
              <w:t xml:space="preserve"> та </w:t>
            </w:r>
            <w:proofErr w:type="spellStart"/>
            <w:r>
              <w:rPr>
                <w:color w:val="333333"/>
              </w:rPr>
              <w:t>збройних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конфліктів</w:t>
            </w:r>
            <w:proofErr w:type="spellEnd"/>
            <w:r>
              <w:rPr>
                <w:color w:val="333333"/>
              </w:rPr>
              <w:t xml:space="preserve"> не </w:t>
            </w:r>
            <w:proofErr w:type="spellStart"/>
            <w:r>
              <w:rPr>
                <w:color w:val="333333"/>
              </w:rPr>
              <w:t>досягла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віку</w:t>
            </w:r>
            <w:proofErr w:type="spellEnd"/>
            <w:r>
              <w:rPr>
                <w:color w:val="333333"/>
              </w:rPr>
              <w:t xml:space="preserve"> 18 </w:t>
            </w:r>
            <w:proofErr w:type="spellStart"/>
            <w:r>
              <w:rPr>
                <w:color w:val="333333"/>
              </w:rPr>
              <w:t>років</w:t>
            </w:r>
            <w:proofErr w:type="spellEnd"/>
            <w:r>
              <w:rPr>
                <w:color w:val="333333"/>
              </w:rPr>
              <w:t xml:space="preserve"> (</w:t>
            </w:r>
            <w:proofErr w:type="spellStart"/>
            <w:r>
              <w:rPr>
                <w:color w:val="333333"/>
              </w:rPr>
              <w:t>повноліття</w:t>
            </w:r>
            <w:proofErr w:type="spellEnd"/>
            <w:r>
              <w:rPr>
                <w:color w:val="333333"/>
              </w:rPr>
              <w:t xml:space="preserve">) </w:t>
            </w:r>
            <w:r w:rsidRPr="008A6C4D">
              <w:rPr>
                <w:color w:val="000000" w:themeColor="text1"/>
              </w:rPr>
              <w:t>(</w:t>
            </w:r>
            <w:proofErr w:type="spellStart"/>
            <w:r w:rsidRPr="008A6C4D">
              <w:rPr>
                <w:color w:val="000000" w:themeColor="text1"/>
              </w:rPr>
              <w:t>далі</w:t>
            </w:r>
            <w:proofErr w:type="spellEnd"/>
            <w:r w:rsidRPr="008A6C4D">
              <w:rPr>
                <w:color w:val="000000" w:themeColor="text1"/>
              </w:rPr>
              <w:t xml:space="preserve"> - особа з числа </w:t>
            </w:r>
            <w:proofErr w:type="spellStart"/>
            <w:r w:rsidRPr="008A6C4D">
              <w:rPr>
                <w:color w:val="000000" w:themeColor="text1"/>
              </w:rPr>
              <w:t>дітей</w:t>
            </w:r>
            <w:proofErr w:type="spellEnd"/>
            <w:r w:rsidRPr="008A6C4D">
              <w:rPr>
                <w:color w:val="000000" w:themeColor="text1"/>
              </w:rPr>
              <w:t xml:space="preserve">), </w:t>
            </w:r>
            <w:proofErr w:type="spellStart"/>
            <w:r>
              <w:rPr>
                <w:color w:val="333333"/>
              </w:rPr>
              <w:t>що</w:t>
            </w:r>
            <w:proofErr w:type="spellEnd"/>
            <w:r>
              <w:rPr>
                <w:color w:val="333333"/>
              </w:rPr>
              <w:t>:</w:t>
            </w:r>
          </w:p>
          <w:p w:rsidR="004C367B" w:rsidRDefault="004C367B" w:rsidP="004C367B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</w:rPr>
            </w:pPr>
            <w:bookmarkStart w:id="0" w:name="n98"/>
            <w:bookmarkEnd w:id="0"/>
            <w:r>
              <w:rPr>
                <w:color w:val="333333"/>
              </w:rPr>
              <w:t xml:space="preserve">1) </w:t>
            </w:r>
            <w:proofErr w:type="spellStart"/>
            <w:r>
              <w:rPr>
                <w:color w:val="333333"/>
              </w:rPr>
              <w:t>отримала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поранення</w:t>
            </w:r>
            <w:proofErr w:type="spellEnd"/>
            <w:r>
              <w:rPr>
                <w:color w:val="333333"/>
              </w:rPr>
              <w:t xml:space="preserve">, </w:t>
            </w:r>
            <w:proofErr w:type="spellStart"/>
            <w:r>
              <w:rPr>
                <w:color w:val="333333"/>
              </w:rPr>
              <w:t>контузію</w:t>
            </w:r>
            <w:proofErr w:type="spellEnd"/>
            <w:r>
              <w:rPr>
                <w:color w:val="333333"/>
              </w:rPr>
              <w:t xml:space="preserve">, </w:t>
            </w:r>
            <w:proofErr w:type="spellStart"/>
            <w:r>
              <w:rPr>
                <w:color w:val="333333"/>
              </w:rPr>
              <w:t>каліцтво</w:t>
            </w:r>
            <w:proofErr w:type="spellEnd"/>
            <w:r>
              <w:rPr>
                <w:color w:val="333333"/>
              </w:rPr>
              <w:t>;</w:t>
            </w:r>
          </w:p>
          <w:p w:rsidR="004C367B" w:rsidRDefault="004C367B" w:rsidP="004C367B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</w:rPr>
            </w:pPr>
            <w:bookmarkStart w:id="1" w:name="n99"/>
            <w:bookmarkEnd w:id="1"/>
            <w:r>
              <w:rPr>
                <w:color w:val="333333"/>
              </w:rPr>
              <w:t xml:space="preserve">2) </w:t>
            </w:r>
            <w:proofErr w:type="spellStart"/>
            <w:r>
              <w:rPr>
                <w:color w:val="333333"/>
              </w:rPr>
              <w:t>зазнала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фізичного</w:t>
            </w:r>
            <w:proofErr w:type="spellEnd"/>
            <w:r>
              <w:rPr>
                <w:color w:val="333333"/>
              </w:rPr>
              <w:t xml:space="preserve">, сексуального </w:t>
            </w:r>
            <w:proofErr w:type="spellStart"/>
            <w:r>
              <w:rPr>
                <w:color w:val="333333"/>
              </w:rPr>
              <w:t>насильства</w:t>
            </w:r>
            <w:proofErr w:type="spellEnd"/>
            <w:r>
              <w:rPr>
                <w:color w:val="333333"/>
              </w:rPr>
              <w:t>;</w:t>
            </w:r>
          </w:p>
          <w:p w:rsidR="004C367B" w:rsidRDefault="004C367B" w:rsidP="004C367B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</w:rPr>
            </w:pPr>
            <w:bookmarkStart w:id="2" w:name="n100"/>
            <w:bookmarkEnd w:id="2"/>
            <w:r>
              <w:rPr>
                <w:color w:val="333333"/>
              </w:rPr>
              <w:lastRenderedPageBreak/>
              <w:t xml:space="preserve">3) </w:t>
            </w:r>
            <w:proofErr w:type="spellStart"/>
            <w:r>
              <w:rPr>
                <w:color w:val="333333"/>
              </w:rPr>
              <w:t>була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викрадена</w:t>
            </w:r>
            <w:proofErr w:type="spellEnd"/>
            <w:r>
              <w:rPr>
                <w:color w:val="333333"/>
              </w:rPr>
              <w:t xml:space="preserve">, </w:t>
            </w:r>
            <w:proofErr w:type="spellStart"/>
            <w:r>
              <w:rPr>
                <w:color w:val="333333"/>
              </w:rPr>
              <w:t>депортована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або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примусово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переміщена</w:t>
            </w:r>
            <w:proofErr w:type="spellEnd"/>
            <w:r>
              <w:rPr>
                <w:color w:val="333333"/>
              </w:rPr>
              <w:t>;</w:t>
            </w:r>
          </w:p>
          <w:p w:rsidR="004C367B" w:rsidRDefault="004C367B" w:rsidP="004C367B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</w:rPr>
            </w:pPr>
            <w:bookmarkStart w:id="3" w:name="n101"/>
            <w:bookmarkEnd w:id="3"/>
            <w:r>
              <w:rPr>
                <w:color w:val="333333"/>
              </w:rPr>
              <w:t xml:space="preserve">4) </w:t>
            </w:r>
            <w:proofErr w:type="spellStart"/>
            <w:r>
              <w:rPr>
                <w:color w:val="333333"/>
              </w:rPr>
              <w:t>залучалася</w:t>
            </w:r>
            <w:proofErr w:type="spellEnd"/>
            <w:r>
              <w:rPr>
                <w:color w:val="333333"/>
              </w:rPr>
              <w:t xml:space="preserve"> до </w:t>
            </w:r>
            <w:proofErr w:type="spellStart"/>
            <w:r>
              <w:rPr>
                <w:color w:val="333333"/>
              </w:rPr>
              <w:t>участі</w:t>
            </w:r>
            <w:proofErr w:type="spellEnd"/>
            <w:r>
              <w:rPr>
                <w:color w:val="333333"/>
              </w:rPr>
              <w:t xml:space="preserve"> у </w:t>
            </w:r>
            <w:proofErr w:type="spellStart"/>
            <w:r>
              <w:rPr>
                <w:color w:val="333333"/>
              </w:rPr>
              <w:t>військових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формуваннях</w:t>
            </w:r>
            <w:proofErr w:type="spellEnd"/>
            <w:r>
              <w:rPr>
                <w:color w:val="333333"/>
              </w:rPr>
              <w:t>;</w:t>
            </w:r>
          </w:p>
          <w:p w:rsidR="004C367B" w:rsidRDefault="004C367B" w:rsidP="004C367B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</w:rPr>
            </w:pPr>
            <w:bookmarkStart w:id="4" w:name="n102"/>
            <w:bookmarkEnd w:id="4"/>
            <w:r>
              <w:rPr>
                <w:color w:val="333333"/>
              </w:rPr>
              <w:t xml:space="preserve">5) незаконно </w:t>
            </w:r>
            <w:proofErr w:type="spellStart"/>
            <w:r>
              <w:rPr>
                <w:color w:val="333333"/>
              </w:rPr>
              <w:t>утримувалася</w:t>
            </w:r>
            <w:proofErr w:type="spellEnd"/>
            <w:r>
              <w:rPr>
                <w:color w:val="333333"/>
              </w:rPr>
              <w:t xml:space="preserve">, у тому </w:t>
            </w:r>
            <w:proofErr w:type="spellStart"/>
            <w:r>
              <w:rPr>
                <w:color w:val="333333"/>
              </w:rPr>
              <w:t>числі</w:t>
            </w:r>
            <w:proofErr w:type="spellEnd"/>
            <w:r>
              <w:rPr>
                <w:color w:val="333333"/>
              </w:rPr>
              <w:t xml:space="preserve"> в </w:t>
            </w:r>
            <w:proofErr w:type="spellStart"/>
            <w:r>
              <w:rPr>
                <w:color w:val="333333"/>
              </w:rPr>
              <w:t>полоні</w:t>
            </w:r>
            <w:proofErr w:type="spellEnd"/>
            <w:r>
              <w:rPr>
                <w:color w:val="333333"/>
              </w:rPr>
              <w:t>;</w:t>
            </w:r>
          </w:p>
          <w:p w:rsidR="004C367B" w:rsidRDefault="004C367B" w:rsidP="004C367B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</w:rPr>
            </w:pPr>
            <w:bookmarkStart w:id="5" w:name="n103"/>
            <w:bookmarkEnd w:id="5"/>
            <w:r>
              <w:rPr>
                <w:color w:val="333333"/>
              </w:rPr>
              <w:t xml:space="preserve">6) </w:t>
            </w:r>
            <w:proofErr w:type="spellStart"/>
            <w:r>
              <w:rPr>
                <w:color w:val="333333"/>
              </w:rPr>
              <w:t>зазнала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психологічного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насильства</w:t>
            </w:r>
            <w:proofErr w:type="spellEnd"/>
            <w:r>
              <w:rPr>
                <w:color w:val="333333"/>
              </w:rPr>
              <w:t>;</w:t>
            </w:r>
          </w:p>
          <w:p w:rsidR="004C367B" w:rsidRDefault="004C367B" w:rsidP="004C367B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</w:rPr>
            </w:pPr>
            <w:bookmarkStart w:id="6" w:name="n104"/>
            <w:bookmarkEnd w:id="6"/>
            <w:r>
              <w:rPr>
                <w:color w:val="333333"/>
              </w:rPr>
              <w:t xml:space="preserve">7) </w:t>
            </w:r>
            <w:proofErr w:type="spellStart"/>
            <w:r>
              <w:rPr>
                <w:color w:val="333333"/>
              </w:rPr>
              <w:t>її</w:t>
            </w:r>
            <w:proofErr w:type="spellEnd"/>
            <w:r>
              <w:rPr>
                <w:color w:val="333333"/>
              </w:rPr>
              <w:t xml:space="preserve"> батьки </w:t>
            </w:r>
            <w:proofErr w:type="spellStart"/>
            <w:r>
              <w:rPr>
                <w:color w:val="333333"/>
              </w:rPr>
              <w:t>або</w:t>
            </w:r>
            <w:proofErr w:type="spellEnd"/>
            <w:r>
              <w:rPr>
                <w:color w:val="333333"/>
              </w:rPr>
              <w:t xml:space="preserve"> один з них, </w:t>
            </w:r>
            <w:proofErr w:type="spellStart"/>
            <w:r>
              <w:rPr>
                <w:color w:val="333333"/>
              </w:rPr>
              <w:t>інший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законний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представник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зникли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безвісти</w:t>
            </w:r>
            <w:proofErr w:type="spellEnd"/>
            <w:r>
              <w:rPr>
                <w:color w:val="333333"/>
              </w:rPr>
              <w:t xml:space="preserve"> за </w:t>
            </w:r>
            <w:proofErr w:type="spellStart"/>
            <w:r>
              <w:rPr>
                <w:color w:val="333333"/>
              </w:rPr>
              <w:t>особливих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обставин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або</w:t>
            </w:r>
            <w:proofErr w:type="spellEnd"/>
            <w:r>
              <w:rPr>
                <w:color w:val="333333"/>
              </w:rPr>
              <w:t xml:space="preserve"> померли (</w:t>
            </w:r>
            <w:proofErr w:type="spellStart"/>
            <w:r>
              <w:rPr>
                <w:color w:val="333333"/>
              </w:rPr>
              <w:t>загинули</w:t>
            </w:r>
            <w:proofErr w:type="spellEnd"/>
            <w:r>
              <w:rPr>
                <w:color w:val="333333"/>
              </w:rPr>
              <w:t xml:space="preserve">) через </w:t>
            </w:r>
            <w:proofErr w:type="spellStart"/>
            <w:r>
              <w:rPr>
                <w:color w:val="333333"/>
              </w:rPr>
              <w:t>отримані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внаслідок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воєнних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дій</w:t>
            </w:r>
            <w:proofErr w:type="spellEnd"/>
            <w:r>
              <w:rPr>
                <w:color w:val="333333"/>
              </w:rPr>
              <w:t xml:space="preserve"> та </w:t>
            </w:r>
            <w:proofErr w:type="spellStart"/>
            <w:r>
              <w:rPr>
                <w:color w:val="333333"/>
              </w:rPr>
              <w:t>збройних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конфліктів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поранення</w:t>
            </w:r>
            <w:proofErr w:type="spellEnd"/>
            <w:r>
              <w:rPr>
                <w:color w:val="333333"/>
              </w:rPr>
              <w:t xml:space="preserve">, </w:t>
            </w:r>
            <w:proofErr w:type="spellStart"/>
            <w:r>
              <w:rPr>
                <w:color w:val="333333"/>
              </w:rPr>
              <w:t>контузії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або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каліцтва</w:t>
            </w:r>
            <w:proofErr w:type="spellEnd"/>
            <w:r>
              <w:rPr>
                <w:color w:val="333333"/>
              </w:rPr>
              <w:t xml:space="preserve"> на </w:t>
            </w:r>
            <w:proofErr w:type="spellStart"/>
            <w:r>
              <w:rPr>
                <w:color w:val="333333"/>
              </w:rPr>
              <w:t>території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України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чи</w:t>
            </w:r>
            <w:proofErr w:type="spellEnd"/>
            <w:r>
              <w:rPr>
                <w:color w:val="333333"/>
              </w:rPr>
              <w:t xml:space="preserve"> за кордоном;</w:t>
            </w:r>
          </w:p>
          <w:p w:rsidR="004C367B" w:rsidRDefault="004C367B" w:rsidP="004C367B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</w:rPr>
            </w:pPr>
            <w:bookmarkStart w:id="7" w:name="n105"/>
            <w:bookmarkEnd w:id="7"/>
            <w:r>
              <w:rPr>
                <w:color w:val="333333"/>
              </w:rPr>
              <w:t xml:space="preserve">8) </w:t>
            </w:r>
            <w:proofErr w:type="spellStart"/>
            <w:r>
              <w:rPr>
                <w:color w:val="333333"/>
              </w:rPr>
              <w:t>була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позбавлена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батьківського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піклування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внаслідок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воєнних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дій</w:t>
            </w:r>
            <w:proofErr w:type="spellEnd"/>
            <w:r>
              <w:rPr>
                <w:color w:val="333333"/>
              </w:rPr>
              <w:t xml:space="preserve"> та </w:t>
            </w:r>
            <w:proofErr w:type="spellStart"/>
            <w:r>
              <w:rPr>
                <w:color w:val="333333"/>
              </w:rPr>
              <w:t>збройних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конфліктів</w:t>
            </w:r>
            <w:proofErr w:type="spellEnd"/>
            <w:r>
              <w:rPr>
                <w:color w:val="333333"/>
              </w:rPr>
              <w:t>.</w:t>
            </w:r>
          </w:p>
          <w:p w:rsidR="004F2889" w:rsidRPr="004C367B" w:rsidRDefault="004F2889" w:rsidP="00076092">
            <w:pPr>
              <w:ind w:left="720"/>
              <w:jc w:val="both"/>
            </w:pPr>
          </w:p>
        </w:tc>
      </w:tr>
      <w:tr w:rsidR="00BB18B4" w:rsidRPr="004808A5" w:rsidTr="00ED410D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B4" w:rsidRPr="00EC4A7A" w:rsidRDefault="00BB18B4" w:rsidP="00BB18B4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lastRenderedPageBreak/>
              <w:t>9.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B4" w:rsidRDefault="00BB18B4" w:rsidP="00987E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 П</w:t>
            </w:r>
            <w:r w:rsidRPr="00EC4A7A">
              <w:rPr>
                <w:lang w:val="uk-UA"/>
              </w:rPr>
              <w:t>ерелік документів, необхідних для отримання адміністративної послуги, а також вимоги до них</w:t>
            </w:r>
            <w:r>
              <w:rPr>
                <w:lang w:val="uk-UA"/>
              </w:rPr>
              <w:t xml:space="preserve"> при самостійному зверненні дитини, якій виповнилось 14 років</w:t>
            </w:r>
            <w:r w:rsidR="002E5512">
              <w:rPr>
                <w:lang w:val="uk-UA"/>
              </w:rPr>
              <w:t xml:space="preserve"> </w:t>
            </w:r>
            <w:r w:rsidR="002E5512" w:rsidRPr="00B02A01">
              <w:rPr>
                <w:color w:val="333333"/>
                <w:lang w:val="uk-UA"/>
              </w:rPr>
              <w:t>або особи з числа дітей</w:t>
            </w:r>
          </w:p>
          <w:p w:rsidR="00BB18B4" w:rsidRDefault="00BB18B4" w:rsidP="00BB18B4">
            <w:pPr>
              <w:jc w:val="center"/>
              <w:rPr>
                <w:lang w:val="uk-UA"/>
              </w:rPr>
            </w:pPr>
          </w:p>
          <w:p w:rsidR="00BB18B4" w:rsidRDefault="00BB18B4" w:rsidP="00DE2B00">
            <w:pPr>
              <w:rPr>
                <w:lang w:val="uk-UA"/>
              </w:rPr>
            </w:pPr>
          </w:p>
          <w:p w:rsidR="00BB18B4" w:rsidRDefault="00BB18B4" w:rsidP="00BB18B4">
            <w:pPr>
              <w:jc w:val="center"/>
              <w:rPr>
                <w:lang w:val="uk-UA"/>
              </w:rPr>
            </w:pPr>
          </w:p>
          <w:p w:rsidR="00BB18B4" w:rsidRDefault="00663BC2" w:rsidP="00BB18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 П</w:t>
            </w:r>
            <w:r w:rsidRPr="00EC4A7A">
              <w:rPr>
                <w:lang w:val="uk-UA"/>
              </w:rPr>
              <w:t>ерелік документів, необхідних для отримання адміністративної послуги, а також вимоги до них</w:t>
            </w:r>
            <w:r>
              <w:rPr>
                <w:lang w:val="uk-UA"/>
              </w:rPr>
              <w:t xml:space="preserve"> при зверненні законного представника дитини</w:t>
            </w:r>
          </w:p>
          <w:p w:rsidR="00BB18B4" w:rsidRDefault="00BB18B4" w:rsidP="00BB18B4">
            <w:pPr>
              <w:jc w:val="center"/>
              <w:rPr>
                <w:lang w:val="uk-UA"/>
              </w:rPr>
            </w:pPr>
          </w:p>
          <w:p w:rsidR="00BB18B4" w:rsidRDefault="00BB18B4" w:rsidP="00BB18B4">
            <w:pPr>
              <w:jc w:val="center"/>
              <w:rPr>
                <w:lang w:val="uk-UA"/>
              </w:rPr>
            </w:pPr>
          </w:p>
          <w:p w:rsidR="00BB18B4" w:rsidRDefault="00BB18B4" w:rsidP="00BB18B4">
            <w:pPr>
              <w:jc w:val="center"/>
              <w:rPr>
                <w:lang w:val="uk-UA"/>
              </w:rPr>
            </w:pPr>
          </w:p>
          <w:p w:rsidR="00BB18B4" w:rsidRDefault="00BB18B4" w:rsidP="00BB18B4">
            <w:pPr>
              <w:jc w:val="center"/>
              <w:rPr>
                <w:lang w:val="uk-UA"/>
              </w:rPr>
            </w:pPr>
          </w:p>
          <w:p w:rsidR="00BB18B4" w:rsidRDefault="00BB18B4" w:rsidP="00BB18B4">
            <w:pPr>
              <w:jc w:val="center"/>
              <w:rPr>
                <w:lang w:val="uk-UA"/>
              </w:rPr>
            </w:pPr>
          </w:p>
          <w:p w:rsidR="00BB18B4" w:rsidRDefault="00BB18B4" w:rsidP="00BB18B4">
            <w:pPr>
              <w:jc w:val="center"/>
              <w:rPr>
                <w:lang w:val="uk-UA"/>
              </w:rPr>
            </w:pPr>
          </w:p>
          <w:p w:rsidR="00BB18B4" w:rsidRDefault="00BB18B4" w:rsidP="00BB18B4">
            <w:pPr>
              <w:jc w:val="center"/>
              <w:rPr>
                <w:lang w:val="uk-UA"/>
              </w:rPr>
            </w:pPr>
          </w:p>
          <w:p w:rsidR="00BB18B4" w:rsidRDefault="00BB18B4" w:rsidP="002451AD">
            <w:pPr>
              <w:rPr>
                <w:lang w:val="uk-UA"/>
              </w:rPr>
            </w:pPr>
          </w:p>
          <w:p w:rsidR="002451AD" w:rsidRDefault="002451AD" w:rsidP="002451AD">
            <w:pPr>
              <w:rPr>
                <w:lang w:val="uk-UA"/>
              </w:rPr>
            </w:pPr>
          </w:p>
          <w:p w:rsidR="002E5512" w:rsidRDefault="002E5512" w:rsidP="002451AD">
            <w:pPr>
              <w:rPr>
                <w:lang w:val="uk-UA"/>
              </w:rPr>
            </w:pPr>
          </w:p>
          <w:p w:rsidR="002E5512" w:rsidRDefault="002E5512" w:rsidP="002451AD">
            <w:pPr>
              <w:rPr>
                <w:lang w:val="uk-UA"/>
              </w:rPr>
            </w:pPr>
          </w:p>
          <w:p w:rsidR="002E5512" w:rsidRDefault="002E5512" w:rsidP="002451AD">
            <w:pPr>
              <w:rPr>
                <w:lang w:val="uk-UA"/>
              </w:rPr>
            </w:pPr>
          </w:p>
          <w:p w:rsidR="002E5512" w:rsidRDefault="002E5512" w:rsidP="002451AD">
            <w:pPr>
              <w:rPr>
                <w:lang w:val="uk-UA"/>
              </w:rPr>
            </w:pPr>
          </w:p>
          <w:p w:rsidR="002E5512" w:rsidRDefault="002E5512" w:rsidP="002451AD">
            <w:pPr>
              <w:rPr>
                <w:lang w:val="uk-UA"/>
              </w:rPr>
            </w:pPr>
          </w:p>
          <w:p w:rsidR="002E5512" w:rsidRDefault="002E5512" w:rsidP="002451AD">
            <w:pPr>
              <w:rPr>
                <w:lang w:val="uk-UA"/>
              </w:rPr>
            </w:pPr>
          </w:p>
          <w:p w:rsidR="002E5512" w:rsidRDefault="002E5512" w:rsidP="002451AD">
            <w:pPr>
              <w:rPr>
                <w:lang w:val="uk-UA"/>
              </w:rPr>
            </w:pPr>
          </w:p>
          <w:p w:rsidR="002E5512" w:rsidRDefault="002E5512" w:rsidP="002451AD">
            <w:pPr>
              <w:rPr>
                <w:lang w:val="uk-UA"/>
              </w:rPr>
            </w:pPr>
          </w:p>
          <w:p w:rsidR="002E5512" w:rsidRDefault="002E5512" w:rsidP="002451AD">
            <w:pPr>
              <w:rPr>
                <w:lang w:val="uk-UA"/>
              </w:rPr>
            </w:pPr>
          </w:p>
          <w:p w:rsidR="002E5512" w:rsidRDefault="002E5512" w:rsidP="002451AD">
            <w:pPr>
              <w:rPr>
                <w:lang w:val="uk-UA"/>
              </w:rPr>
            </w:pPr>
          </w:p>
          <w:p w:rsidR="002E5512" w:rsidRDefault="002E5512" w:rsidP="002451AD">
            <w:pPr>
              <w:rPr>
                <w:lang w:val="uk-UA"/>
              </w:rPr>
            </w:pPr>
          </w:p>
          <w:p w:rsidR="002E5512" w:rsidRDefault="002E5512" w:rsidP="002451AD">
            <w:pPr>
              <w:rPr>
                <w:lang w:val="uk-UA"/>
              </w:rPr>
            </w:pPr>
          </w:p>
          <w:p w:rsidR="002E5512" w:rsidRDefault="002E5512" w:rsidP="002451AD">
            <w:pPr>
              <w:rPr>
                <w:lang w:val="uk-UA"/>
              </w:rPr>
            </w:pPr>
          </w:p>
          <w:p w:rsidR="002E5512" w:rsidRDefault="002E5512" w:rsidP="002451AD">
            <w:pPr>
              <w:rPr>
                <w:lang w:val="uk-UA"/>
              </w:rPr>
            </w:pPr>
          </w:p>
          <w:p w:rsidR="002E5512" w:rsidRDefault="002E5512" w:rsidP="002451AD">
            <w:pPr>
              <w:rPr>
                <w:lang w:val="uk-UA"/>
              </w:rPr>
            </w:pPr>
          </w:p>
          <w:p w:rsidR="002E5512" w:rsidRDefault="002E5512" w:rsidP="002451AD">
            <w:pPr>
              <w:rPr>
                <w:lang w:val="uk-UA"/>
              </w:rPr>
            </w:pPr>
          </w:p>
          <w:p w:rsidR="002E5512" w:rsidRDefault="002E5512" w:rsidP="002451AD">
            <w:pPr>
              <w:rPr>
                <w:lang w:val="uk-UA"/>
              </w:rPr>
            </w:pPr>
          </w:p>
          <w:p w:rsidR="002E5512" w:rsidRDefault="002E5512" w:rsidP="002451AD">
            <w:pPr>
              <w:rPr>
                <w:lang w:val="uk-UA"/>
              </w:rPr>
            </w:pPr>
          </w:p>
          <w:p w:rsidR="002E5512" w:rsidRDefault="002E5512" w:rsidP="002451AD">
            <w:pPr>
              <w:rPr>
                <w:lang w:val="uk-UA"/>
              </w:rPr>
            </w:pPr>
          </w:p>
          <w:p w:rsidR="00F95474" w:rsidRDefault="00F95474" w:rsidP="002451AD">
            <w:pPr>
              <w:rPr>
                <w:lang w:val="uk-UA"/>
              </w:rPr>
            </w:pPr>
          </w:p>
          <w:p w:rsidR="00F95474" w:rsidRDefault="00F95474" w:rsidP="002451AD">
            <w:pPr>
              <w:rPr>
                <w:lang w:val="uk-UA"/>
              </w:rPr>
            </w:pPr>
          </w:p>
          <w:p w:rsidR="00F95474" w:rsidRDefault="00F95474" w:rsidP="002451AD">
            <w:pPr>
              <w:rPr>
                <w:lang w:val="uk-UA"/>
              </w:rPr>
            </w:pPr>
          </w:p>
          <w:p w:rsidR="00F95474" w:rsidRDefault="00F95474" w:rsidP="002451AD">
            <w:pPr>
              <w:rPr>
                <w:lang w:val="uk-UA"/>
              </w:rPr>
            </w:pPr>
          </w:p>
          <w:p w:rsidR="00F95474" w:rsidRDefault="00F95474" w:rsidP="002451AD">
            <w:pPr>
              <w:rPr>
                <w:lang w:val="uk-UA"/>
              </w:rPr>
            </w:pPr>
          </w:p>
          <w:p w:rsidR="00F95474" w:rsidRDefault="00F95474" w:rsidP="002451AD">
            <w:pPr>
              <w:rPr>
                <w:lang w:val="uk-UA"/>
              </w:rPr>
            </w:pPr>
          </w:p>
          <w:p w:rsidR="00F95474" w:rsidRDefault="00F95474" w:rsidP="002451AD">
            <w:pPr>
              <w:rPr>
                <w:lang w:val="uk-UA"/>
              </w:rPr>
            </w:pPr>
          </w:p>
          <w:p w:rsidR="00F95474" w:rsidRDefault="00F95474" w:rsidP="002451AD">
            <w:pPr>
              <w:rPr>
                <w:lang w:val="uk-UA"/>
              </w:rPr>
            </w:pPr>
          </w:p>
          <w:p w:rsidR="00F95474" w:rsidRDefault="00F95474" w:rsidP="002451AD">
            <w:pPr>
              <w:rPr>
                <w:lang w:val="uk-UA"/>
              </w:rPr>
            </w:pPr>
          </w:p>
          <w:p w:rsidR="00F95474" w:rsidRDefault="00F95474" w:rsidP="002451AD">
            <w:pPr>
              <w:rPr>
                <w:lang w:val="uk-UA"/>
              </w:rPr>
            </w:pPr>
          </w:p>
          <w:p w:rsidR="00F95474" w:rsidRDefault="00F95474" w:rsidP="002451AD">
            <w:pPr>
              <w:rPr>
                <w:lang w:val="uk-UA"/>
              </w:rPr>
            </w:pPr>
          </w:p>
          <w:p w:rsidR="00F95474" w:rsidRDefault="00F95474" w:rsidP="002451AD">
            <w:pPr>
              <w:rPr>
                <w:lang w:val="uk-UA"/>
              </w:rPr>
            </w:pPr>
          </w:p>
          <w:p w:rsidR="00F95474" w:rsidRDefault="00F95474" w:rsidP="002451AD">
            <w:pPr>
              <w:rPr>
                <w:lang w:val="uk-UA"/>
              </w:rPr>
            </w:pPr>
          </w:p>
          <w:p w:rsidR="00F95474" w:rsidRDefault="00F95474" w:rsidP="002451AD">
            <w:pPr>
              <w:rPr>
                <w:lang w:val="uk-UA"/>
              </w:rPr>
            </w:pPr>
          </w:p>
          <w:p w:rsidR="00F95474" w:rsidRDefault="00F95474" w:rsidP="002451AD">
            <w:pPr>
              <w:rPr>
                <w:lang w:val="uk-UA"/>
              </w:rPr>
            </w:pPr>
          </w:p>
          <w:p w:rsidR="00F95474" w:rsidRDefault="00F95474" w:rsidP="002451AD">
            <w:pPr>
              <w:rPr>
                <w:lang w:val="uk-UA"/>
              </w:rPr>
            </w:pPr>
          </w:p>
          <w:p w:rsidR="00312558" w:rsidRDefault="00312558" w:rsidP="002451AD">
            <w:pPr>
              <w:rPr>
                <w:lang w:val="uk-UA"/>
              </w:rPr>
            </w:pPr>
          </w:p>
          <w:p w:rsidR="00312558" w:rsidRDefault="00312558" w:rsidP="002451AD">
            <w:pPr>
              <w:rPr>
                <w:lang w:val="uk-UA"/>
              </w:rPr>
            </w:pPr>
          </w:p>
          <w:p w:rsidR="00312558" w:rsidRDefault="00312558" w:rsidP="002451AD">
            <w:pPr>
              <w:rPr>
                <w:lang w:val="uk-UA"/>
              </w:rPr>
            </w:pPr>
          </w:p>
          <w:p w:rsidR="00312558" w:rsidRDefault="00312558" w:rsidP="002451AD">
            <w:pPr>
              <w:rPr>
                <w:lang w:val="uk-UA"/>
              </w:rPr>
            </w:pPr>
          </w:p>
          <w:p w:rsidR="00312558" w:rsidRDefault="00312558" w:rsidP="002451AD">
            <w:pPr>
              <w:rPr>
                <w:lang w:val="uk-UA"/>
              </w:rPr>
            </w:pPr>
          </w:p>
          <w:p w:rsidR="00F95474" w:rsidRDefault="00F95474" w:rsidP="002451AD">
            <w:pPr>
              <w:rPr>
                <w:lang w:val="uk-UA"/>
              </w:rPr>
            </w:pPr>
          </w:p>
          <w:p w:rsidR="00F95474" w:rsidRDefault="00F95474" w:rsidP="002451AD">
            <w:pPr>
              <w:rPr>
                <w:lang w:val="uk-UA"/>
              </w:rPr>
            </w:pPr>
          </w:p>
          <w:p w:rsidR="002E5512" w:rsidRDefault="002E5512" w:rsidP="002451AD">
            <w:pPr>
              <w:rPr>
                <w:lang w:val="uk-UA"/>
              </w:rPr>
            </w:pPr>
          </w:p>
          <w:p w:rsidR="00BB18B4" w:rsidRPr="00EC4A7A" w:rsidRDefault="00BB18B4" w:rsidP="00663BC2">
            <w:pPr>
              <w:jc w:val="center"/>
              <w:rPr>
                <w:lang w:val="uk-UA"/>
              </w:rPr>
            </w:pP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B4" w:rsidRDefault="00BB18B4" w:rsidP="00BB18B4">
            <w:pPr>
              <w:pStyle w:val="a4"/>
              <w:numPr>
                <w:ilvl w:val="0"/>
                <w:numId w:val="3"/>
              </w:num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Заява.</w:t>
            </w:r>
          </w:p>
          <w:p w:rsidR="00BB18B4" w:rsidRPr="004808A5" w:rsidRDefault="00BB18B4" w:rsidP="00BB18B4">
            <w:pPr>
              <w:pStyle w:val="a4"/>
              <w:numPr>
                <w:ilvl w:val="0"/>
                <w:numId w:val="3"/>
              </w:numPr>
              <w:rPr>
                <w:color w:val="000000"/>
                <w:lang w:val="uk-UA"/>
              </w:rPr>
            </w:pPr>
            <w:r w:rsidRPr="004808A5">
              <w:rPr>
                <w:color w:val="000000"/>
                <w:lang w:val="uk-UA"/>
              </w:rPr>
              <w:t>Копія</w:t>
            </w:r>
            <w:r w:rsidR="00663BC2">
              <w:rPr>
                <w:color w:val="000000"/>
                <w:lang w:val="uk-UA"/>
              </w:rPr>
              <w:t xml:space="preserve"> свідоцтва про народження</w:t>
            </w:r>
            <w:r w:rsidRPr="004808A5">
              <w:rPr>
                <w:color w:val="000000"/>
                <w:lang w:val="uk-UA"/>
              </w:rPr>
              <w:t xml:space="preserve"> або іншого </w:t>
            </w:r>
          </w:p>
          <w:p w:rsidR="00BB18B4" w:rsidRPr="004C5D0C" w:rsidRDefault="00BB18B4" w:rsidP="0029535E">
            <w:pPr>
              <w:pStyle w:val="a4"/>
              <w:ind w:left="0"/>
              <w:jc w:val="both"/>
              <w:rPr>
                <w:color w:val="000000" w:themeColor="text1"/>
                <w:lang w:val="uk-UA"/>
              </w:rPr>
            </w:pPr>
            <w:r w:rsidRPr="004808A5">
              <w:rPr>
                <w:color w:val="000000"/>
                <w:lang w:val="uk-UA"/>
              </w:rPr>
              <w:t>докум</w:t>
            </w:r>
            <w:r>
              <w:rPr>
                <w:color w:val="000000"/>
                <w:lang w:val="uk-UA"/>
              </w:rPr>
              <w:t xml:space="preserve">ента, що посвідчує особу дитини </w:t>
            </w:r>
            <w:r>
              <w:rPr>
                <w:color w:val="333333"/>
                <w:shd w:val="clear" w:color="auto" w:fill="FFFFFF"/>
              </w:rPr>
              <w:t xml:space="preserve">та </w:t>
            </w:r>
            <w:proofErr w:type="spellStart"/>
            <w:r>
              <w:rPr>
                <w:color w:val="333333"/>
                <w:shd w:val="clear" w:color="auto" w:fill="FFFFFF"/>
              </w:rPr>
              <w:t>підтверджує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громадянство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України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r w:rsidRPr="00B15356">
              <w:rPr>
                <w:color w:val="000000" w:themeColor="text1"/>
                <w:shd w:val="clear" w:color="auto" w:fill="FFFFFF"/>
              </w:rPr>
              <w:t xml:space="preserve">(у </w:t>
            </w:r>
            <w:proofErr w:type="spellStart"/>
            <w:r w:rsidRPr="00B15356">
              <w:rPr>
                <w:color w:val="000000" w:themeColor="text1"/>
                <w:shd w:val="clear" w:color="auto" w:fill="FFFFFF"/>
              </w:rPr>
              <w:t>разі</w:t>
            </w:r>
            <w:proofErr w:type="spellEnd"/>
            <w:r w:rsidRPr="00B1535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B15356">
              <w:rPr>
                <w:color w:val="000000" w:themeColor="text1"/>
                <w:shd w:val="clear" w:color="auto" w:fill="FFFFFF"/>
              </w:rPr>
              <w:t>відсутності</w:t>
            </w:r>
            <w:proofErr w:type="spellEnd"/>
            <w:r w:rsidRPr="00B15356">
              <w:rPr>
                <w:color w:val="000000" w:themeColor="text1"/>
                <w:shd w:val="clear" w:color="auto" w:fill="FFFFFF"/>
              </w:rPr>
              <w:t xml:space="preserve"> - </w:t>
            </w:r>
            <w:proofErr w:type="spellStart"/>
            <w:r w:rsidRPr="00B15356">
              <w:rPr>
                <w:color w:val="000000" w:themeColor="text1"/>
                <w:shd w:val="clear" w:color="auto" w:fill="FFFFFF"/>
              </w:rPr>
              <w:t>єДокумент</w:t>
            </w:r>
            <w:proofErr w:type="spellEnd"/>
            <w:r w:rsidRPr="00B15356">
              <w:rPr>
                <w:color w:val="000000" w:themeColor="text1"/>
                <w:shd w:val="clear" w:color="auto" w:fill="FFFFFF"/>
              </w:rPr>
              <w:t xml:space="preserve"> в </w:t>
            </w:r>
            <w:proofErr w:type="spellStart"/>
            <w:r w:rsidRPr="00B15356">
              <w:rPr>
                <w:color w:val="000000" w:themeColor="text1"/>
                <w:shd w:val="clear" w:color="auto" w:fill="FFFFFF"/>
              </w:rPr>
              <w:t>мобільному</w:t>
            </w:r>
            <w:proofErr w:type="spellEnd"/>
            <w:r w:rsidRPr="00B1535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B15356">
              <w:rPr>
                <w:color w:val="000000" w:themeColor="text1"/>
                <w:shd w:val="clear" w:color="auto" w:fill="FFFFFF"/>
              </w:rPr>
              <w:t>додатку</w:t>
            </w:r>
            <w:proofErr w:type="spellEnd"/>
            <w:r w:rsidRPr="00B1535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B15356">
              <w:rPr>
                <w:color w:val="000000" w:themeColor="text1"/>
                <w:shd w:val="clear" w:color="auto" w:fill="FFFFFF"/>
              </w:rPr>
              <w:t>Єдиного</w:t>
            </w:r>
            <w:proofErr w:type="spellEnd"/>
            <w:r w:rsidRPr="00B15356">
              <w:rPr>
                <w:color w:val="000000" w:themeColor="text1"/>
                <w:shd w:val="clear" w:color="auto" w:fill="FFFFFF"/>
              </w:rPr>
              <w:t xml:space="preserve"> державного </w:t>
            </w:r>
            <w:proofErr w:type="spellStart"/>
            <w:r w:rsidRPr="00B15356">
              <w:rPr>
                <w:color w:val="000000" w:themeColor="text1"/>
                <w:shd w:val="clear" w:color="auto" w:fill="FFFFFF"/>
              </w:rPr>
              <w:t>вебпорталу</w:t>
            </w:r>
            <w:proofErr w:type="spellEnd"/>
            <w:r w:rsidRPr="00B1535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B15356">
              <w:rPr>
                <w:color w:val="000000" w:themeColor="text1"/>
                <w:shd w:val="clear" w:color="auto" w:fill="FFFFFF"/>
              </w:rPr>
              <w:t>електронних</w:t>
            </w:r>
            <w:proofErr w:type="spellEnd"/>
            <w:r w:rsidRPr="00B15356">
              <w:rPr>
                <w:color w:val="000000" w:themeColor="text1"/>
                <w:shd w:val="clear" w:color="auto" w:fill="FFFFFF"/>
              </w:rPr>
              <w:t xml:space="preserve"> послуг (</w:t>
            </w:r>
            <w:proofErr w:type="spellStart"/>
            <w:r w:rsidRPr="00B15356">
              <w:rPr>
                <w:color w:val="000000" w:themeColor="text1"/>
                <w:shd w:val="clear" w:color="auto" w:fill="FFFFFF"/>
              </w:rPr>
              <w:t>Дія</w:t>
            </w:r>
            <w:proofErr w:type="spellEnd"/>
            <w:r w:rsidRPr="00B15356">
              <w:rPr>
                <w:color w:val="000000" w:themeColor="text1"/>
                <w:shd w:val="clear" w:color="auto" w:fill="FFFFFF"/>
              </w:rPr>
              <w:t xml:space="preserve">) </w:t>
            </w:r>
            <w:proofErr w:type="spellStart"/>
            <w:r w:rsidRPr="00B15356">
              <w:rPr>
                <w:color w:val="000000" w:themeColor="text1"/>
                <w:shd w:val="clear" w:color="auto" w:fill="FFFFFF"/>
              </w:rPr>
              <w:t>або</w:t>
            </w:r>
            <w:proofErr w:type="spellEnd"/>
            <w:r w:rsidRPr="00B15356">
              <w:rPr>
                <w:color w:val="000000" w:themeColor="text1"/>
                <w:shd w:val="clear" w:color="auto" w:fill="FFFFFF"/>
              </w:rPr>
              <w:t xml:space="preserve"> е-паспорт </w:t>
            </w:r>
            <w:proofErr w:type="spellStart"/>
            <w:r w:rsidRPr="00B15356">
              <w:rPr>
                <w:color w:val="000000" w:themeColor="text1"/>
                <w:shd w:val="clear" w:color="auto" w:fill="FFFFFF"/>
              </w:rPr>
              <w:t>чи</w:t>
            </w:r>
            <w:proofErr w:type="spellEnd"/>
            <w:r w:rsidRPr="00B15356">
              <w:rPr>
                <w:color w:val="000000" w:themeColor="text1"/>
                <w:shd w:val="clear" w:color="auto" w:fill="FFFFFF"/>
              </w:rPr>
              <w:t xml:space="preserve"> е-паспорт для </w:t>
            </w:r>
            <w:proofErr w:type="spellStart"/>
            <w:r w:rsidRPr="00B15356">
              <w:rPr>
                <w:color w:val="000000" w:themeColor="text1"/>
                <w:shd w:val="clear" w:color="auto" w:fill="FFFFFF"/>
              </w:rPr>
              <w:t>виїзду</w:t>
            </w:r>
            <w:proofErr w:type="spellEnd"/>
            <w:r w:rsidRPr="00B15356">
              <w:rPr>
                <w:color w:val="000000" w:themeColor="text1"/>
                <w:shd w:val="clear" w:color="auto" w:fill="FFFFFF"/>
              </w:rPr>
              <w:t xml:space="preserve"> за кордон)</w:t>
            </w:r>
            <w:r w:rsidR="004C5D0C">
              <w:rPr>
                <w:color w:val="000000" w:themeColor="text1"/>
                <w:shd w:val="clear" w:color="auto" w:fill="FFFFFF"/>
                <w:lang w:val="uk-UA"/>
              </w:rPr>
              <w:t>.</w:t>
            </w:r>
          </w:p>
          <w:p w:rsidR="00DE2B00" w:rsidRPr="002C6899" w:rsidRDefault="00DE2B00" w:rsidP="00DE2B00">
            <w:pPr>
              <w:pStyle w:val="a4"/>
              <w:ind w:left="37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    3. </w:t>
            </w:r>
            <w:r w:rsidR="004C5D0C">
              <w:rPr>
                <w:color w:val="000000"/>
                <w:lang w:val="uk-UA"/>
              </w:rPr>
              <w:t>К</w:t>
            </w:r>
            <w:r w:rsidR="00663BC2">
              <w:rPr>
                <w:color w:val="000000"/>
                <w:lang w:val="uk-UA"/>
              </w:rPr>
              <w:t>опія довідки</w:t>
            </w:r>
            <w:r w:rsidR="00BB18B4" w:rsidRPr="004808A5">
              <w:rPr>
                <w:color w:val="000000"/>
                <w:lang w:val="uk-UA"/>
              </w:rPr>
              <w:t xml:space="preserve"> про взяття дитини на облік як внутрішньо переміщеної особи </w:t>
            </w:r>
            <w:r w:rsidR="00BB18B4" w:rsidRPr="0063794F">
              <w:rPr>
                <w:color w:val="000000" w:themeColor="text1"/>
                <w:lang w:val="uk-UA"/>
              </w:rPr>
              <w:t>(у</w:t>
            </w:r>
            <w:r w:rsidR="00987E52">
              <w:rPr>
                <w:color w:val="000000" w:themeColor="text1"/>
                <w:lang w:val="uk-UA"/>
              </w:rPr>
              <w:t xml:space="preserve"> разі примусового</w:t>
            </w:r>
            <w:r w:rsidR="004C5D0C">
              <w:rPr>
                <w:color w:val="000000" w:themeColor="text1"/>
                <w:lang w:val="uk-UA"/>
              </w:rPr>
              <w:t xml:space="preserve"> </w:t>
            </w:r>
            <w:r w:rsidRPr="0063794F">
              <w:rPr>
                <w:color w:val="000000" w:themeColor="text1"/>
                <w:lang w:val="uk-UA"/>
              </w:rPr>
              <w:t>переміщення</w:t>
            </w:r>
            <w:r w:rsidR="00BB18B4" w:rsidRPr="0063794F">
              <w:rPr>
                <w:color w:val="000000" w:themeColor="text1"/>
                <w:lang w:val="uk-UA"/>
              </w:rPr>
              <w:t>).</w:t>
            </w:r>
          </w:p>
          <w:p w:rsidR="00663BC2" w:rsidRDefault="00663BC2" w:rsidP="00DE2B00">
            <w:pPr>
              <w:ind w:left="604" w:hanging="244"/>
              <w:jc w:val="both"/>
              <w:rPr>
                <w:color w:val="FF0000"/>
                <w:lang w:val="uk-UA"/>
              </w:rPr>
            </w:pPr>
          </w:p>
          <w:p w:rsidR="00DE2B00" w:rsidRDefault="00DE2B00" w:rsidP="00DE2B00">
            <w:pPr>
              <w:jc w:val="both"/>
              <w:rPr>
                <w:color w:val="FF0000"/>
                <w:lang w:val="uk-UA"/>
              </w:rPr>
            </w:pPr>
          </w:p>
          <w:p w:rsidR="00B22A5E" w:rsidRDefault="00B22A5E" w:rsidP="00BB18B4">
            <w:pPr>
              <w:ind w:left="360"/>
              <w:jc w:val="both"/>
              <w:rPr>
                <w:color w:val="FF0000"/>
                <w:lang w:val="uk-UA"/>
              </w:rPr>
            </w:pPr>
          </w:p>
          <w:p w:rsidR="002A38F0" w:rsidRDefault="002A38F0" w:rsidP="00BB18B4">
            <w:pPr>
              <w:ind w:left="360"/>
              <w:jc w:val="both"/>
              <w:rPr>
                <w:color w:val="FF0000"/>
                <w:lang w:val="uk-UA"/>
              </w:rPr>
            </w:pPr>
          </w:p>
          <w:p w:rsidR="002A38F0" w:rsidRDefault="002A38F0" w:rsidP="00BB18B4">
            <w:pPr>
              <w:ind w:left="360"/>
              <w:jc w:val="both"/>
              <w:rPr>
                <w:color w:val="FF0000"/>
                <w:lang w:val="uk-UA"/>
              </w:rPr>
            </w:pPr>
          </w:p>
          <w:p w:rsidR="00B22A5E" w:rsidRPr="002451AD" w:rsidRDefault="00B22A5E" w:rsidP="00B22A5E">
            <w:pPr>
              <w:pStyle w:val="a4"/>
              <w:numPr>
                <w:ilvl w:val="0"/>
                <w:numId w:val="4"/>
              </w:numPr>
              <w:rPr>
                <w:color w:val="000000"/>
                <w:lang w:val="uk-UA"/>
              </w:rPr>
            </w:pPr>
            <w:r w:rsidRPr="002451AD">
              <w:rPr>
                <w:color w:val="000000"/>
                <w:lang w:val="uk-UA"/>
              </w:rPr>
              <w:t>Заява.</w:t>
            </w:r>
          </w:p>
          <w:p w:rsidR="00B22A5E" w:rsidRPr="004808A5" w:rsidRDefault="00B22A5E" w:rsidP="00DE2B00">
            <w:pPr>
              <w:pStyle w:val="a4"/>
              <w:numPr>
                <w:ilvl w:val="0"/>
                <w:numId w:val="4"/>
              </w:numPr>
              <w:rPr>
                <w:color w:val="000000"/>
                <w:lang w:val="uk-UA"/>
              </w:rPr>
            </w:pPr>
            <w:r w:rsidRPr="004808A5">
              <w:rPr>
                <w:color w:val="000000"/>
                <w:lang w:val="uk-UA"/>
              </w:rPr>
              <w:t xml:space="preserve">Копія свідоцтва про народження дитини або іншого </w:t>
            </w:r>
          </w:p>
          <w:p w:rsidR="00B22A5E" w:rsidRPr="00B15356" w:rsidRDefault="00B22A5E" w:rsidP="00DE2B00">
            <w:pPr>
              <w:pStyle w:val="a4"/>
              <w:ind w:left="37"/>
              <w:jc w:val="both"/>
              <w:rPr>
                <w:color w:val="000000" w:themeColor="text1"/>
                <w:lang w:val="uk-UA"/>
              </w:rPr>
            </w:pPr>
            <w:r w:rsidRPr="004808A5">
              <w:rPr>
                <w:color w:val="000000"/>
                <w:lang w:val="uk-UA"/>
              </w:rPr>
              <w:t>докум</w:t>
            </w:r>
            <w:r>
              <w:rPr>
                <w:color w:val="000000"/>
                <w:lang w:val="uk-UA"/>
              </w:rPr>
              <w:t xml:space="preserve">ента, що посвідчує особу дитини </w:t>
            </w:r>
            <w:r>
              <w:rPr>
                <w:color w:val="333333"/>
                <w:shd w:val="clear" w:color="auto" w:fill="FFFFFF"/>
              </w:rPr>
              <w:t xml:space="preserve">та </w:t>
            </w:r>
            <w:proofErr w:type="spellStart"/>
            <w:r>
              <w:rPr>
                <w:color w:val="333333"/>
                <w:shd w:val="clear" w:color="auto" w:fill="FFFFFF"/>
              </w:rPr>
              <w:t>підтверджує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громадянство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України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r w:rsidRPr="00B15356">
              <w:rPr>
                <w:color w:val="000000" w:themeColor="text1"/>
                <w:shd w:val="clear" w:color="auto" w:fill="FFFFFF"/>
              </w:rPr>
              <w:t xml:space="preserve">(у </w:t>
            </w:r>
            <w:proofErr w:type="spellStart"/>
            <w:r w:rsidRPr="00B15356">
              <w:rPr>
                <w:color w:val="000000" w:themeColor="text1"/>
                <w:shd w:val="clear" w:color="auto" w:fill="FFFFFF"/>
              </w:rPr>
              <w:t>разі</w:t>
            </w:r>
            <w:proofErr w:type="spellEnd"/>
            <w:r w:rsidRPr="00B1535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B15356">
              <w:rPr>
                <w:color w:val="000000" w:themeColor="text1"/>
                <w:shd w:val="clear" w:color="auto" w:fill="FFFFFF"/>
              </w:rPr>
              <w:t>відсутності</w:t>
            </w:r>
            <w:proofErr w:type="spellEnd"/>
            <w:r w:rsidRPr="00B15356">
              <w:rPr>
                <w:color w:val="000000" w:themeColor="text1"/>
                <w:shd w:val="clear" w:color="auto" w:fill="FFFFFF"/>
              </w:rPr>
              <w:t xml:space="preserve"> - </w:t>
            </w:r>
            <w:proofErr w:type="spellStart"/>
            <w:r w:rsidRPr="00B15356">
              <w:rPr>
                <w:color w:val="000000" w:themeColor="text1"/>
                <w:shd w:val="clear" w:color="auto" w:fill="FFFFFF"/>
              </w:rPr>
              <w:t>єДокумент</w:t>
            </w:r>
            <w:proofErr w:type="spellEnd"/>
            <w:r w:rsidRPr="00B15356">
              <w:rPr>
                <w:color w:val="000000" w:themeColor="text1"/>
                <w:shd w:val="clear" w:color="auto" w:fill="FFFFFF"/>
              </w:rPr>
              <w:t xml:space="preserve"> в </w:t>
            </w:r>
            <w:proofErr w:type="spellStart"/>
            <w:r w:rsidRPr="00B15356">
              <w:rPr>
                <w:color w:val="000000" w:themeColor="text1"/>
                <w:shd w:val="clear" w:color="auto" w:fill="FFFFFF"/>
              </w:rPr>
              <w:t>мобільному</w:t>
            </w:r>
            <w:proofErr w:type="spellEnd"/>
            <w:r w:rsidRPr="00B1535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B15356">
              <w:rPr>
                <w:color w:val="000000" w:themeColor="text1"/>
                <w:shd w:val="clear" w:color="auto" w:fill="FFFFFF"/>
              </w:rPr>
              <w:t>додатку</w:t>
            </w:r>
            <w:proofErr w:type="spellEnd"/>
            <w:r w:rsidRPr="00B1535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B15356">
              <w:rPr>
                <w:color w:val="000000" w:themeColor="text1"/>
                <w:shd w:val="clear" w:color="auto" w:fill="FFFFFF"/>
              </w:rPr>
              <w:t>Єдиного</w:t>
            </w:r>
            <w:proofErr w:type="spellEnd"/>
            <w:r w:rsidRPr="00B15356">
              <w:rPr>
                <w:color w:val="000000" w:themeColor="text1"/>
                <w:shd w:val="clear" w:color="auto" w:fill="FFFFFF"/>
              </w:rPr>
              <w:t xml:space="preserve"> державного </w:t>
            </w:r>
            <w:proofErr w:type="spellStart"/>
            <w:r w:rsidRPr="00B15356">
              <w:rPr>
                <w:color w:val="000000" w:themeColor="text1"/>
                <w:shd w:val="clear" w:color="auto" w:fill="FFFFFF"/>
              </w:rPr>
              <w:t>вебпорталу</w:t>
            </w:r>
            <w:proofErr w:type="spellEnd"/>
            <w:r w:rsidRPr="00B15356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B15356">
              <w:rPr>
                <w:color w:val="000000" w:themeColor="text1"/>
                <w:shd w:val="clear" w:color="auto" w:fill="FFFFFF"/>
              </w:rPr>
              <w:t>електронних</w:t>
            </w:r>
            <w:proofErr w:type="spellEnd"/>
            <w:r w:rsidRPr="00B15356">
              <w:rPr>
                <w:color w:val="000000" w:themeColor="text1"/>
                <w:shd w:val="clear" w:color="auto" w:fill="FFFFFF"/>
              </w:rPr>
              <w:t xml:space="preserve"> послуг (</w:t>
            </w:r>
            <w:proofErr w:type="spellStart"/>
            <w:r w:rsidRPr="00B15356">
              <w:rPr>
                <w:color w:val="000000" w:themeColor="text1"/>
                <w:shd w:val="clear" w:color="auto" w:fill="FFFFFF"/>
              </w:rPr>
              <w:t>Дія</w:t>
            </w:r>
            <w:proofErr w:type="spellEnd"/>
            <w:r w:rsidRPr="00B15356">
              <w:rPr>
                <w:color w:val="000000" w:themeColor="text1"/>
                <w:shd w:val="clear" w:color="auto" w:fill="FFFFFF"/>
              </w:rPr>
              <w:t xml:space="preserve">) </w:t>
            </w:r>
            <w:proofErr w:type="spellStart"/>
            <w:r w:rsidRPr="00B15356">
              <w:rPr>
                <w:color w:val="000000" w:themeColor="text1"/>
                <w:shd w:val="clear" w:color="auto" w:fill="FFFFFF"/>
              </w:rPr>
              <w:t>або</w:t>
            </w:r>
            <w:proofErr w:type="spellEnd"/>
            <w:r w:rsidRPr="00B15356">
              <w:rPr>
                <w:color w:val="000000" w:themeColor="text1"/>
                <w:shd w:val="clear" w:color="auto" w:fill="FFFFFF"/>
              </w:rPr>
              <w:t xml:space="preserve"> е-паспорт </w:t>
            </w:r>
            <w:proofErr w:type="spellStart"/>
            <w:r w:rsidRPr="00B15356">
              <w:rPr>
                <w:color w:val="000000" w:themeColor="text1"/>
                <w:shd w:val="clear" w:color="auto" w:fill="FFFFFF"/>
              </w:rPr>
              <w:t>чи</w:t>
            </w:r>
            <w:proofErr w:type="spellEnd"/>
            <w:r w:rsidRPr="00B15356">
              <w:rPr>
                <w:color w:val="000000" w:themeColor="text1"/>
                <w:shd w:val="clear" w:color="auto" w:fill="FFFFFF"/>
              </w:rPr>
              <w:t xml:space="preserve"> е-паспорт для </w:t>
            </w:r>
            <w:proofErr w:type="spellStart"/>
            <w:r w:rsidRPr="00B15356">
              <w:rPr>
                <w:color w:val="000000" w:themeColor="text1"/>
                <w:shd w:val="clear" w:color="auto" w:fill="FFFFFF"/>
              </w:rPr>
              <w:t>виїзду</w:t>
            </w:r>
            <w:proofErr w:type="spellEnd"/>
            <w:r w:rsidRPr="00B15356">
              <w:rPr>
                <w:color w:val="000000" w:themeColor="text1"/>
                <w:shd w:val="clear" w:color="auto" w:fill="FFFFFF"/>
              </w:rPr>
              <w:t xml:space="preserve"> за кордон)</w:t>
            </w:r>
          </w:p>
          <w:p w:rsidR="00B22A5E" w:rsidRDefault="00DE2B00" w:rsidP="00DE2B00">
            <w:pPr>
              <w:pStyle w:val="a4"/>
              <w:ind w:left="37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    </w:t>
            </w:r>
            <w:r w:rsidR="00987E52">
              <w:rPr>
                <w:color w:val="000000"/>
                <w:lang w:val="uk-UA"/>
              </w:rPr>
              <w:t>3</w:t>
            </w:r>
            <w:r>
              <w:rPr>
                <w:color w:val="000000"/>
                <w:lang w:val="uk-UA"/>
              </w:rPr>
              <w:t>.</w:t>
            </w:r>
            <w:r w:rsidR="00900574">
              <w:rPr>
                <w:color w:val="000000"/>
                <w:lang w:val="uk-UA"/>
              </w:rPr>
              <w:t xml:space="preserve"> </w:t>
            </w:r>
            <w:r w:rsidR="00B22A5E" w:rsidRPr="004808A5">
              <w:rPr>
                <w:color w:val="000000"/>
                <w:lang w:val="uk-UA"/>
              </w:rPr>
              <w:t xml:space="preserve">Копія документа, </w:t>
            </w:r>
            <w:proofErr w:type="spellStart"/>
            <w:r w:rsidR="00B22A5E">
              <w:rPr>
                <w:color w:val="333333"/>
                <w:shd w:val="clear" w:color="auto" w:fill="FFFFFF"/>
              </w:rPr>
              <w:t>що</w:t>
            </w:r>
            <w:proofErr w:type="spellEnd"/>
            <w:r w:rsidR="00B22A5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B22A5E">
              <w:rPr>
                <w:color w:val="333333"/>
                <w:shd w:val="clear" w:color="auto" w:fill="FFFFFF"/>
              </w:rPr>
              <w:t>підтверджує</w:t>
            </w:r>
            <w:proofErr w:type="spellEnd"/>
            <w:r w:rsidR="00B22A5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B22A5E">
              <w:rPr>
                <w:color w:val="333333"/>
                <w:shd w:val="clear" w:color="auto" w:fill="FFFFFF"/>
              </w:rPr>
              <w:t>громадянство</w:t>
            </w:r>
            <w:proofErr w:type="spellEnd"/>
            <w:r w:rsidR="00B22A5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B22A5E">
              <w:rPr>
                <w:color w:val="333333"/>
                <w:shd w:val="clear" w:color="auto" w:fill="FFFFFF"/>
              </w:rPr>
              <w:t>України</w:t>
            </w:r>
            <w:proofErr w:type="spellEnd"/>
            <w:r w:rsidR="00B22A5E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="00B22A5E">
              <w:rPr>
                <w:color w:val="333333"/>
                <w:shd w:val="clear" w:color="auto" w:fill="FFFFFF"/>
              </w:rPr>
              <w:t>посвідчує</w:t>
            </w:r>
            <w:proofErr w:type="spellEnd"/>
            <w:r w:rsidR="00B22A5E">
              <w:rPr>
                <w:color w:val="333333"/>
                <w:shd w:val="clear" w:color="auto" w:fill="FFFFFF"/>
              </w:rPr>
              <w:t xml:space="preserve"> особу </w:t>
            </w:r>
            <w:proofErr w:type="spellStart"/>
            <w:r w:rsidR="00B22A5E">
              <w:rPr>
                <w:color w:val="333333"/>
                <w:shd w:val="clear" w:color="auto" w:fill="FFFFFF"/>
              </w:rPr>
              <w:t>чи</w:t>
            </w:r>
            <w:proofErr w:type="spellEnd"/>
            <w:r w:rsidR="00B22A5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B22A5E">
              <w:rPr>
                <w:color w:val="333333"/>
                <w:shd w:val="clear" w:color="auto" w:fill="FFFFFF"/>
              </w:rPr>
              <w:t>спеціальний</w:t>
            </w:r>
            <w:proofErr w:type="spellEnd"/>
            <w:r w:rsidR="00B22A5E">
              <w:rPr>
                <w:color w:val="333333"/>
                <w:shd w:val="clear" w:color="auto" w:fill="FFFFFF"/>
              </w:rPr>
              <w:t xml:space="preserve"> статус </w:t>
            </w:r>
            <w:proofErr w:type="spellStart"/>
            <w:r w:rsidR="00B22A5E">
              <w:rPr>
                <w:color w:val="333333"/>
                <w:shd w:val="clear" w:color="auto" w:fill="FFFFFF"/>
              </w:rPr>
              <w:t>заявника</w:t>
            </w:r>
            <w:proofErr w:type="spellEnd"/>
            <w:r w:rsidR="00B22A5E">
              <w:rPr>
                <w:color w:val="333333"/>
                <w:shd w:val="clear" w:color="auto" w:fill="FFFFFF"/>
              </w:rPr>
              <w:t xml:space="preserve"> (у </w:t>
            </w:r>
            <w:proofErr w:type="spellStart"/>
            <w:r w:rsidR="00B22A5E">
              <w:rPr>
                <w:color w:val="333333"/>
                <w:shd w:val="clear" w:color="auto" w:fill="FFFFFF"/>
              </w:rPr>
              <w:t>разі</w:t>
            </w:r>
            <w:proofErr w:type="spellEnd"/>
            <w:r w:rsidR="00B22A5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B22A5E">
              <w:rPr>
                <w:color w:val="333333"/>
                <w:shd w:val="clear" w:color="auto" w:fill="FFFFFF"/>
              </w:rPr>
              <w:t>відсутності</w:t>
            </w:r>
            <w:proofErr w:type="spellEnd"/>
            <w:r w:rsidR="00B22A5E">
              <w:rPr>
                <w:color w:val="333333"/>
                <w:shd w:val="clear" w:color="auto" w:fill="FFFFFF"/>
              </w:rPr>
              <w:t xml:space="preserve"> - </w:t>
            </w:r>
            <w:proofErr w:type="spellStart"/>
            <w:r w:rsidR="00B22A5E">
              <w:rPr>
                <w:color w:val="333333"/>
                <w:shd w:val="clear" w:color="auto" w:fill="FFFFFF"/>
              </w:rPr>
              <w:t>єДокумент</w:t>
            </w:r>
            <w:proofErr w:type="spellEnd"/>
            <w:r w:rsidR="00B22A5E">
              <w:rPr>
                <w:color w:val="333333"/>
                <w:shd w:val="clear" w:color="auto" w:fill="FFFFFF"/>
              </w:rPr>
              <w:t xml:space="preserve"> в </w:t>
            </w:r>
            <w:proofErr w:type="spellStart"/>
            <w:r w:rsidR="00B22A5E">
              <w:rPr>
                <w:color w:val="333333"/>
                <w:shd w:val="clear" w:color="auto" w:fill="FFFFFF"/>
              </w:rPr>
              <w:t>мобільному</w:t>
            </w:r>
            <w:proofErr w:type="spellEnd"/>
            <w:r w:rsidR="00B22A5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B22A5E">
              <w:rPr>
                <w:color w:val="333333"/>
                <w:shd w:val="clear" w:color="auto" w:fill="FFFFFF"/>
              </w:rPr>
              <w:t>додатку</w:t>
            </w:r>
            <w:proofErr w:type="spellEnd"/>
            <w:r w:rsidR="00B22A5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B22A5E">
              <w:rPr>
                <w:color w:val="333333"/>
                <w:shd w:val="clear" w:color="auto" w:fill="FFFFFF"/>
              </w:rPr>
              <w:t>Єдиного</w:t>
            </w:r>
            <w:proofErr w:type="spellEnd"/>
            <w:r w:rsidR="00B22A5E">
              <w:rPr>
                <w:color w:val="333333"/>
                <w:shd w:val="clear" w:color="auto" w:fill="FFFFFF"/>
              </w:rPr>
              <w:t xml:space="preserve"> державного </w:t>
            </w:r>
            <w:proofErr w:type="spellStart"/>
            <w:r w:rsidR="00B22A5E">
              <w:rPr>
                <w:color w:val="333333"/>
                <w:shd w:val="clear" w:color="auto" w:fill="FFFFFF"/>
              </w:rPr>
              <w:t>вебпорталу</w:t>
            </w:r>
            <w:proofErr w:type="spellEnd"/>
            <w:r w:rsidR="00B22A5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B22A5E">
              <w:rPr>
                <w:color w:val="333333"/>
                <w:shd w:val="clear" w:color="auto" w:fill="FFFFFF"/>
              </w:rPr>
              <w:t>електронних</w:t>
            </w:r>
            <w:proofErr w:type="spellEnd"/>
            <w:r w:rsidR="00B22A5E">
              <w:rPr>
                <w:color w:val="333333"/>
                <w:shd w:val="clear" w:color="auto" w:fill="FFFFFF"/>
              </w:rPr>
              <w:t xml:space="preserve"> послуг (</w:t>
            </w:r>
            <w:proofErr w:type="spellStart"/>
            <w:r w:rsidR="00B22A5E">
              <w:rPr>
                <w:color w:val="333333"/>
                <w:shd w:val="clear" w:color="auto" w:fill="FFFFFF"/>
              </w:rPr>
              <w:t>Дія</w:t>
            </w:r>
            <w:proofErr w:type="spellEnd"/>
            <w:r w:rsidR="00B22A5E">
              <w:rPr>
                <w:color w:val="333333"/>
                <w:shd w:val="clear" w:color="auto" w:fill="FFFFFF"/>
              </w:rPr>
              <w:t xml:space="preserve">) </w:t>
            </w:r>
            <w:proofErr w:type="spellStart"/>
            <w:r w:rsidR="00B22A5E">
              <w:rPr>
                <w:color w:val="333333"/>
                <w:shd w:val="clear" w:color="auto" w:fill="FFFFFF"/>
              </w:rPr>
              <w:t>або</w:t>
            </w:r>
            <w:proofErr w:type="spellEnd"/>
            <w:r w:rsidR="00B22A5E">
              <w:rPr>
                <w:color w:val="333333"/>
                <w:shd w:val="clear" w:color="auto" w:fill="FFFFFF"/>
              </w:rPr>
              <w:t xml:space="preserve"> е-паспорт </w:t>
            </w:r>
            <w:proofErr w:type="spellStart"/>
            <w:r w:rsidR="00B22A5E">
              <w:rPr>
                <w:color w:val="333333"/>
                <w:shd w:val="clear" w:color="auto" w:fill="FFFFFF"/>
              </w:rPr>
              <w:t>чи</w:t>
            </w:r>
            <w:proofErr w:type="spellEnd"/>
            <w:r w:rsidR="00B22A5E">
              <w:rPr>
                <w:color w:val="333333"/>
                <w:shd w:val="clear" w:color="auto" w:fill="FFFFFF"/>
              </w:rPr>
              <w:t xml:space="preserve"> е-паспорт для </w:t>
            </w:r>
            <w:proofErr w:type="spellStart"/>
            <w:r w:rsidR="00B22A5E">
              <w:rPr>
                <w:color w:val="333333"/>
                <w:shd w:val="clear" w:color="auto" w:fill="FFFFFF"/>
              </w:rPr>
              <w:t>виїзду</w:t>
            </w:r>
            <w:proofErr w:type="spellEnd"/>
            <w:r w:rsidR="00B22A5E">
              <w:rPr>
                <w:color w:val="333333"/>
                <w:shd w:val="clear" w:color="auto" w:fill="FFFFFF"/>
              </w:rPr>
              <w:t xml:space="preserve"> за кордон).</w:t>
            </w:r>
          </w:p>
          <w:p w:rsidR="00B22A5E" w:rsidRDefault="00987E52" w:rsidP="00DE2B00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   </w:t>
            </w:r>
            <w:r w:rsidR="00DE2B00">
              <w:rPr>
                <w:color w:val="000000"/>
                <w:lang w:val="uk-UA"/>
              </w:rPr>
              <w:t xml:space="preserve"> 4. </w:t>
            </w:r>
            <w:r w:rsidR="00B22A5E" w:rsidRPr="00DE2B00">
              <w:rPr>
                <w:color w:val="000000"/>
                <w:lang w:val="uk-UA"/>
              </w:rPr>
              <w:t>Копія документа, що підтверджує повноваження законного представника дитини.</w:t>
            </w:r>
          </w:p>
          <w:p w:rsidR="0063794F" w:rsidRPr="00DE2B00" w:rsidRDefault="0063794F" w:rsidP="0063794F">
            <w:pPr>
              <w:pStyle w:val="a4"/>
              <w:ind w:left="37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   5. </w:t>
            </w:r>
            <w:r w:rsidR="00987E52">
              <w:rPr>
                <w:color w:val="000000"/>
                <w:lang w:val="uk-UA"/>
              </w:rPr>
              <w:t xml:space="preserve">  </w:t>
            </w:r>
            <w:r w:rsidR="004C5D0C">
              <w:rPr>
                <w:color w:val="000000"/>
                <w:lang w:val="uk-UA"/>
              </w:rPr>
              <w:t>К</w:t>
            </w:r>
            <w:r>
              <w:rPr>
                <w:color w:val="000000"/>
                <w:lang w:val="uk-UA"/>
              </w:rPr>
              <w:t>опія довідки</w:t>
            </w:r>
            <w:r w:rsidRPr="004808A5">
              <w:rPr>
                <w:color w:val="000000"/>
                <w:lang w:val="uk-UA"/>
              </w:rPr>
              <w:t xml:space="preserve"> про взяття дитини на облік як внутрішньо переміщеної особи </w:t>
            </w:r>
            <w:r w:rsidRPr="0063794F">
              <w:rPr>
                <w:color w:val="000000" w:themeColor="text1"/>
                <w:lang w:val="uk-UA"/>
              </w:rPr>
              <w:t xml:space="preserve">(у разі примусового </w:t>
            </w:r>
            <w:r w:rsidR="004C5D0C">
              <w:rPr>
                <w:color w:val="000000" w:themeColor="text1"/>
                <w:lang w:val="uk-UA"/>
              </w:rPr>
              <w:t xml:space="preserve">її </w:t>
            </w:r>
            <w:r w:rsidRPr="0063794F">
              <w:rPr>
                <w:color w:val="000000" w:themeColor="text1"/>
                <w:lang w:val="uk-UA"/>
              </w:rPr>
              <w:t>переміщення).</w:t>
            </w:r>
          </w:p>
          <w:p w:rsidR="0063794F" w:rsidRPr="00DE2B00" w:rsidRDefault="0063794F" w:rsidP="00DE2B00">
            <w:pPr>
              <w:jc w:val="both"/>
              <w:rPr>
                <w:color w:val="000000"/>
                <w:lang w:val="uk-UA"/>
              </w:rPr>
            </w:pPr>
          </w:p>
          <w:p w:rsidR="00B22A5E" w:rsidRDefault="00B22A5E" w:rsidP="00BB18B4">
            <w:pPr>
              <w:ind w:left="360"/>
              <w:jc w:val="both"/>
              <w:rPr>
                <w:color w:val="FF0000"/>
                <w:lang w:val="uk-UA"/>
              </w:rPr>
            </w:pPr>
          </w:p>
          <w:p w:rsidR="00B22A5E" w:rsidRPr="0029535E" w:rsidRDefault="00782253" w:rsidP="00782253">
            <w:pPr>
              <w:jc w:val="both"/>
              <w:rPr>
                <w:b/>
                <w:color w:val="FF0000"/>
                <w:lang w:val="uk-UA"/>
              </w:rPr>
            </w:pPr>
            <w:r>
              <w:rPr>
                <w:b/>
                <w:color w:val="333333"/>
                <w:shd w:val="clear" w:color="auto" w:fill="FFFFFF"/>
                <w:lang w:val="uk-UA"/>
              </w:rPr>
              <w:t xml:space="preserve">      </w:t>
            </w:r>
            <w:proofErr w:type="spellStart"/>
            <w:r w:rsidR="00B22A5E" w:rsidRPr="00B22A5E">
              <w:rPr>
                <w:b/>
                <w:color w:val="333333"/>
                <w:shd w:val="clear" w:color="auto" w:fill="FFFFFF"/>
              </w:rPr>
              <w:t>Крім</w:t>
            </w:r>
            <w:proofErr w:type="spellEnd"/>
            <w:r w:rsidR="00B22A5E" w:rsidRPr="00B22A5E">
              <w:rPr>
                <w:b/>
                <w:color w:val="333333"/>
                <w:shd w:val="clear" w:color="auto" w:fill="FFFFFF"/>
              </w:rPr>
              <w:t xml:space="preserve"> </w:t>
            </w:r>
            <w:r w:rsidR="00B22A5E" w:rsidRPr="00B22A5E">
              <w:rPr>
                <w:b/>
                <w:color w:val="333333"/>
                <w:shd w:val="clear" w:color="auto" w:fill="FFFFFF"/>
                <w:lang w:val="uk-UA"/>
              </w:rPr>
              <w:t xml:space="preserve">вказаних </w:t>
            </w:r>
            <w:proofErr w:type="spellStart"/>
            <w:r w:rsidR="00B22A5E" w:rsidRPr="00B22A5E">
              <w:rPr>
                <w:b/>
                <w:color w:val="333333"/>
                <w:shd w:val="clear" w:color="auto" w:fill="FFFFFF"/>
              </w:rPr>
              <w:t>документів</w:t>
            </w:r>
            <w:proofErr w:type="spellEnd"/>
            <w:r w:rsidR="00B22A5E">
              <w:rPr>
                <w:b/>
                <w:color w:val="333333"/>
                <w:shd w:val="clear" w:color="auto" w:fill="FFFFFF"/>
                <w:lang w:val="uk-UA"/>
              </w:rPr>
              <w:t xml:space="preserve"> для дитини, яка самостійно подає заяву або для її законного </w:t>
            </w:r>
            <w:proofErr w:type="gramStart"/>
            <w:r w:rsidR="00B22A5E">
              <w:rPr>
                <w:b/>
                <w:color w:val="333333"/>
                <w:shd w:val="clear" w:color="auto" w:fill="FFFFFF"/>
                <w:lang w:val="uk-UA"/>
              </w:rPr>
              <w:t>представника</w:t>
            </w:r>
            <w:r w:rsidR="00B22A5E" w:rsidRPr="00B22A5E">
              <w:rPr>
                <w:b/>
                <w:color w:val="333333"/>
                <w:shd w:val="clear" w:color="auto" w:fill="FFFFFF"/>
              </w:rPr>
              <w:t>,  з</w:t>
            </w:r>
            <w:proofErr w:type="gramEnd"/>
            <w:r w:rsidR="00B22A5E" w:rsidRPr="00B22A5E">
              <w:rPr>
                <w:b/>
                <w:color w:val="333333"/>
                <w:shd w:val="clear" w:color="auto" w:fill="FFFFFF"/>
              </w:rPr>
              <w:t xml:space="preserve"> </w:t>
            </w:r>
            <w:proofErr w:type="spellStart"/>
            <w:r w:rsidR="00B22A5E" w:rsidRPr="00B22A5E">
              <w:rPr>
                <w:b/>
                <w:color w:val="333333"/>
                <w:shd w:val="clear" w:color="auto" w:fill="FFFFFF"/>
              </w:rPr>
              <w:t>урахуванням</w:t>
            </w:r>
            <w:proofErr w:type="spellEnd"/>
            <w:r w:rsidR="00B22A5E" w:rsidRPr="00B22A5E">
              <w:rPr>
                <w:b/>
                <w:color w:val="333333"/>
                <w:shd w:val="clear" w:color="auto" w:fill="FFFFFF"/>
              </w:rPr>
              <w:t xml:space="preserve"> </w:t>
            </w:r>
            <w:proofErr w:type="spellStart"/>
            <w:r w:rsidR="00B22A5E" w:rsidRPr="00B22A5E">
              <w:rPr>
                <w:b/>
                <w:color w:val="333333"/>
                <w:shd w:val="clear" w:color="auto" w:fill="FFFFFF"/>
              </w:rPr>
              <w:t>фактичних</w:t>
            </w:r>
            <w:proofErr w:type="spellEnd"/>
            <w:r w:rsidR="00B22A5E" w:rsidRPr="00B22A5E">
              <w:rPr>
                <w:b/>
                <w:color w:val="333333"/>
                <w:shd w:val="clear" w:color="auto" w:fill="FFFFFF"/>
              </w:rPr>
              <w:t xml:space="preserve"> </w:t>
            </w:r>
            <w:proofErr w:type="spellStart"/>
            <w:r w:rsidR="00B22A5E" w:rsidRPr="00B22A5E">
              <w:rPr>
                <w:b/>
                <w:color w:val="333333"/>
                <w:shd w:val="clear" w:color="auto" w:fill="FFFFFF"/>
              </w:rPr>
              <w:t>обста</w:t>
            </w:r>
            <w:r w:rsidR="0029535E">
              <w:rPr>
                <w:b/>
                <w:color w:val="333333"/>
                <w:shd w:val="clear" w:color="auto" w:fill="FFFFFF"/>
              </w:rPr>
              <w:t>вин</w:t>
            </w:r>
            <w:proofErr w:type="spellEnd"/>
            <w:r w:rsidR="0029535E">
              <w:rPr>
                <w:b/>
                <w:color w:val="333333"/>
                <w:shd w:val="clear" w:color="auto" w:fill="FFFFFF"/>
              </w:rPr>
              <w:t xml:space="preserve"> до заяви </w:t>
            </w:r>
            <w:r w:rsidR="00B22A5E" w:rsidRPr="00B22A5E">
              <w:rPr>
                <w:b/>
                <w:color w:val="333333"/>
                <w:shd w:val="clear" w:color="auto" w:fill="FFFFFF"/>
              </w:rPr>
              <w:t xml:space="preserve"> </w:t>
            </w:r>
            <w:proofErr w:type="spellStart"/>
            <w:r w:rsidR="00B22A5E" w:rsidRPr="00B22A5E">
              <w:rPr>
                <w:b/>
                <w:color w:val="333333"/>
                <w:shd w:val="clear" w:color="auto" w:fill="FFFFFF"/>
              </w:rPr>
              <w:t>додаються</w:t>
            </w:r>
            <w:proofErr w:type="spellEnd"/>
            <w:r w:rsidR="0029535E">
              <w:rPr>
                <w:b/>
                <w:color w:val="333333"/>
                <w:shd w:val="clear" w:color="auto" w:fill="FFFFFF"/>
                <w:lang w:val="uk-UA"/>
              </w:rPr>
              <w:t xml:space="preserve"> такі копії документів</w:t>
            </w:r>
            <w:r w:rsidR="00B22A5E">
              <w:rPr>
                <w:b/>
                <w:color w:val="333333"/>
                <w:shd w:val="clear" w:color="auto" w:fill="FFFFFF"/>
                <w:lang w:val="uk-UA"/>
              </w:rPr>
              <w:t>:</w:t>
            </w:r>
          </w:p>
          <w:p w:rsidR="00663BC2" w:rsidRDefault="00663BC2" w:rsidP="00BB18B4">
            <w:pPr>
              <w:ind w:left="360"/>
              <w:jc w:val="both"/>
              <w:rPr>
                <w:color w:val="FF0000"/>
                <w:lang w:val="uk-UA"/>
              </w:rPr>
            </w:pPr>
          </w:p>
          <w:p w:rsidR="005B5EB6" w:rsidRPr="00721392" w:rsidRDefault="0029535E" w:rsidP="0029535E">
            <w:pPr>
              <w:pStyle w:val="a4"/>
              <w:ind w:left="179"/>
              <w:jc w:val="both"/>
              <w:rPr>
                <w:color w:val="000000" w:themeColor="text1"/>
                <w:shd w:val="clear" w:color="auto" w:fill="FFFFFF"/>
                <w:lang w:val="uk-UA"/>
              </w:rPr>
            </w:pPr>
            <w:r w:rsidRPr="00721392">
              <w:rPr>
                <w:color w:val="000000" w:themeColor="text1"/>
                <w:shd w:val="clear" w:color="auto" w:fill="FFFFFF"/>
                <w:lang w:val="uk-UA"/>
              </w:rPr>
              <w:t xml:space="preserve">      </w:t>
            </w:r>
            <w:r w:rsidR="00663BC2" w:rsidRPr="00721392">
              <w:rPr>
                <w:color w:val="000000" w:themeColor="text1"/>
                <w:shd w:val="clear" w:color="auto" w:fill="FFFFFF"/>
                <w:lang w:val="uk-UA"/>
              </w:rPr>
              <w:t>З</w:t>
            </w:r>
            <w:r w:rsidR="005B5EB6" w:rsidRPr="00721392">
              <w:rPr>
                <w:color w:val="000000" w:themeColor="text1"/>
                <w:shd w:val="clear" w:color="auto" w:fill="FFFFFF"/>
              </w:rPr>
              <w:t xml:space="preserve">а </w:t>
            </w:r>
            <w:proofErr w:type="spellStart"/>
            <w:r w:rsidR="005B5EB6" w:rsidRPr="00721392">
              <w:rPr>
                <w:color w:val="000000" w:themeColor="text1"/>
                <w:shd w:val="clear" w:color="auto" w:fill="FFFFFF"/>
              </w:rPr>
              <w:t>н</w:t>
            </w:r>
            <w:r w:rsidRPr="00721392">
              <w:rPr>
                <w:color w:val="000000" w:themeColor="text1"/>
                <w:shd w:val="clear" w:color="auto" w:fill="FFFFFF"/>
              </w:rPr>
              <w:t>аявності</w:t>
            </w:r>
            <w:proofErr w:type="spellEnd"/>
            <w:r w:rsidR="005B5EB6" w:rsidRPr="00721392">
              <w:rPr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proofErr w:type="spellStart"/>
            <w:r w:rsidR="005B5EB6" w:rsidRPr="00721392">
              <w:rPr>
                <w:color w:val="000000" w:themeColor="text1"/>
                <w:shd w:val="clear" w:color="auto" w:fill="FFFFFF"/>
              </w:rPr>
              <w:t>обставин</w:t>
            </w:r>
            <w:proofErr w:type="spellEnd"/>
            <w:r w:rsidR="005B5EB6" w:rsidRPr="00721392"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="005B5EB6" w:rsidRPr="00721392">
              <w:rPr>
                <w:color w:val="000000" w:themeColor="text1"/>
                <w:shd w:val="clear" w:color="auto" w:fill="FFFFFF"/>
              </w:rPr>
              <w:t>визначених</w:t>
            </w:r>
            <w:proofErr w:type="spellEnd"/>
            <w:r w:rsidR="005B5EB6" w:rsidRPr="00721392">
              <w:rPr>
                <w:color w:val="000000" w:themeColor="text1"/>
                <w:shd w:val="clear" w:color="auto" w:fill="FFFFFF"/>
              </w:rPr>
              <w:t xml:space="preserve"> </w:t>
            </w:r>
            <w:r w:rsidR="005B5EB6" w:rsidRPr="00721392">
              <w:rPr>
                <w:b/>
                <w:color w:val="000000" w:themeColor="text1"/>
                <w:shd w:val="clear" w:color="auto" w:fill="FFFFFF"/>
              </w:rPr>
              <w:t>п</w:t>
            </w:r>
            <w:r w:rsidR="005B5EB6" w:rsidRPr="00721392">
              <w:rPr>
                <w:b/>
                <w:color w:val="000000" w:themeColor="text1"/>
                <w:shd w:val="clear" w:color="auto" w:fill="FFFFFF"/>
                <w:lang w:val="uk-UA"/>
              </w:rPr>
              <w:t>.п. 1 п</w:t>
            </w:r>
            <w:r w:rsidR="005B5EB6" w:rsidRPr="00721392">
              <w:rPr>
                <w:b/>
                <w:color w:val="000000" w:themeColor="text1"/>
                <w:shd w:val="clear" w:color="auto" w:fill="FFFFFF"/>
              </w:rPr>
              <w:t>.</w:t>
            </w:r>
            <w:r w:rsidR="005B5EB6" w:rsidRPr="00721392">
              <w:rPr>
                <w:b/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r w:rsidR="005B5EB6" w:rsidRPr="00721392">
              <w:rPr>
                <w:b/>
                <w:color w:val="000000" w:themeColor="text1"/>
                <w:shd w:val="clear" w:color="auto" w:fill="FFFFFF"/>
              </w:rPr>
              <w:t>8</w:t>
            </w:r>
            <w:r w:rsidR="005B5EB6" w:rsidRPr="00721392">
              <w:rPr>
                <w:color w:val="000000" w:themeColor="text1"/>
                <w:shd w:val="clear" w:color="auto" w:fill="FFFFFF"/>
              </w:rPr>
              <w:t xml:space="preserve"> </w:t>
            </w:r>
            <w:r w:rsidR="005B5EB6" w:rsidRPr="00721392">
              <w:rPr>
                <w:color w:val="000000" w:themeColor="text1"/>
                <w:shd w:val="clear" w:color="auto" w:fill="FFFFFF"/>
                <w:lang w:val="uk-UA"/>
              </w:rPr>
              <w:t>інформаційної картки</w:t>
            </w:r>
            <w:r w:rsidRPr="00721392">
              <w:rPr>
                <w:color w:val="000000" w:themeColor="text1"/>
                <w:shd w:val="clear" w:color="auto" w:fill="FFFFFF"/>
                <w:lang w:val="uk-UA"/>
              </w:rPr>
              <w:t>:</w:t>
            </w:r>
          </w:p>
          <w:p w:rsidR="0029535E" w:rsidRPr="00721392" w:rsidRDefault="0029535E" w:rsidP="0029535E">
            <w:pPr>
              <w:pStyle w:val="a4"/>
              <w:ind w:left="179"/>
              <w:jc w:val="both"/>
              <w:rPr>
                <w:color w:val="000000" w:themeColor="text1"/>
                <w:shd w:val="clear" w:color="auto" w:fill="FFFFFF"/>
                <w:lang w:val="uk-UA"/>
              </w:rPr>
            </w:pPr>
          </w:p>
          <w:p w:rsidR="00B02A01" w:rsidRPr="00721392" w:rsidRDefault="0029535E" w:rsidP="0029535E">
            <w:pPr>
              <w:pStyle w:val="a4"/>
              <w:shd w:val="clear" w:color="auto" w:fill="FFFFFF"/>
              <w:spacing w:after="150"/>
              <w:ind w:left="0"/>
              <w:jc w:val="both"/>
              <w:rPr>
                <w:color w:val="000000" w:themeColor="text1"/>
                <w:lang w:val="uk-UA"/>
              </w:rPr>
            </w:pPr>
            <w:r w:rsidRPr="00721392">
              <w:rPr>
                <w:color w:val="000000" w:themeColor="text1"/>
                <w:lang w:val="uk-UA"/>
              </w:rPr>
              <w:t xml:space="preserve">     </w:t>
            </w:r>
            <w:r w:rsidR="00B02A01" w:rsidRPr="00721392">
              <w:rPr>
                <w:color w:val="000000" w:themeColor="text1"/>
                <w:lang w:val="uk-UA"/>
              </w:rPr>
              <w:t>-</w:t>
            </w:r>
            <w:r w:rsidR="00B02A01" w:rsidRPr="00721392">
              <w:rPr>
                <w:color w:val="000000" w:themeColor="text1"/>
              </w:rPr>
              <w:t> </w:t>
            </w:r>
            <w:r w:rsidR="00B02A01" w:rsidRPr="00721392">
              <w:rPr>
                <w:color w:val="000000" w:themeColor="text1"/>
                <w:lang w:val="uk-UA"/>
              </w:rPr>
              <w:t xml:space="preserve">виписки з медичної картки або консультаційного висновку спеціаліста, що видані після медичного обстеження та лікування в закладах охорони здоров’я та науково-дослідних установах, визначених МОЗ, із зазначенням діагнозу згідно з Міжнародною статистичною класифікацією </w:t>
            </w:r>
            <w:proofErr w:type="spellStart"/>
            <w:r w:rsidR="00B02A01" w:rsidRPr="00721392">
              <w:rPr>
                <w:color w:val="000000" w:themeColor="text1"/>
                <w:lang w:val="uk-UA"/>
              </w:rPr>
              <w:t>хвороб</w:t>
            </w:r>
            <w:proofErr w:type="spellEnd"/>
            <w:r w:rsidR="00B02A01" w:rsidRPr="00721392">
              <w:rPr>
                <w:color w:val="000000" w:themeColor="text1"/>
                <w:lang w:val="uk-UA"/>
              </w:rPr>
              <w:t xml:space="preserve"> та споріднених проблем охорони здоров’я десятого перегляду (МКХ-10), отриманих у період воєнних дій та збройних конфліктів;</w:t>
            </w:r>
          </w:p>
          <w:p w:rsidR="00B02A01" w:rsidRPr="00B02A01" w:rsidRDefault="00B02A01" w:rsidP="0029535E">
            <w:pPr>
              <w:shd w:val="clear" w:color="auto" w:fill="FFFFFF"/>
              <w:spacing w:after="150"/>
              <w:ind w:left="37" w:firstLine="271"/>
              <w:jc w:val="both"/>
              <w:rPr>
                <w:color w:val="000000" w:themeColor="text1"/>
                <w:lang w:val="uk-UA"/>
              </w:rPr>
            </w:pPr>
            <w:bookmarkStart w:id="8" w:name="n112"/>
            <w:bookmarkEnd w:id="8"/>
            <w:r w:rsidRPr="00B02A01">
              <w:rPr>
                <w:color w:val="000000" w:themeColor="text1"/>
                <w:lang w:val="uk-UA"/>
              </w:rPr>
              <w:t>- витягу з Єдиного реєстру досудових розслідувань про відкриття кримінального провадження стосовно факту одержання постраждалою особою ушкоджень здоров’я від вибухонебезпечних предметів та/або</w:t>
            </w:r>
            <w:r w:rsidRPr="00B02A01">
              <w:rPr>
                <w:color w:val="000000" w:themeColor="text1"/>
              </w:rPr>
              <w:t> </w:t>
            </w:r>
            <w:r w:rsidRPr="00B02A01">
              <w:rPr>
                <w:color w:val="000000" w:themeColor="text1"/>
                <w:lang w:val="uk-UA"/>
              </w:rPr>
              <w:t xml:space="preserve"> документів, які підтверджують залучення особи до кримінального провадження як потерпілої внаслідок воєнних дій та збройних конфліктів (за наявності);</w:t>
            </w:r>
          </w:p>
          <w:p w:rsidR="00F95474" w:rsidRPr="00721392" w:rsidRDefault="0029535E" w:rsidP="0029535E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 w:themeColor="text1"/>
                <w:shd w:val="clear" w:color="auto" w:fill="FFFFFF"/>
                <w:lang w:val="uk-UA"/>
              </w:rPr>
            </w:pPr>
            <w:r w:rsidRPr="00721392">
              <w:rPr>
                <w:color w:val="000000" w:themeColor="text1"/>
                <w:shd w:val="clear" w:color="auto" w:fill="FFFFFF"/>
                <w:lang w:val="uk-UA"/>
              </w:rPr>
              <w:t xml:space="preserve">       </w:t>
            </w:r>
            <w:r w:rsidR="005B5EB6" w:rsidRPr="00721392">
              <w:rPr>
                <w:color w:val="000000" w:themeColor="text1"/>
                <w:shd w:val="clear" w:color="auto" w:fill="FFFFFF"/>
                <w:lang w:val="uk-UA"/>
              </w:rPr>
              <w:t>З</w:t>
            </w:r>
            <w:r w:rsidR="005B5EB6" w:rsidRPr="00721392">
              <w:rPr>
                <w:color w:val="000000" w:themeColor="text1"/>
                <w:shd w:val="clear" w:color="auto" w:fill="FFFFFF"/>
              </w:rPr>
              <w:t xml:space="preserve">а </w:t>
            </w:r>
            <w:proofErr w:type="spellStart"/>
            <w:r w:rsidR="005B5EB6" w:rsidRPr="00721392">
              <w:rPr>
                <w:color w:val="000000" w:themeColor="text1"/>
                <w:shd w:val="clear" w:color="auto" w:fill="FFFFFF"/>
              </w:rPr>
              <w:t>наявності</w:t>
            </w:r>
            <w:proofErr w:type="spellEnd"/>
            <w:r w:rsidR="005B5EB6" w:rsidRPr="00721392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5B5EB6" w:rsidRPr="00721392">
              <w:rPr>
                <w:color w:val="000000" w:themeColor="text1"/>
                <w:shd w:val="clear" w:color="auto" w:fill="FFFFFF"/>
              </w:rPr>
              <w:t>обставин</w:t>
            </w:r>
            <w:proofErr w:type="spellEnd"/>
            <w:r w:rsidR="005B5EB6" w:rsidRPr="00721392"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="005B5EB6" w:rsidRPr="00721392">
              <w:rPr>
                <w:color w:val="000000" w:themeColor="text1"/>
                <w:shd w:val="clear" w:color="auto" w:fill="FFFFFF"/>
              </w:rPr>
              <w:t>визначених</w:t>
            </w:r>
            <w:proofErr w:type="spellEnd"/>
            <w:r w:rsidR="005B5EB6" w:rsidRPr="00721392">
              <w:rPr>
                <w:color w:val="000000" w:themeColor="text1"/>
                <w:shd w:val="clear" w:color="auto" w:fill="FFFFFF"/>
              </w:rPr>
              <w:t xml:space="preserve"> </w:t>
            </w:r>
            <w:r w:rsidR="005B5EB6" w:rsidRPr="00721392">
              <w:rPr>
                <w:b/>
                <w:color w:val="000000" w:themeColor="text1"/>
                <w:shd w:val="clear" w:color="auto" w:fill="FFFFFF"/>
              </w:rPr>
              <w:t>п</w:t>
            </w:r>
            <w:r w:rsidR="005B5EB6" w:rsidRPr="00721392">
              <w:rPr>
                <w:b/>
                <w:color w:val="000000" w:themeColor="text1"/>
                <w:shd w:val="clear" w:color="auto" w:fill="FFFFFF"/>
                <w:lang w:val="uk-UA"/>
              </w:rPr>
              <w:t>.п.</w:t>
            </w:r>
            <w:r w:rsidR="00663BC2" w:rsidRPr="00721392">
              <w:rPr>
                <w:b/>
                <w:color w:val="000000" w:themeColor="text1"/>
                <w:shd w:val="clear" w:color="auto" w:fill="FFFFFF"/>
                <w:lang w:val="uk-UA"/>
              </w:rPr>
              <w:t xml:space="preserve"> 2</w:t>
            </w:r>
            <w:r w:rsidR="005B5EB6" w:rsidRPr="00721392">
              <w:rPr>
                <w:b/>
                <w:color w:val="000000" w:themeColor="text1"/>
                <w:shd w:val="clear" w:color="auto" w:fill="FFFFFF"/>
                <w:lang w:val="uk-UA"/>
              </w:rPr>
              <w:t xml:space="preserve"> п</w:t>
            </w:r>
            <w:r w:rsidR="005B5EB6" w:rsidRPr="00721392">
              <w:rPr>
                <w:b/>
                <w:color w:val="000000" w:themeColor="text1"/>
                <w:shd w:val="clear" w:color="auto" w:fill="FFFFFF"/>
              </w:rPr>
              <w:t>.</w:t>
            </w:r>
            <w:r w:rsidR="005B5EB6" w:rsidRPr="00721392">
              <w:rPr>
                <w:b/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r w:rsidR="005B5EB6" w:rsidRPr="00721392">
              <w:rPr>
                <w:b/>
                <w:color w:val="000000" w:themeColor="text1"/>
                <w:shd w:val="clear" w:color="auto" w:fill="FFFFFF"/>
              </w:rPr>
              <w:t>8</w:t>
            </w:r>
            <w:r w:rsidR="005B5EB6" w:rsidRPr="00721392">
              <w:rPr>
                <w:color w:val="000000" w:themeColor="text1"/>
                <w:shd w:val="clear" w:color="auto" w:fill="FFFFFF"/>
              </w:rPr>
              <w:t xml:space="preserve"> </w:t>
            </w:r>
            <w:r w:rsidR="005B5EB6" w:rsidRPr="00721392">
              <w:rPr>
                <w:color w:val="000000" w:themeColor="text1"/>
                <w:shd w:val="clear" w:color="auto" w:fill="FFFFFF"/>
                <w:lang w:val="uk-UA"/>
              </w:rPr>
              <w:t>інформаційної картки</w:t>
            </w:r>
            <w:r w:rsidR="00F95474" w:rsidRPr="00721392">
              <w:rPr>
                <w:color w:val="000000" w:themeColor="text1"/>
                <w:shd w:val="clear" w:color="auto" w:fill="FFFFFF"/>
                <w:lang w:val="uk-UA"/>
              </w:rPr>
              <w:t xml:space="preserve">: </w:t>
            </w:r>
          </w:p>
          <w:p w:rsidR="00F95474" w:rsidRPr="00721392" w:rsidRDefault="00DE2B00" w:rsidP="00DE2B00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 w:themeColor="text1"/>
                <w:lang w:val="uk-UA"/>
              </w:rPr>
            </w:pPr>
            <w:r w:rsidRPr="00721392">
              <w:rPr>
                <w:color w:val="000000" w:themeColor="text1"/>
                <w:lang w:val="uk-UA"/>
              </w:rPr>
              <w:t xml:space="preserve">      </w:t>
            </w:r>
            <w:r w:rsidR="00F95474" w:rsidRPr="00721392">
              <w:rPr>
                <w:color w:val="000000" w:themeColor="text1"/>
                <w:lang w:val="uk-UA"/>
              </w:rPr>
              <w:t>- витягу з Єдиного реєстру досудових розслідувань про відкриття кримінального провадження (незалежно від результатів досудового розслідування), що містить відомості про вчинення злочину щодо дитини або особи з числа дітей у зоні воєнних дій та збройних конфліктів;</w:t>
            </w:r>
          </w:p>
          <w:p w:rsidR="00F95474" w:rsidRPr="00721392" w:rsidRDefault="00F95474" w:rsidP="00F95474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 w:themeColor="text1"/>
              </w:rPr>
            </w:pPr>
            <w:bookmarkStart w:id="9" w:name="n115"/>
            <w:bookmarkEnd w:id="9"/>
            <w:r w:rsidRPr="00721392">
              <w:rPr>
                <w:color w:val="000000" w:themeColor="text1"/>
              </w:rPr>
              <w:t xml:space="preserve">- </w:t>
            </w:r>
            <w:proofErr w:type="spellStart"/>
            <w:r w:rsidRPr="00721392">
              <w:rPr>
                <w:color w:val="000000" w:themeColor="text1"/>
              </w:rPr>
              <w:t>висновку</w:t>
            </w:r>
            <w:proofErr w:type="spellEnd"/>
            <w:r w:rsidRPr="00721392">
              <w:rPr>
                <w:color w:val="000000" w:themeColor="text1"/>
              </w:rPr>
              <w:t xml:space="preserve"> </w:t>
            </w:r>
            <w:proofErr w:type="spellStart"/>
            <w:r w:rsidRPr="00721392">
              <w:rPr>
                <w:color w:val="000000" w:themeColor="text1"/>
              </w:rPr>
              <w:t>експерта</w:t>
            </w:r>
            <w:proofErr w:type="spellEnd"/>
            <w:r w:rsidRPr="00721392">
              <w:rPr>
                <w:color w:val="000000" w:themeColor="text1"/>
              </w:rPr>
              <w:t xml:space="preserve"> за результатами </w:t>
            </w:r>
            <w:proofErr w:type="spellStart"/>
            <w:r w:rsidRPr="00721392">
              <w:rPr>
                <w:color w:val="000000" w:themeColor="text1"/>
              </w:rPr>
              <w:t>судової</w:t>
            </w:r>
            <w:proofErr w:type="spellEnd"/>
            <w:r w:rsidRPr="00721392">
              <w:rPr>
                <w:color w:val="000000" w:themeColor="text1"/>
              </w:rPr>
              <w:t xml:space="preserve"> </w:t>
            </w:r>
            <w:proofErr w:type="spellStart"/>
            <w:r w:rsidRPr="00721392">
              <w:rPr>
                <w:color w:val="000000" w:themeColor="text1"/>
              </w:rPr>
              <w:t>експертизи</w:t>
            </w:r>
            <w:proofErr w:type="spellEnd"/>
            <w:r w:rsidRPr="00721392">
              <w:rPr>
                <w:color w:val="000000" w:themeColor="text1"/>
              </w:rPr>
              <w:t xml:space="preserve"> (за </w:t>
            </w:r>
            <w:proofErr w:type="spellStart"/>
            <w:r w:rsidRPr="00721392">
              <w:rPr>
                <w:color w:val="000000" w:themeColor="text1"/>
              </w:rPr>
              <w:t>наявності</w:t>
            </w:r>
            <w:proofErr w:type="spellEnd"/>
            <w:r w:rsidRPr="00721392">
              <w:rPr>
                <w:color w:val="000000" w:themeColor="text1"/>
              </w:rPr>
              <w:t xml:space="preserve">), </w:t>
            </w:r>
            <w:proofErr w:type="spellStart"/>
            <w:r w:rsidRPr="00721392">
              <w:rPr>
                <w:color w:val="000000" w:themeColor="text1"/>
              </w:rPr>
              <w:t>проведеної</w:t>
            </w:r>
            <w:proofErr w:type="spellEnd"/>
            <w:r w:rsidRPr="00721392">
              <w:rPr>
                <w:color w:val="000000" w:themeColor="text1"/>
              </w:rPr>
              <w:t xml:space="preserve"> в </w:t>
            </w:r>
            <w:proofErr w:type="spellStart"/>
            <w:r w:rsidRPr="00721392">
              <w:rPr>
                <w:color w:val="000000" w:themeColor="text1"/>
              </w:rPr>
              <w:t>ході</w:t>
            </w:r>
            <w:proofErr w:type="spellEnd"/>
            <w:r w:rsidRPr="00721392">
              <w:rPr>
                <w:color w:val="000000" w:themeColor="text1"/>
              </w:rPr>
              <w:t xml:space="preserve"> </w:t>
            </w:r>
            <w:proofErr w:type="spellStart"/>
            <w:r w:rsidRPr="00721392">
              <w:rPr>
                <w:color w:val="000000" w:themeColor="text1"/>
              </w:rPr>
              <w:t>досудового</w:t>
            </w:r>
            <w:proofErr w:type="spellEnd"/>
            <w:r w:rsidRPr="00721392">
              <w:rPr>
                <w:color w:val="000000" w:themeColor="text1"/>
              </w:rPr>
              <w:t xml:space="preserve"> </w:t>
            </w:r>
            <w:proofErr w:type="spellStart"/>
            <w:r w:rsidRPr="00721392">
              <w:rPr>
                <w:color w:val="000000" w:themeColor="text1"/>
              </w:rPr>
              <w:t>розслідування</w:t>
            </w:r>
            <w:proofErr w:type="spellEnd"/>
            <w:r w:rsidRPr="00721392">
              <w:rPr>
                <w:color w:val="000000" w:themeColor="text1"/>
              </w:rPr>
              <w:t xml:space="preserve"> в </w:t>
            </w:r>
            <w:proofErr w:type="spellStart"/>
            <w:r w:rsidRPr="00721392">
              <w:rPr>
                <w:color w:val="000000" w:themeColor="text1"/>
              </w:rPr>
              <w:t>кримінальному</w:t>
            </w:r>
            <w:proofErr w:type="spellEnd"/>
            <w:r w:rsidRPr="00721392">
              <w:rPr>
                <w:color w:val="000000" w:themeColor="text1"/>
              </w:rPr>
              <w:t xml:space="preserve"> </w:t>
            </w:r>
            <w:proofErr w:type="spellStart"/>
            <w:r w:rsidRPr="00721392">
              <w:rPr>
                <w:color w:val="000000" w:themeColor="text1"/>
              </w:rPr>
              <w:t>провадженні</w:t>
            </w:r>
            <w:proofErr w:type="spellEnd"/>
            <w:r w:rsidRPr="00721392">
              <w:rPr>
                <w:color w:val="000000" w:themeColor="text1"/>
              </w:rPr>
              <w:t xml:space="preserve">, </w:t>
            </w:r>
            <w:proofErr w:type="spellStart"/>
            <w:r w:rsidRPr="00721392">
              <w:rPr>
                <w:color w:val="000000" w:themeColor="text1"/>
              </w:rPr>
              <w:t>якою</w:t>
            </w:r>
            <w:proofErr w:type="spellEnd"/>
            <w:r w:rsidRPr="00721392">
              <w:rPr>
                <w:color w:val="000000" w:themeColor="text1"/>
              </w:rPr>
              <w:t xml:space="preserve"> </w:t>
            </w:r>
            <w:proofErr w:type="spellStart"/>
            <w:r w:rsidRPr="00721392">
              <w:rPr>
                <w:color w:val="000000" w:themeColor="text1"/>
              </w:rPr>
              <w:t>встановлено</w:t>
            </w:r>
            <w:proofErr w:type="spellEnd"/>
            <w:r w:rsidRPr="00721392">
              <w:rPr>
                <w:color w:val="000000" w:themeColor="text1"/>
              </w:rPr>
              <w:t xml:space="preserve"> </w:t>
            </w:r>
            <w:proofErr w:type="spellStart"/>
            <w:r w:rsidRPr="00721392">
              <w:rPr>
                <w:color w:val="000000" w:themeColor="text1"/>
              </w:rPr>
              <w:t>факти</w:t>
            </w:r>
            <w:proofErr w:type="spellEnd"/>
            <w:r w:rsidRPr="00721392">
              <w:rPr>
                <w:color w:val="000000" w:themeColor="text1"/>
              </w:rPr>
              <w:t xml:space="preserve"> </w:t>
            </w:r>
            <w:proofErr w:type="spellStart"/>
            <w:r w:rsidRPr="00721392">
              <w:rPr>
                <w:color w:val="000000" w:themeColor="text1"/>
              </w:rPr>
              <w:t>фізичного</w:t>
            </w:r>
            <w:proofErr w:type="spellEnd"/>
            <w:r w:rsidRPr="00721392">
              <w:rPr>
                <w:color w:val="000000" w:themeColor="text1"/>
              </w:rPr>
              <w:t xml:space="preserve">, сексуального </w:t>
            </w:r>
            <w:proofErr w:type="spellStart"/>
            <w:r w:rsidRPr="00721392">
              <w:rPr>
                <w:color w:val="000000" w:themeColor="text1"/>
              </w:rPr>
              <w:t>насильства</w:t>
            </w:r>
            <w:proofErr w:type="spellEnd"/>
            <w:r w:rsidRPr="00721392">
              <w:rPr>
                <w:color w:val="000000" w:themeColor="text1"/>
              </w:rPr>
              <w:t xml:space="preserve"> </w:t>
            </w:r>
            <w:proofErr w:type="spellStart"/>
            <w:r w:rsidRPr="00721392">
              <w:rPr>
                <w:color w:val="000000" w:themeColor="text1"/>
              </w:rPr>
              <w:t>щодо</w:t>
            </w:r>
            <w:proofErr w:type="spellEnd"/>
            <w:r w:rsidRPr="00721392">
              <w:rPr>
                <w:color w:val="000000" w:themeColor="text1"/>
              </w:rPr>
              <w:t xml:space="preserve"> </w:t>
            </w:r>
            <w:proofErr w:type="spellStart"/>
            <w:r w:rsidRPr="00721392">
              <w:rPr>
                <w:color w:val="000000" w:themeColor="text1"/>
              </w:rPr>
              <w:t>дитини</w:t>
            </w:r>
            <w:proofErr w:type="spellEnd"/>
            <w:r w:rsidRPr="00721392">
              <w:rPr>
                <w:color w:val="000000" w:themeColor="text1"/>
              </w:rPr>
              <w:t xml:space="preserve"> </w:t>
            </w:r>
            <w:proofErr w:type="spellStart"/>
            <w:r w:rsidRPr="00721392">
              <w:rPr>
                <w:color w:val="000000" w:themeColor="text1"/>
              </w:rPr>
              <w:t>або</w:t>
            </w:r>
            <w:proofErr w:type="spellEnd"/>
            <w:r w:rsidRPr="00721392">
              <w:rPr>
                <w:color w:val="000000" w:themeColor="text1"/>
              </w:rPr>
              <w:t xml:space="preserve"> особи з числа </w:t>
            </w:r>
            <w:proofErr w:type="spellStart"/>
            <w:r w:rsidRPr="00721392">
              <w:rPr>
                <w:color w:val="000000" w:themeColor="text1"/>
              </w:rPr>
              <w:t>дітей</w:t>
            </w:r>
            <w:proofErr w:type="spellEnd"/>
            <w:r w:rsidRPr="00721392">
              <w:rPr>
                <w:color w:val="000000" w:themeColor="text1"/>
              </w:rPr>
              <w:t xml:space="preserve"> </w:t>
            </w:r>
            <w:proofErr w:type="spellStart"/>
            <w:r w:rsidRPr="00721392">
              <w:rPr>
                <w:color w:val="000000" w:themeColor="text1"/>
              </w:rPr>
              <w:t>внаслідок</w:t>
            </w:r>
            <w:proofErr w:type="spellEnd"/>
            <w:r w:rsidRPr="00721392">
              <w:rPr>
                <w:color w:val="000000" w:themeColor="text1"/>
              </w:rPr>
              <w:t xml:space="preserve"> </w:t>
            </w:r>
            <w:proofErr w:type="spellStart"/>
            <w:r w:rsidRPr="00721392">
              <w:rPr>
                <w:color w:val="000000" w:themeColor="text1"/>
              </w:rPr>
              <w:t>воєнних</w:t>
            </w:r>
            <w:proofErr w:type="spellEnd"/>
            <w:r w:rsidRPr="00721392">
              <w:rPr>
                <w:color w:val="000000" w:themeColor="text1"/>
              </w:rPr>
              <w:t xml:space="preserve"> </w:t>
            </w:r>
            <w:proofErr w:type="spellStart"/>
            <w:r w:rsidRPr="00721392">
              <w:rPr>
                <w:color w:val="000000" w:themeColor="text1"/>
              </w:rPr>
              <w:t>дій</w:t>
            </w:r>
            <w:proofErr w:type="spellEnd"/>
            <w:r w:rsidRPr="00721392">
              <w:rPr>
                <w:color w:val="000000" w:themeColor="text1"/>
              </w:rPr>
              <w:t xml:space="preserve"> та </w:t>
            </w:r>
            <w:proofErr w:type="spellStart"/>
            <w:r w:rsidRPr="00721392">
              <w:rPr>
                <w:color w:val="000000" w:themeColor="text1"/>
              </w:rPr>
              <w:t>збройних</w:t>
            </w:r>
            <w:proofErr w:type="spellEnd"/>
            <w:r w:rsidRPr="00721392">
              <w:rPr>
                <w:color w:val="000000" w:themeColor="text1"/>
              </w:rPr>
              <w:t xml:space="preserve"> </w:t>
            </w:r>
            <w:proofErr w:type="spellStart"/>
            <w:r w:rsidRPr="00721392">
              <w:rPr>
                <w:color w:val="000000" w:themeColor="text1"/>
              </w:rPr>
              <w:t>конфліктів</w:t>
            </w:r>
            <w:proofErr w:type="spellEnd"/>
            <w:r w:rsidRPr="00721392">
              <w:rPr>
                <w:color w:val="000000" w:themeColor="text1"/>
              </w:rPr>
              <w:t>;</w:t>
            </w:r>
          </w:p>
          <w:p w:rsidR="00F95474" w:rsidRDefault="00663BC2" w:rsidP="00F95474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  <w:shd w:val="clear" w:color="auto" w:fill="FFFFFF"/>
                <w:lang w:val="uk-UA"/>
              </w:rPr>
            </w:pPr>
            <w:r>
              <w:rPr>
                <w:color w:val="333333"/>
                <w:shd w:val="clear" w:color="auto" w:fill="FFFFFF"/>
                <w:lang w:val="uk-UA"/>
              </w:rPr>
              <w:t>З</w:t>
            </w:r>
            <w:r w:rsidRPr="005B5EB6">
              <w:rPr>
                <w:color w:val="333333"/>
                <w:shd w:val="clear" w:color="auto" w:fill="FFFFFF"/>
              </w:rPr>
              <w:t xml:space="preserve">а </w:t>
            </w:r>
            <w:proofErr w:type="spellStart"/>
            <w:r w:rsidRPr="005B5EB6">
              <w:rPr>
                <w:color w:val="333333"/>
                <w:shd w:val="clear" w:color="auto" w:fill="FFFFFF"/>
              </w:rPr>
              <w:t>н</w:t>
            </w:r>
            <w:r>
              <w:rPr>
                <w:color w:val="333333"/>
                <w:shd w:val="clear" w:color="auto" w:fill="FFFFFF"/>
              </w:rPr>
              <w:t>аявності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обставин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333333"/>
                <w:shd w:val="clear" w:color="auto" w:fill="FFFFFF"/>
              </w:rPr>
              <w:t>визначених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r w:rsidRPr="0029535E">
              <w:rPr>
                <w:b/>
                <w:color w:val="333333"/>
                <w:shd w:val="clear" w:color="auto" w:fill="FFFFFF"/>
              </w:rPr>
              <w:t>п</w:t>
            </w:r>
            <w:r w:rsidRPr="0029535E">
              <w:rPr>
                <w:b/>
                <w:color w:val="333333"/>
                <w:shd w:val="clear" w:color="auto" w:fill="FFFFFF"/>
                <w:lang w:val="uk-UA"/>
              </w:rPr>
              <w:t>.п. 3 п</w:t>
            </w:r>
            <w:r w:rsidRPr="0029535E">
              <w:rPr>
                <w:b/>
                <w:color w:val="333333"/>
                <w:shd w:val="clear" w:color="auto" w:fill="FFFFFF"/>
              </w:rPr>
              <w:t>.</w:t>
            </w:r>
            <w:r w:rsidRPr="0029535E">
              <w:rPr>
                <w:b/>
                <w:color w:val="333333"/>
                <w:shd w:val="clear" w:color="auto" w:fill="FFFFFF"/>
                <w:lang w:val="uk-UA"/>
              </w:rPr>
              <w:t xml:space="preserve"> </w:t>
            </w:r>
            <w:r w:rsidRPr="0029535E">
              <w:rPr>
                <w:b/>
                <w:color w:val="333333"/>
                <w:shd w:val="clear" w:color="auto" w:fill="FFFFFF"/>
              </w:rPr>
              <w:t>8</w:t>
            </w:r>
            <w:r w:rsidRPr="005B5EB6">
              <w:rPr>
                <w:color w:val="333333"/>
                <w:shd w:val="clear" w:color="auto" w:fill="FFFFFF"/>
              </w:rPr>
              <w:t xml:space="preserve"> </w:t>
            </w:r>
            <w:r>
              <w:rPr>
                <w:color w:val="333333"/>
                <w:shd w:val="clear" w:color="auto" w:fill="FFFFFF"/>
                <w:lang w:val="uk-UA"/>
              </w:rPr>
              <w:t>інформаційної картки</w:t>
            </w:r>
            <w:r w:rsidR="00F95474" w:rsidRPr="00B02A01">
              <w:rPr>
                <w:color w:val="333333"/>
                <w:shd w:val="clear" w:color="auto" w:fill="FFFFFF"/>
                <w:lang w:val="uk-UA"/>
              </w:rPr>
              <w:t xml:space="preserve">: </w:t>
            </w:r>
          </w:p>
          <w:p w:rsidR="00F95474" w:rsidRDefault="00F95474" w:rsidP="0029535E">
            <w:pPr>
              <w:pStyle w:val="rvps2"/>
              <w:shd w:val="clear" w:color="auto" w:fill="FFFFFF"/>
              <w:spacing w:before="0" w:beforeAutospacing="0" w:after="150" w:afterAutospacing="0"/>
              <w:ind w:firstLine="37"/>
              <w:jc w:val="both"/>
              <w:rPr>
                <w:color w:val="333333"/>
              </w:rPr>
            </w:pPr>
            <w:r>
              <w:rPr>
                <w:color w:val="333333"/>
                <w:lang w:val="uk-UA"/>
              </w:rPr>
              <w:t>-</w:t>
            </w:r>
            <w:r>
              <w:rPr>
                <w:color w:val="333333"/>
              </w:rPr>
              <w:t xml:space="preserve"> заяви про </w:t>
            </w:r>
            <w:proofErr w:type="spellStart"/>
            <w:r>
              <w:rPr>
                <w:color w:val="333333"/>
              </w:rPr>
              <w:t>вчинення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щодо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дитини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або</w:t>
            </w:r>
            <w:proofErr w:type="spellEnd"/>
            <w:r>
              <w:rPr>
                <w:color w:val="333333"/>
              </w:rPr>
              <w:t xml:space="preserve"> особи з числа </w:t>
            </w:r>
            <w:proofErr w:type="spellStart"/>
            <w:r>
              <w:rPr>
                <w:color w:val="333333"/>
              </w:rPr>
              <w:t>дітей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кримінального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правопорушення</w:t>
            </w:r>
            <w:proofErr w:type="spellEnd"/>
            <w:r>
              <w:rPr>
                <w:color w:val="333333"/>
              </w:rPr>
              <w:t xml:space="preserve">, </w:t>
            </w:r>
            <w:proofErr w:type="spellStart"/>
            <w:r>
              <w:rPr>
                <w:color w:val="333333"/>
              </w:rPr>
              <w:t>зареєстрованої</w:t>
            </w:r>
            <w:proofErr w:type="spellEnd"/>
            <w:r>
              <w:rPr>
                <w:color w:val="333333"/>
              </w:rPr>
              <w:t xml:space="preserve"> в </w:t>
            </w:r>
            <w:proofErr w:type="spellStart"/>
            <w:r>
              <w:rPr>
                <w:color w:val="333333"/>
              </w:rPr>
              <w:t>установленому</w:t>
            </w:r>
            <w:proofErr w:type="spellEnd"/>
            <w:r>
              <w:rPr>
                <w:color w:val="333333"/>
              </w:rPr>
              <w:t xml:space="preserve"> порядку;</w:t>
            </w:r>
          </w:p>
          <w:p w:rsidR="00F95474" w:rsidRDefault="00F95474" w:rsidP="0029535E">
            <w:pPr>
              <w:pStyle w:val="rvps2"/>
              <w:shd w:val="clear" w:color="auto" w:fill="FFFFFF"/>
              <w:spacing w:before="0" w:beforeAutospacing="0" w:after="150" w:afterAutospacing="0"/>
              <w:ind w:firstLine="37"/>
              <w:jc w:val="both"/>
              <w:rPr>
                <w:color w:val="333333"/>
              </w:rPr>
            </w:pPr>
            <w:bookmarkStart w:id="10" w:name="n118"/>
            <w:bookmarkEnd w:id="10"/>
            <w:r>
              <w:rPr>
                <w:color w:val="333333"/>
              </w:rPr>
              <w:t xml:space="preserve">- </w:t>
            </w:r>
            <w:proofErr w:type="spellStart"/>
            <w:r>
              <w:rPr>
                <w:color w:val="333333"/>
              </w:rPr>
              <w:t>рішення</w:t>
            </w:r>
            <w:proofErr w:type="spellEnd"/>
            <w:r>
              <w:rPr>
                <w:color w:val="333333"/>
              </w:rPr>
              <w:t xml:space="preserve"> суду про </w:t>
            </w:r>
            <w:proofErr w:type="spellStart"/>
            <w:r>
              <w:rPr>
                <w:color w:val="333333"/>
              </w:rPr>
              <w:t>встановлення</w:t>
            </w:r>
            <w:proofErr w:type="spellEnd"/>
            <w:r>
              <w:rPr>
                <w:color w:val="333333"/>
              </w:rPr>
              <w:t xml:space="preserve"> факту </w:t>
            </w:r>
            <w:proofErr w:type="spellStart"/>
            <w:r>
              <w:rPr>
                <w:color w:val="333333"/>
              </w:rPr>
              <w:t>викрадення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дитини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або</w:t>
            </w:r>
            <w:proofErr w:type="spellEnd"/>
            <w:r>
              <w:rPr>
                <w:color w:val="333333"/>
              </w:rPr>
              <w:t xml:space="preserve"> особи з числа </w:t>
            </w:r>
            <w:proofErr w:type="spellStart"/>
            <w:r>
              <w:rPr>
                <w:color w:val="333333"/>
              </w:rPr>
              <w:t>дітей</w:t>
            </w:r>
            <w:proofErr w:type="spellEnd"/>
            <w:r>
              <w:rPr>
                <w:color w:val="333333"/>
              </w:rPr>
              <w:t xml:space="preserve"> (за </w:t>
            </w:r>
            <w:proofErr w:type="spellStart"/>
            <w:r>
              <w:rPr>
                <w:color w:val="333333"/>
              </w:rPr>
              <w:t>наявності</w:t>
            </w:r>
            <w:proofErr w:type="spellEnd"/>
            <w:r>
              <w:rPr>
                <w:color w:val="333333"/>
              </w:rPr>
              <w:t>);</w:t>
            </w:r>
          </w:p>
          <w:p w:rsidR="00DE2B00" w:rsidRDefault="00F95474" w:rsidP="00782253">
            <w:pPr>
              <w:pStyle w:val="rvps2"/>
              <w:shd w:val="clear" w:color="auto" w:fill="FFFFFF"/>
              <w:spacing w:before="0" w:beforeAutospacing="0" w:after="150" w:afterAutospacing="0"/>
              <w:ind w:firstLine="37"/>
              <w:jc w:val="both"/>
              <w:rPr>
                <w:color w:val="333333"/>
              </w:rPr>
            </w:pPr>
            <w:bookmarkStart w:id="11" w:name="n119"/>
            <w:bookmarkEnd w:id="11"/>
            <w:r>
              <w:rPr>
                <w:color w:val="333333"/>
              </w:rPr>
              <w:t xml:space="preserve">- </w:t>
            </w:r>
            <w:proofErr w:type="spellStart"/>
            <w:r>
              <w:rPr>
                <w:color w:val="333333"/>
              </w:rPr>
              <w:t>витягу</w:t>
            </w:r>
            <w:proofErr w:type="spellEnd"/>
            <w:r>
              <w:rPr>
                <w:color w:val="333333"/>
              </w:rPr>
              <w:t xml:space="preserve"> з </w:t>
            </w:r>
            <w:proofErr w:type="spellStart"/>
            <w:r>
              <w:rPr>
                <w:color w:val="333333"/>
              </w:rPr>
              <w:t>Реєстру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відомостей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щодо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дітей</w:t>
            </w:r>
            <w:proofErr w:type="spellEnd"/>
            <w:r>
              <w:rPr>
                <w:color w:val="333333"/>
              </w:rPr>
              <w:t xml:space="preserve">, </w:t>
            </w:r>
            <w:proofErr w:type="spellStart"/>
            <w:r>
              <w:rPr>
                <w:color w:val="333333"/>
              </w:rPr>
              <w:t>депортованих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або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примусово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переміщених</w:t>
            </w:r>
            <w:proofErr w:type="spellEnd"/>
            <w:r>
              <w:rPr>
                <w:color w:val="333333"/>
              </w:rPr>
              <w:t xml:space="preserve"> у </w:t>
            </w:r>
            <w:proofErr w:type="spellStart"/>
            <w:r>
              <w:rPr>
                <w:color w:val="333333"/>
              </w:rPr>
              <w:t>зв’язку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із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збройною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агресією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Російської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Федерації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проти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України</w:t>
            </w:r>
            <w:proofErr w:type="spellEnd"/>
            <w:r>
              <w:rPr>
                <w:color w:val="333333"/>
              </w:rPr>
              <w:t xml:space="preserve"> (за </w:t>
            </w:r>
            <w:proofErr w:type="spellStart"/>
            <w:r>
              <w:rPr>
                <w:color w:val="333333"/>
              </w:rPr>
              <w:t>наявності</w:t>
            </w:r>
            <w:proofErr w:type="spellEnd"/>
            <w:r>
              <w:rPr>
                <w:color w:val="333333"/>
              </w:rPr>
              <w:t>);</w:t>
            </w:r>
          </w:p>
          <w:p w:rsidR="00782253" w:rsidRDefault="00782253" w:rsidP="00782253">
            <w:pPr>
              <w:pStyle w:val="rvps2"/>
              <w:shd w:val="clear" w:color="auto" w:fill="FFFFFF"/>
              <w:spacing w:before="0" w:beforeAutospacing="0" w:after="0" w:afterAutospacing="0"/>
              <w:ind w:firstLine="40"/>
              <w:jc w:val="both"/>
              <w:rPr>
                <w:color w:val="333333"/>
              </w:rPr>
            </w:pPr>
          </w:p>
          <w:p w:rsidR="00F95474" w:rsidRPr="00DE2B00" w:rsidRDefault="00DE2B00" w:rsidP="00DE2B00">
            <w:pPr>
              <w:shd w:val="clear" w:color="auto" w:fill="FFFFFF"/>
              <w:spacing w:after="150"/>
              <w:jc w:val="both"/>
              <w:rPr>
                <w:color w:val="333333"/>
                <w:shd w:val="clear" w:color="auto" w:fill="FFFFFF"/>
                <w:lang w:val="uk-UA"/>
              </w:rPr>
            </w:pPr>
            <w:r>
              <w:rPr>
                <w:color w:val="333333"/>
                <w:shd w:val="clear" w:color="auto" w:fill="FFFFFF"/>
                <w:lang w:val="uk-UA"/>
              </w:rPr>
              <w:t xml:space="preserve">       </w:t>
            </w:r>
            <w:r w:rsidR="00663BC2" w:rsidRPr="00DE2B00">
              <w:rPr>
                <w:color w:val="333333"/>
                <w:shd w:val="clear" w:color="auto" w:fill="FFFFFF"/>
                <w:lang w:val="uk-UA"/>
              </w:rPr>
              <w:t>З</w:t>
            </w:r>
            <w:r w:rsidR="00663BC2" w:rsidRPr="00DE2B00">
              <w:rPr>
                <w:color w:val="333333"/>
                <w:shd w:val="clear" w:color="auto" w:fill="FFFFFF"/>
              </w:rPr>
              <w:t xml:space="preserve">а </w:t>
            </w:r>
            <w:proofErr w:type="spellStart"/>
            <w:r w:rsidR="00663BC2" w:rsidRPr="00DE2B00">
              <w:rPr>
                <w:color w:val="333333"/>
                <w:shd w:val="clear" w:color="auto" w:fill="FFFFFF"/>
              </w:rPr>
              <w:t>наявності</w:t>
            </w:r>
            <w:proofErr w:type="spellEnd"/>
            <w:r w:rsidR="00663BC2" w:rsidRPr="00DE2B00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663BC2" w:rsidRPr="00DE2B00">
              <w:rPr>
                <w:color w:val="333333"/>
                <w:shd w:val="clear" w:color="auto" w:fill="FFFFFF"/>
              </w:rPr>
              <w:t>обставин</w:t>
            </w:r>
            <w:proofErr w:type="spellEnd"/>
            <w:r w:rsidR="00663BC2" w:rsidRPr="00DE2B00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="00663BC2" w:rsidRPr="00DE2B00">
              <w:rPr>
                <w:color w:val="333333"/>
                <w:shd w:val="clear" w:color="auto" w:fill="FFFFFF"/>
              </w:rPr>
              <w:t>визначених</w:t>
            </w:r>
            <w:proofErr w:type="spellEnd"/>
            <w:r w:rsidR="00663BC2" w:rsidRPr="00DE2B00">
              <w:rPr>
                <w:color w:val="333333"/>
                <w:shd w:val="clear" w:color="auto" w:fill="FFFFFF"/>
              </w:rPr>
              <w:t xml:space="preserve"> </w:t>
            </w:r>
            <w:r w:rsidR="00663BC2" w:rsidRPr="00DE2B00">
              <w:rPr>
                <w:b/>
                <w:color w:val="333333"/>
                <w:shd w:val="clear" w:color="auto" w:fill="FFFFFF"/>
              </w:rPr>
              <w:t>п</w:t>
            </w:r>
            <w:r w:rsidR="00663BC2" w:rsidRPr="00DE2B00">
              <w:rPr>
                <w:b/>
                <w:color w:val="333333"/>
                <w:shd w:val="clear" w:color="auto" w:fill="FFFFFF"/>
                <w:lang w:val="uk-UA"/>
              </w:rPr>
              <w:t>.п. 4 п</w:t>
            </w:r>
            <w:r w:rsidR="00663BC2" w:rsidRPr="00DE2B00">
              <w:rPr>
                <w:b/>
                <w:color w:val="333333"/>
                <w:shd w:val="clear" w:color="auto" w:fill="FFFFFF"/>
              </w:rPr>
              <w:t>.</w:t>
            </w:r>
            <w:r w:rsidR="00663BC2" w:rsidRPr="00DE2B00">
              <w:rPr>
                <w:b/>
                <w:color w:val="333333"/>
                <w:shd w:val="clear" w:color="auto" w:fill="FFFFFF"/>
                <w:lang w:val="uk-UA"/>
              </w:rPr>
              <w:t xml:space="preserve"> </w:t>
            </w:r>
            <w:r w:rsidR="00663BC2" w:rsidRPr="00DE2B00">
              <w:rPr>
                <w:b/>
                <w:color w:val="333333"/>
                <w:shd w:val="clear" w:color="auto" w:fill="FFFFFF"/>
              </w:rPr>
              <w:t>8</w:t>
            </w:r>
            <w:r w:rsidR="00663BC2" w:rsidRPr="00DE2B00">
              <w:rPr>
                <w:color w:val="333333"/>
                <w:shd w:val="clear" w:color="auto" w:fill="FFFFFF"/>
              </w:rPr>
              <w:t xml:space="preserve"> </w:t>
            </w:r>
            <w:r w:rsidR="00663BC2" w:rsidRPr="00DE2B00">
              <w:rPr>
                <w:color w:val="333333"/>
                <w:shd w:val="clear" w:color="auto" w:fill="FFFFFF"/>
                <w:lang w:val="uk-UA"/>
              </w:rPr>
              <w:t>інформаційної картки</w:t>
            </w:r>
            <w:r w:rsidR="0029535E" w:rsidRPr="00DE2B00">
              <w:rPr>
                <w:color w:val="333333"/>
                <w:shd w:val="clear" w:color="auto" w:fill="FFFFFF"/>
                <w:lang w:val="uk-UA"/>
              </w:rPr>
              <w:t>:</w:t>
            </w:r>
          </w:p>
          <w:p w:rsidR="00312558" w:rsidRPr="00312558" w:rsidRDefault="00312558" w:rsidP="00312558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  <w:lang w:val="uk-UA"/>
              </w:rPr>
            </w:pPr>
            <w:r w:rsidRPr="00312558">
              <w:rPr>
                <w:color w:val="333333"/>
                <w:lang w:val="uk-UA"/>
              </w:rPr>
              <w:t xml:space="preserve">- витягу з Єдиного реєстру досудових розслідувань про залучення дитини або особи з числа дітей до військових формувань (незалежно від результатів досудового </w:t>
            </w:r>
            <w:r w:rsidRPr="00312558">
              <w:rPr>
                <w:color w:val="333333"/>
                <w:lang w:val="uk-UA"/>
              </w:rPr>
              <w:lastRenderedPageBreak/>
              <w:t>розслідування), що містить відомості про вчинення злочину щодо дитини в зоні воєнних дій та збройних конфліктів;</w:t>
            </w:r>
          </w:p>
          <w:p w:rsidR="00312558" w:rsidRDefault="00312558" w:rsidP="00312558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</w:rPr>
            </w:pPr>
            <w:bookmarkStart w:id="12" w:name="n122"/>
            <w:bookmarkEnd w:id="12"/>
            <w:r>
              <w:rPr>
                <w:color w:val="333333"/>
              </w:rPr>
              <w:t xml:space="preserve">- </w:t>
            </w:r>
            <w:proofErr w:type="spellStart"/>
            <w:r>
              <w:rPr>
                <w:color w:val="333333"/>
              </w:rPr>
              <w:t>рішення</w:t>
            </w:r>
            <w:proofErr w:type="spellEnd"/>
            <w:r>
              <w:rPr>
                <w:color w:val="333333"/>
              </w:rPr>
              <w:t xml:space="preserve"> суду про </w:t>
            </w:r>
            <w:proofErr w:type="spellStart"/>
            <w:r>
              <w:rPr>
                <w:color w:val="333333"/>
              </w:rPr>
              <w:t>залучення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дитини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або</w:t>
            </w:r>
            <w:proofErr w:type="spellEnd"/>
            <w:r>
              <w:rPr>
                <w:color w:val="333333"/>
              </w:rPr>
              <w:t xml:space="preserve"> особи з числа </w:t>
            </w:r>
            <w:proofErr w:type="spellStart"/>
            <w:r>
              <w:rPr>
                <w:color w:val="333333"/>
              </w:rPr>
              <w:t>дітей</w:t>
            </w:r>
            <w:proofErr w:type="spellEnd"/>
            <w:r>
              <w:rPr>
                <w:color w:val="333333"/>
              </w:rPr>
              <w:t xml:space="preserve"> до </w:t>
            </w:r>
            <w:proofErr w:type="spellStart"/>
            <w:r>
              <w:rPr>
                <w:color w:val="333333"/>
              </w:rPr>
              <w:t>військових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формувань</w:t>
            </w:r>
            <w:proofErr w:type="spellEnd"/>
            <w:r>
              <w:rPr>
                <w:color w:val="333333"/>
              </w:rPr>
              <w:t>;</w:t>
            </w:r>
          </w:p>
          <w:p w:rsidR="00312558" w:rsidRPr="006C35FA" w:rsidRDefault="006C35FA" w:rsidP="006C35FA">
            <w:pPr>
              <w:shd w:val="clear" w:color="auto" w:fill="FFFFFF"/>
              <w:spacing w:after="150"/>
              <w:jc w:val="both"/>
              <w:rPr>
                <w:color w:val="333333"/>
                <w:shd w:val="clear" w:color="auto" w:fill="FFFFFF"/>
                <w:lang w:val="uk-UA"/>
              </w:rPr>
            </w:pPr>
            <w:r>
              <w:rPr>
                <w:color w:val="333333"/>
                <w:shd w:val="clear" w:color="auto" w:fill="FFFFFF"/>
                <w:lang w:val="uk-UA"/>
              </w:rPr>
              <w:t xml:space="preserve">      </w:t>
            </w:r>
            <w:r w:rsidR="00663BC2" w:rsidRPr="006C35FA">
              <w:rPr>
                <w:color w:val="333333"/>
                <w:shd w:val="clear" w:color="auto" w:fill="FFFFFF"/>
                <w:lang w:val="uk-UA"/>
              </w:rPr>
              <w:t>З</w:t>
            </w:r>
            <w:r w:rsidR="00663BC2" w:rsidRPr="006C35FA">
              <w:rPr>
                <w:color w:val="333333"/>
                <w:shd w:val="clear" w:color="auto" w:fill="FFFFFF"/>
              </w:rPr>
              <w:t xml:space="preserve">а </w:t>
            </w:r>
            <w:proofErr w:type="spellStart"/>
            <w:r w:rsidR="00663BC2" w:rsidRPr="006C35FA">
              <w:rPr>
                <w:color w:val="333333"/>
                <w:shd w:val="clear" w:color="auto" w:fill="FFFFFF"/>
              </w:rPr>
              <w:t>наявності</w:t>
            </w:r>
            <w:proofErr w:type="spellEnd"/>
            <w:r w:rsidR="00663BC2" w:rsidRPr="006C35FA">
              <w:rPr>
                <w:color w:val="333333"/>
                <w:shd w:val="clear" w:color="auto" w:fill="FFFFFF"/>
              </w:rPr>
              <w:t xml:space="preserve"> </w:t>
            </w:r>
            <w:r w:rsidR="00663BC2" w:rsidRPr="006C35FA">
              <w:rPr>
                <w:color w:val="333333"/>
                <w:shd w:val="clear" w:color="auto" w:fill="FFFFFF"/>
                <w:lang w:val="uk-UA"/>
              </w:rPr>
              <w:t xml:space="preserve">фактичних </w:t>
            </w:r>
            <w:proofErr w:type="spellStart"/>
            <w:r w:rsidR="00663BC2" w:rsidRPr="006C35FA">
              <w:rPr>
                <w:color w:val="333333"/>
                <w:shd w:val="clear" w:color="auto" w:fill="FFFFFF"/>
              </w:rPr>
              <w:t>обставин</w:t>
            </w:r>
            <w:proofErr w:type="spellEnd"/>
            <w:r w:rsidR="00663BC2" w:rsidRPr="006C35FA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="00663BC2" w:rsidRPr="006C35FA">
              <w:rPr>
                <w:color w:val="333333"/>
                <w:shd w:val="clear" w:color="auto" w:fill="FFFFFF"/>
              </w:rPr>
              <w:t>визначених</w:t>
            </w:r>
            <w:proofErr w:type="spellEnd"/>
            <w:r w:rsidR="00663BC2" w:rsidRPr="006C35FA">
              <w:rPr>
                <w:color w:val="333333"/>
                <w:shd w:val="clear" w:color="auto" w:fill="FFFFFF"/>
              </w:rPr>
              <w:t xml:space="preserve"> </w:t>
            </w:r>
            <w:r w:rsidR="00663BC2" w:rsidRPr="006C35FA">
              <w:rPr>
                <w:b/>
                <w:color w:val="333333"/>
                <w:shd w:val="clear" w:color="auto" w:fill="FFFFFF"/>
              </w:rPr>
              <w:t>п</w:t>
            </w:r>
            <w:r w:rsidR="00663BC2" w:rsidRPr="006C35FA">
              <w:rPr>
                <w:b/>
                <w:color w:val="333333"/>
                <w:shd w:val="clear" w:color="auto" w:fill="FFFFFF"/>
                <w:lang w:val="uk-UA"/>
              </w:rPr>
              <w:t>.п.5 п</w:t>
            </w:r>
            <w:r w:rsidR="00663BC2" w:rsidRPr="006C35FA">
              <w:rPr>
                <w:b/>
                <w:color w:val="333333"/>
                <w:shd w:val="clear" w:color="auto" w:fill="FFFFFF"/>
              </w:rPr>
              <w:t>.</w:t>
            </w:r>
            <w:r w:rsidR="00663BC2" w:rsidRPr="006C35FA">
              <w:rPr>
                <w:b/>
                <w:color w:val="333333"/>
                <w:shd w:val="clear" w:color="auto" w:fill="FFFFFF"/>
                <w:lang w:val="uk-UA"/>
              </w:rPr>
              <w:t xml:space="preserve"> </w:t>
            </w:r>
            <w:r w:rsidR="00663BC2" w:rsidRPr="006C35FA">
              <w:rPr>
                <w:b/>
                <w:color w:val="333333"/>
                <w:shd w:val="clear" w:color="auto" w:fill="FFFFFF"/>
              </w:rPr>
              <w:t>8</w:t>
            </w:r>
            <w:r w:rsidR="00663BC2" w:rsidRPr="006C35FA">
              <w:rPr>
                <w:color w:val="333333"/>
                <w:shd w:val="clear" w:color="auto" w:fill="FFFFFF"/>
              </w:rPr>
              <w:t xml:space="preserve"> </w:t>
            </w:r>
            <w:r w:rsidR="00663BC2" w:rsidRPr="006C35FA">
              <w:rPr>
                <w:color w:val="333333"/>
                <w:shd w:val="clear" w:color="auto" w:fill="FFFFFF"/>
                <w:lang w:val="uk-UA"/>
              </w:rPr>
              <w:t xml:space="preserve">інформаційної </w:t>
            </w:r>
            <w:proofErr w:type="gramStart"/>
            <w:r w:rsidR="00663BC2" w:rsidRPr="006C35FA">
              <w:rPr>
                <w:color w:val="333333"/>
                <w:shd w:val="clear" w:color="auto" w:fill="FFFFFF"/>
                <w:lang w:val="uk-UA"/>
              </w:rPr>
              <w:t xml:space="preserve">картки, </w:t>
            </w:r>
            <w:r w:rsidR="00663BC2" w:rsidRPr="006C35F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663BC2" w:rsidRPr="006C35FA">
              <w:rPr>
                <w:color w:val="333333"/>
                <w:shd w:val="clear" w:color="auto" w:fill="FFFFFF"/>
              </w:rPr>
              <w:t>додаються</w:t>
            </w:r>
            <w:proofErr w:type="spellEnd"/>
            <w:proofErr w:type="gramEnd"/>
            <w:r w:rsidR="00663BC2" w:rsidRPr="006C35F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663BC2" w:rsidRPr="006C35FA">
              <w:rPr>
                <w:color w:val="333333"/>
                <w:shd w:val="clear" w:color="auto" w:fill="FFFFFF"/>
              </w:rPr>
              <w:t>копії</w:t>
            </w:r>
            <w:proofErr w:type="spellEnd"/>
            <w:r w:rsidR="00663BC2" w:rsidRPr="006C35FA">
              <w:rPr>
                <w:color w:val="333333"/>
                <w:shd w:val="clear" w:color="auto" w:fill="FFFFFF"/>
              </w:rPr>
              <w:t xml:space="preserve"> таких </w:t>
            </w:r>
            <w:proofErr w:type="spellStart"/>
            <w:r w:rsidR="00663BC2" w:rsidRPr="006C35FA">
              <w:rPr>
                <w:color w:val="333333"/>
                <w:shd w:val="clear" w:color="auto" w:fill="FFFFFF"/>
              </w:rPr>
              <w:t>документів</w:t>
            </w:r>
            <w:proofErr w:type="spellEnd"/>
            <w:r w:rsidR="00312558" w:rsidRPr="006C35FA">
              <w:rPr>
                <w:color w:val="333333"/>
                <w:shd w:val="clear" w:color="auto" w:fill="FFFFFF"/>
                <w:lang w:val="uk-UA"/>
              </w:rPr>
              <w:t>:</w:t>
            </w:r>
          </w:p>
          <w:p w:rsidR="00312558" w:rsidRPr="00312558" w:rsidRDefault="00312558" w:rsidP="00312558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  <w:lang w:val="uk-UA"/>
              </w:rPr>
            </w:pPr>
            <w:r w:rsidRPr="00312558">
              <w:rPr>
                <w:color w:val="333333"/>
                <w:lang w:val="uk-UA"/>
              </w:rPr>
              <w:t>- витягу з Єдиного реєстру досудових розслідувань про відкриття кримінального провадження (незалежно від результатів досудового розслідування), що містить відомості про вчинення злочину щодо дитини або особи з числа дітей в зоні воєнних дій та збройних конфліктів;</w:t>
            </w:r>
          </w:p>
          <w:p w:rsidR="00312558" w:rsidRDefault="00312558" w:rsidP="00312558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</w:rPr>
            </w:pPr>
            <w:bookmarkStart w:id="13" w:name="n125"/>
            <w:bookmarkEnd w:id="13"/>
            <w:r>
              <w:rPr>
                <w:color w:val="333333"/>
              </w:rPr>
              <w:t xml:space="preserve">- </w:t>
            </w:r>
            <w:proofErr w:type="spellStart"/>
            <w:r>
              <w:rPr>
                <w:color w:val="333333"/>
              </w:rPr>
              <w:t>виписки</w:t>
            </w:r>
            <w:proofErr w:type="spellEnd"/>
            <w:r>
              <w:rPr>
                <w:color w:val="333333"/>
              </w:rPr>
              <w:t xml:space="preserve"> з </w:t>
            </w:r>
            <w:proofErr w:type="spellStart"/>
            <w:r>
              <w:rPr>
                <w:color w:val="333333"/>
              </w:rPr>
              <w:t>Єдиного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реєстру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осіб</w:t>
            </w:r>
            <w:proofErr w:type="spellEnd"/>
            <w:r>
              <w:rPr>
                <w:color w:val="333333"/>
              </w:rPr>
              <w:t xml:space="preserve">, </w:t>
            </w:r>
            <w:proofErr w:type="spellStart"/>
            <w:r>
              <w:rPr>
                <w:color w:val="333333"/>
              </w:rPr>
              <w:t>стосовно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яких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встановлено</w:t>
            </w:r>
            <w:proofErr w:type="spellEnd"/>
            <w:r>
              <w:rPr>
                <w:color w:val="333333"/>
              </w:rPr>
              <w:t xml:space="preserve"> факт </w:t>
            </w:r>
            <w:proofErr w:type="spellStart"/>
            <w:r>
              <w:rPr>
                <w:color w:val="333333"/>
              </w:rPr>
              <w:t>позбавлення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особистої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свободи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внаслідок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збройної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агресії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проти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України</w:t>
            </w:r>
            <w:proofErr w:type="spellEnd"/>
            <w:r>
              <w:rPr>
                <w:color w:val="333333"/>
              </w:rPr>
              <w:t>;</w:t>
            </w:r>
          </w:p>
          <w:p w:rsidR="00312558" w:rsidRPr="006C35FA" w:rsidRDefault="00782253" w:rsidP="006C35FA">
            <w:pPr>
              <w:shd w:val="clear" w:color="auto" w:fill="FFFFFF"/>
              <w:spacing w:after="150"/>
              <w:jc w:val="both"/>
              <w:rPr>
                <w:color w:val="333333"/>
                <w:shd w:val="clear" w:color="auto" w:fill="FFFFFF"/>
                <w:lang w:val="uk-UA"/>
              </w:rPr>
            </w:pPr>
            <w:r>
              <w:rPr>
                <w:color w:val="333333"/>
                <w:shd w:val="clear" w:color="auto" w:fill="FFFFFF"/>
                <w:lang w:val="uk-UA"/>
              </w:rPr>
              <w:t xml:space="preserve">       </w:t>
            </w:r>
            <w:r w:rsidR="00663BC2" w:rsidRPr="006C35FA">
              <w:rPr>
                <w:color w:val="333333"/>
                <w:shd w:val="clear" w:color="auto" w:fill="FFFFFF"/>
                <w:lang w:val="uk-UA"/>
              </w:rPr>
              <w:t>З</w:t>
            </w:r>
            <w:r w:rsidR="00663BC2" w:rsidRPr="006C35FA">
              <w:rPr>
                <w:color w:val="333333"/>
                <w:shd w:val="clear" w:color="auto" w:fill="FFFFFF"/>
              </w:rPr>
              <w:t xml:space="preserve">а </w:t>
            </w:r>
            <w:proofErr w:type="spellStart"/>
            <w:r w:rsidR="00663BC2" w:rsidRPr="006C35FA">
              <w:rPr>
                <w:color w:val="333333"/>
                <w:shd w:val="clear" w:color="auto" w:fill="FFFFFF"/>
              </w:rPr>
              <w:t>наявності</w:t>
            </w:r>
            <w:proofErr w:type="spellEnd"/>
            <w:r w:rsidR="00663BC2" w:rsidRPr="006C35FA">
              <w:rPr>
                <w:color w:val="333333"/>
                <w:shd w:val="clear" w:color="auto" w:fill="FFFFFF"/>
              </w:rPr>
              <w:t xml:space="preserve"> </w:t>
            </w:r>
            <w:r w:rsidR="00663BC2" w:rsidRPr="006C35FA">
              <w:rPr>
                <w:color w:val="333333"/>
                <w:shd w:val="clear" w:color="auto" w:fill="FFFFFF"/>
                <w:lang w:val="uk-UA"/>
              </w:rPr>
              <w:t xml:space="preserve">фактичних </w:t>
            </w:r>
            <w:proofErr w:type="spellStart"/>
            <w:r w:rsidR="00663BC2" w:rsidRPr="006C35FA">
              <w:rPr>
                <w:color w:val="333333"/>
                <w:shd w:val="clear" w:color="auto" w:fill="FFFFFF"/>
              </w:rPr>
              <w:t>обставин</w:t>
            </w:r>
            <w:proofErr w:type="spellEnd"/>
            <w:r w:rsidR="00663BC2" w:rsidRPr="006C35FA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="00663BC2" w:rsidRPr="006C35FA">
              <w:rPr>
                <w:color w:val="333333"/>
                <w:shd w:val="clear" w:color="auto" w:fill="FFFFFF"/>
              </w:rPr>
              <w:t>визначених</w:t>
            </w:r>
            <w:proofErr w:type="spellEnd"/>
            <w:r w:rsidR="00663BC2" w:rsidRPr="006C35FA">
              <w:rPr>
                <w:color w:val="333333"/>
                <w:shd w:val="clear" w:color="auto" w:fill="FFFFFF"/>
              </w:rPr>
              <w:t xml:space="preserve"> </w:t>
            </w:r>
            <w:r w:rsidR="00663BC2" w:rsidRPr="006C35FA">
              <w:rPr>
                <w:b/>
                <w:color w:val="333333"/>
                <w:shd w:val="clear" w:color="auto" w:fill="FFFFFF"/>
              </w:rPr>
              <w:t>п</w:t>
            </w:r>
            <w:r w:rsidR="00663BC2" w:rsidRPr="006C35FA">
              <w:rPr>
                <w:b/>
                <w:color w:val="333333"/>
                <w:shd w:val="clear" w:color="auto" w:fill="FFFFFF"/>
                <w:lang w:val="uk-UA"/>
              </w:rPr>
              <w:t>.п. 6 п</w:t>
            </w:r>
            <w:r w:rsidR="00663BC2" w:rsidRPr="006C35FA">
              <w:rPr>
                <w:b/>
                <w:color w:val="333333"/>
                <w:shd w:val="clear" w:color="auto" w:fill="FFFFFF"/>
              </w:rPr>
              <w:t>.</w:t>
            </w:r>
            <w:r w:rsidR="00663BC2" w:rsidRPr="006C35FA">
              <w:rPr>
                <w:b/>
                <w:color w:val="333333"/>
                <w:shd w:val="clear" w:color="auto" w:fill="FFFFFF"/>
                <w:lang w:val="uk-UA"/>
              </w:rPr>
              <w:t xml:space="preserve"> </w:t>
            </w:r>
            <w:r w:rsidR="00663BC2" w:rsidRPr="006C35FA">
              <w:rPr>
                <w:b/>
                <w:color w:val="333333"/>
                <w:shd w:val="clear" w:color="auto" w:fill="FFFFFF"/>
              </w:rPr>
              <w:t>8</w:t>
            </w:r>
            <w:r w:rsidR="00663BC2" w:rsidRPr="006C35FA">
              <w:rPr>
                <w:color w:val="333333"/>
                <w:shd w:val="clear" w:color="auto" w:fill="FFFFFF"/>
              </w:rPr>
              <w:t xml:space="preserve"> </w:t>
            </w:r>
            <w:r w:rsidR="00663BC2" w:rsidRPr="006C35FA">
              <w:rPr>
                <w:color w:val="333333"/>
                <w:shd w:val="clear" w:color="auto" w:fill="FFFFFF"/>
                <w:lang w:val="uk-UA"/>
              </w:rPr>
              <w:t xml:space="preserve">інформаційної </w:t>
            </w:r>
            <w:proofErr w:type="gramStart"/>
            <w:r w:rsidR="00663BC2" w:rsidRPr="006C35FA">
              <w:rPr>
                <w:color w:val="333333"/>
                <w:shd w:val="clear" w:color="auto" w:fill="FFFFFF"/>
                <w:lang w:val="uk-UA"/>
              </w:rPr>
              <w:t xml:space="preserve">картки, </w:t>
            </w:r>
            <w:r w:rsidR="00663BC2" w:rsidRPr="006C35F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663BC2" w:rsidRPr="006C35FA">
              <w:rPr>
                <w:color w:val="333333"/>
                <w:shd w:val="clear" w:color="auto" w:fill="FFFFFF"/>
              </w:rPr>
              <w:t>додаються</w:t>
            </w:r>
            <w:proofErr w:type="spellEnd"/>
            <w:proofErr w:type="gramEnd"/>
            <w:r w:rsidR="00663BC2" w:rsidRPr="006C35F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663BC2" w:rsidRPr="006C35FA">
              <w:rPr>
                <w:color w:val="333333"/>
                <w:shd w:val="clear" w:color="auto" w:fill="FFFFFF"/>
              </w:rPr>
              <w:t>копії</w:t>
            </w:r>
            <w:proofErr w:type="spellEnd"/>
            <w:r w:rsidR="00663BC2" w:rsidRPr="006C35FA">
              <w:rPr>
                <w:color w:val="333333"/>
                <w:shd w:val="clear" w:color="auto" w:fill="FFFFFF"/>
              </w:rPr>
              <w:t xml:space="preserve"> таких </w:t>
            </w:r>
            <w:proofErr w:type="spellStart"/>
            <w:r w:rsidR="00663BC2" w:rsidRPr="006C35FA">
              <w:rPr>
                <w:color w:val="333333"/>
                <w:shd w:val="clear" w:color="auto" w:fill="FFFFFF"/>
              </w:rPr>
              <w:t>документів</w:t>
            </w:r>
            <w:proofErr w:type="spellEnd"/>
            <w:r w:rsidR="005B5EB6" w:rsidRPr="006C35FA">
              <w:rPr>
                <w:color w:val="333333"/>
                <w:shd w:val="clear" w:color="auto" w:fill="FFFFFF"/>
                <w:lang w:val="uk-UA"/>
              </w:rPr>
              <w:t>:</w:t>
            </w:r>
          </w:p>
          <w:p w:rsidR="00312558" w:rsidRPr="00721392" w:rsidRDefault="00312558" w:rsidP="00312558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 w:themeColor="text1"/>
              </w:rPr>
            </w:pPr>
            <w:r w:rsidRPr="00721392">
              <w:rPr>
                <w:color w:val="000000" w:themeColor="text1"/>
              </w:rPr>
              <w:t xml:space="preserve">- </w:t>
            </w:r>
            <w:proofErr w:type="spellStart"/>
            <w:r w:rsidRPr="00721392">
              <w:rPr>
                <w:color w:val="000000" w:themeColor="text1"/>
              </w:rPr>
              <w:t>висновку</w:t>
            </w:r>
            <w:proofErr w:type="spellEnd"/>
            <w:r w:rsidRPr="00721392">
              <w:rPr>
                <w:color w:val="000000" w:themeColor="text1"/>
              </w:rPr>
              <w:t xml:space="preserve"> </w:t>
            </w:r>
            <w:proofErr w:type="spellStart"/>
            <w:r w:rsidRPr="00721392">
              <w:rPr>
                <w:color w:val="000000" w:themeColor="text1"/>
              </w:rPr>
              <w:t>лікаря</w:t>
            </w:r>
            <w:proofErr w:type="spellEnd"/>
            <w:r w:rsidRPr="00721392">
              <w:rPr>
                <w:color w:val="000000" w:themeColor="text1"/>
              </w:rPr>
              <w:t xml:space="preserve">-психолога, </w:t>
            </w:r>
            <w:proofErr w:type="spellStart"/>
            <w:r w:rsidRPr="00721392">
              <w:rPr>
                <w:color w:val="000000" w:themeColor="text1"/>
              </w:rPr>
              <w:t>лікаря</w:t>
            </w:r>
            <w:proofErr w:type="spellEnd"/>
            <w:r w:rsidRPr="00721392">
              <w:rPr>
                <w:color w:val="000000" w:themeColor="text1"/>
              </w:rPr>
              <w:t xml:space="preserve">-психотерапевта </w:t>
            </w:r>
            <w:proofErr w:type="spellStart"/>
            <w:r w:rsidRPr="00721392">
              <w:rPr>
                <w:color w:val="000000" w:themeColor="text1"/>
              </w:rPr>
              <w:t>або</w:t>
            </w:r>
            <w:proofErr w:type="spellEnd"/>
            <w:r w:rsidRPr="00721392">
              <w:rPr>
                <w:color w:val="000000" w:themeColor="text1"/>
              </w:rPr>
              <w:t xml:space="preserve"> </w:t>
            </w:r>
            <w:proofErr w:type="spellStart"/>
            <w:r w:rsidRPr="00721392">
              <w:rPr>
                <w:color w:val="000000" w:themeColor="text1"/>
              </w:rPr>
              <w:t>лікаря-психіатра</w:t>
            </w:r>
            <w:proofErr w:type="spellEnd"/>
            <w:r w:rsidRPr="00721392">
              <w:rPr>
                <w:color w:val="000000" w:themeColor="text1"/>
              </w:rPr>
              <w:t xml:space="preserve">, </w:t>
            </w:r>
            <w:proofErr w:type="spellStart"/>
            <w:r w:rsidRPr="00721392">
              <w:rPr>
                <w:color w:val="000000" w:themeColor="text1"/>
              </w:rPr>
              <w:t>лікаря-психіатра</w:t>
            </w:r>
            <w:proofErr w:type="spellEnd"/>
            <w:r w:rsidRPr="00721392">
              <w:rPr>
                <w:color w:val="000000" w:themeColor="text1"/>
              </w:rPr>
              <w:t xml:space="preserve"> </w:t>
            </w:r>
            <w:proofErr w:type="spellStart"/>
            <w:r w:rsidRPr="00721392">
              <w:rPr>
                <w:color w:val="000000" w:themeColor="text1"/>
              </w:rPr>
              <w:t>дитячого</w:t>
            </w:r>
            <w:proofErr w:type="spellEnd"/>
            <w:r w:rsidRPr="00721392">
              <w:rPr>
                <w:color w:val="000000" w:themeColor="text1"/>
              </w:rPr>
              <w:t xml:space="preserve">, </w:t>
            </w:r>
            <w:proofErr w:type="spellStart"/>
            <w:r w:rsidRPr="00721392">
              <w:rPr>
                <w:color w:val="000000" w:themeColor="text1"/>
              </w:rPr>
              <w:t>що</w:t>
            </w:r>
            <w:proofErr w:type="spellEnd"/>
            <w:r w:rsidRPr="00721392">
              <w:rPr>
                <w:color w:val="000000" w:themeColor="text1"/>
              </w:rPr>
              <w:t xml:space="preserve"> </w:t>
            </w:r>
            <w:proofErr w:type="spellStart"/>
            <w:r w:rsidRPr="00721392">
              <w:rPr>
                <w:color w:val="000000" w:themeColor="text1"/>
              </w:rPr>
              <w:t>підготовлений</w:t>
            </w:r>
            <w:proofErr w:type="spellEnd"/>
            <w:r w:rsidRPr="00721392">
              <w:rPr>
                <w:color w:val="000000" w:themeColor="text1"/>
              </w:rPr>
              <w:t xml:space="preserve"> за результатами </w:t>
            </w:r>
            <w:proofErr w:type="spellStart"/>
            <w:r w:rsidRPr="00721392">
              <w:rPr>
                <w:color w:val="000000" w:themeColor="text1"/>
              </w:rPr>
              <w:t>індивідуального</w:t>
            </w:r>
            <w:proofErr w:type="spellEnd"/>
            <w:r w:rsidRPr="00721392">
              <w:rPr>
                <w:color w:val="000000" w:themeColor="text1"/>
              </w:rPr>
              <w:t xml:space="preserve"> </w:t>
            </w:r>
            <w:proofErr w:type="spellStart"/>
            <w:r w:rsidRPr="00721392">
              <w:rPr>
                <w:color w:val="000000" w:themeColor="text1"/>
              </w:rPr>
              <w:t>психологічного</w:t>
            </w:r>
            <w:proofErr w:type="spellEnd"/>
            <w:r w:rsidRPr="00721392">
              <w:rPr>
                <w:color w:val="000000" w:themeColor="text1"/>
              </w:rPr>
              <w:t xml:space="preserve"> </w:t>
            </w:r>
            <w:proofErr w:type="spellStart"/>
            <w:r w:rsidRPr="00721392">
              <w:rPr>
                <w:color w:val="000000" w:themeColor="text1"/>
              </w:rPr>
              <w:t>або</w:t>
            </w:r>
            <w:proofErr w:type="spellEnd"/>
            <w:r w:rsidRPr="00721392">
              <w:rPr>
                <w:color w:val="000000" w:themeColor="text1"/>
              </w:rPr>
              <w:t xml:space="preserve"> </w:t>
            </w:r>
            <w:proofErr w:type="spellStart"/>
            <w:r w:rsidRPr="00721392">
              <w:rPr>
                <w:color w:val="000000" w:themeColor="text1"/>
              </w:rPr>
              <w:t>психіатричного</w:t>
            </w:r>
            <w:proofErr w:type="spellEnd"/>
            <w:r w:rsidRPr="00721392">
              <w:rPr>
                <w:color w:val="000000" w:themeColor="text1"/>
              </w:rPr>
              <w:t xml:space="preserve"> </w:t>
            </w:r>
            <w:proofErr w:type="spellStart"/>
            <w:r w:rsidRPr="00721392">
              <w:rPr>
                <w:color w:val="000000" w:themeColor="text1"/>
              </w:rPr>
              <w:t>обстеження</w:t>
            </w:r>
            <w:proofErr w:type="spellEnd"/>
            <w:r w:rsidRPr="00721392">
              <w:rPr>
                <w:color w:val="000000" w:themeColor="text1"/>
              </w:rPr>
              <w:t xml:space="preserve"> </w:t>
            </w:r>
            <w:proofErr w:type="spellStart"/>
            <w:r w:rsidRPr="00721392">
              <w:rPr>
                <w:color w:val="000000" w:themeColor="text1"/>
              </w:rPr>
              <w:t>дитини</w:t>
            </w:r>
            <w:proofErr w:type="spellEnd"/>
            <w:r w:rsidRPr="00721392">
              <w:rPr>
                <w:color w:val="000000" w:themeColor="text1"/>
              </w:rPr>
              <w:t xml:space="preserve"> </w:t>
            </w:r>
            <w:proofErr w:type="spellStart"/>
            <w:r w:rsidRPr="00721392">
              <w:rPr>
                <w:color w:val="000000" w:themeColor="text1"/>
              </w:rPr>
              <w:t>або</w:t>
            </w:r>
            <w:proofErr w:type="spellEnd"/>
            <w:r w:rsidRPr="00721392">
              <w:rPr>
                <w:color w:val="000000" w:themeColor="text1"/>
              </w:rPr>
              <w:t xml:space="preserve"> особи з числа </w:t>
            </w:r>
            <w:proofErr w:type="spellStart"/>
            <w:r w:rsidRPr="00721392">
              <w:rPr>
                <w:color w:val="000000" w:themeColor="text1"/>
              </w:rPr>
              <w:t>дітей</w:t>
            </w:r>
            <w:proofErr w:type="spellEnd"/>
            <w:r w:rsidRPr="00721392">
              <w:rPr>
                <w:color w:val="000000" w:themeColor="text1"/>
              </w:rPr>
              <w:t xml:space="preserve"> </w:t>
            </w:r>
            <w:proofErr w:type="spellStart"/>
            <w:r w:rsidRPr="00721392">
              <w:rPr>
                <w:color w:val="000000" w:themeColor="text1"/>
              </w:rPr>
              <w:t>відповідно</w:t>
            </w:r>
            <w:proofErr w:type="spellEnd"/>
            <w:r w:rsidRPr="00721392">
              <w:rPr>
                <w:color w:val="000000" w:themeColor="text1"/>
              </w:rPr>
              <w:t xml:space="preserve"> до </w:t>
            </w:r>
            <w:proofErr w:type="spellStart"/>
            <w:r w:rsidRPr="00721392">
              <w:rPr>
                <w:color w:val="000000" w:themeColor="text1"/>
              </w:rPr>
              <w:t>вимог</w:t>
            </w:r>
            <w:proofErr w:type="spellEnd"/>
            <w:r w:rsidRPr="00721392">
              <w:rPr>
                <w:color w:val="000000" w:themeColor="text1"/>
              </w:rPr>
              <w:t xml:space="preserve"> </w:t>
            </w:r>
            <w:proofErr w:type="spellStart"/>
            <w:r w:rsidRPr="00721392">
              <w:rPr>
                <w:color w:val="000000" w:themeColor="text1"/>
              </w:rPr>
              <w:t>законодавства</w:t>
            </w:r>
            <w:proofErr w:type="spellEnd"/>
            <w:r w:rsidRPr="00721392">
              <w:rPr>
                <w:color w:val="000000" w:themeColor="text1"/>
              </w:rPr>
              <w:t xml:space="preserve"> за формою, </w:t>
            </w:r>
            <w:proofErr w:type="spellStart"/>
            <w:r w:rsidRPr="00721392">
              <w:rPr>
                <w:color w:val="000000" w:themeColor="text1"/>
              </w:rPr>
              <w:t>затвердженою</w:t>
            </w:r>
            <w:proofErr w:type="spellEnd"/>
            <w:r w:rsidRPr="00721392">
              <w:rPr>
                <w:color w:val="000000" w:themeColor="text1"/>
              </w:rPr>
              <w:t xml:space="preserve"> МОЗ;</w:t>
            </w:r>
          </w:p>
          <w:p w:rsidR="00312558" w:rsidRPr="00721392" w:rsidRDefault="00312558" w:rsidP="00312558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 w:themeColor="text1"/>
              </w:rPr>
            </w:pPr>
            <w:bookmarkStart w:id="14" w:name="n128"/>
            <w:bookmarkEnd w:id="14"/>
            <w:r w:rsidRPr="00721392">
              <w:rPr>
                <w:color w:val="000000" w:themeColor="text1"/>
              </w:rPr>
              <w:t xml:space="preserve">- </w:t>
            </w:r>
            <w:proofErr w:type="spellStart"/>
            <w:r w:rsidRPr="00721392">
              <w:rPr>
                <w:color w:val="000000" w:themeColor="text1"/>
              </w:rPr>
              <w:t>висновку</w:t>
            </w:r>
            <w:proofErr w:type="spellEnd"/>
            <w:r w:rsidRPr="00721392">
              <w:rPr>
                <w:color w:val="000000" w:themeColor="text1"/>
              </w:rPr>
              <w:t xml:space="preserve"> </w:t>
            </w:r>
            <w:proofErr w:type="spellStart"/>
            <w:r w:rsidRPr="00721392">
              <w:rPr>
                <w:color w:val="000000" w:themeColor="text1"/>
              </w:rPr>
              <w:t>судово-психологічної</w:t>
            </w:r>
            <w:proofErr w:type="spellEnd"/>
            <w:r w:rsidRPr="00721392">
              <w:rPr>
                <w:color w:val="000000" w:themeColor="text1"/>
              </w:rPr>
              <w:t xml:space="preserve"> </w:t>
            </w:r>
            <w:proofErr w:type="spellStart"/>
            <w:r w:rsidRPr="00721392">
              <w:rPr>
                <w:color w:val="000000" w:themeColor="text1"/>
              </w:rPr>
              <w:t>або</w:t>
            </w:r>
            <w:proofErr w:type="spellEnd"/>
            <w:r w:rsidRPr="00721392">
              <w:rPr>
                <w:color w:val="000000" w:themeColor="text1"/>
              </w:rPr>
              <w:t xml:space="preserve"> </w:t>
            </w:r>
            <w:proofErr w:type="spellStart"/>
            <w:r w:rsidRPr="00721392">
              <w:rPr>
                <w:color w:val="000000" w:themeColor="text1"/>
              </w:rPr>
              <w:t>комплексної</w:t>
            </w:r>
            <w:proofErr w:type="spellEnd"/>
            <w:r w:rsidRPr="00721392">
              <w:rPr>
                <w:color w:val="000000" w:themeColor="text1"/>
              </w:rPr>
              <w:t xml:space="preserve"> психолого-</w:t>
            </w:r>
            <w:proofErr w:type="spellStart"/>
            <w:r w:rsidRPr="00721392">
              <w:rPr>
                <w:color w:val="000000" w:themeColor="text1"/>
              </w:rPr>
              <w:t>психіатричної</w:t>
            </w:r>
            <w:proofErr w:type="spellEnd"/>
            <w:r w:rsidRPr="00721392">
              <w:rPr>
                <w:color w:val="000000" w:themeColor="text1"/>
              </w:rPr>
              <w:t xml:space="preserve"> </w:t>
            </w:r>
            <w:proofErr w:type="spellStart"/>
            <w:r w:rsidRPr="00721392">
              <w:rPr>
                <w:color w:val="000000" w:themeColor="text1"/>
              </w:rPr>
              <w:t>експертизи</w:t>
            </w:r>
            <w:proofErr w:type="spellEnd"/>
            <w:r w:rsidRPr="00721392">
              <w:rPr>
                <w:color w:val="000000" w:themeColor="text1"/>
              </w:rPr>
              <w:t xml:space="preserve">, </w:t>
            </w:r>
            <w:proofErr w:type="spellStart"/>
            <w:r w:rsidRPr="00721392">
              <w:rPr>
                <w:color w:val="000000" w:themeColor="text1"/>
              </w:rPr>
              <w:t>проведеної</w:t>
            </w:r>
            <w:proofErr w:type="spellEnd"/>
            <w:r w:rsidRPr="00721392">
              <w:rPr>
                <w:color w:val="000000" w:themeColor="text1"/>
              </w:rPr>
              <w:t xml:space="preserve"> </w:t>
            </w:r>
            <w:proofErr w:type="spellStart"/>
            <w:r w:rsidRPr="00721392">
              <w:rPr>
                <w:color w:val="000000" w:themeColor="text1"/>
              </w:rPr>
              <w:t>відповідно</w:t>
            </w:r>
            <w:proofErr w:type="spellEnd"/>
            <w:r w:rsidRPr="00721392">
              <w:rPr>
                <w:color w:val="000000" w:themeColor="text1"/>
              </w:rPr>
              <w:t xml:space="preserve"> до </w:t>
            </w:r>
            <w:proofErr w:type="spellStart"/>
            <w:r w:rsidRPr="00721392">
              <w:rPr>
                <w:color w:val="000000" w:themeColor="text1"/>
              </w:rPr>
              <w:fldChar w:fldCharType="begin"/>
            </w:r>
            <w:r w:rsidRPr="00721392">
              <w:rPr>
                <w:color w:val="000000" w:themeColor="text1"/>
              </w:rPr>
              <w:instrText xml:space="preserve"> HYPERLINK "https://zakon.rada.gov.ua/laws/show/4651-17" \t "_blank" </w:instrText>
            </w:r>
            <w:r w:rsidRPr="00721392">
              <w:rPr>
                <w:color w:val="000000" w:themeColor="text1"/>
              </w:rPr>
              <w:fldChar w:fldCharType="separate"/>
            </w:r>
            <w:r w:rsidRPr="00721392">
              <w:rPr>
                <w:rStyle w:val="a3"/>
                <w:color w:val="000000" w:themeColor="text1"/>
              </w:rPr>
              <w:t>Кримінального</w:t>
            </w:r>
            <w:proofErr w:type="spellEnd"/>
            <w:r w:rsidRPr="00721392">
              <w:rPr>
                <w:rStyle w:val="a3"/>
                <w:color w:val="000000" w:themeColor="text1"/>
              </w:rPr>
              <w:t xml:space="preserve"> </w:t>
            </w:r>
            <w:proofErr w:type="spellStart"/>
            <w:r w:rsidRPr="00721392">
              <w:rPr>
                <w:rStyle w:val="a3"/>
                <w:color w:val="000000" w:themeColor="text1"/>
              </w:rPr>
              <w:t>процесуального</w:t>
            </w:r>
            <w:proofErr w:type="spellEnd"/>
            <w:r w:rsidRPr="00721392">
              <w:rPr>
                <w:rStyle w:val="a3"/>
                <w:color w:val="000000" w:themeColor="text1"/>
              </w:rPr>
              <w:t xml:space="preserve"> кодексу </w:t>
            </w:r>
            <w:proofErr w:type="spellStart"/>
            <w:r w:rsidRPr="00721392">
              <w:rPr>
                <w:rStyle w:val="a3"/>
                <w:color w:val="000000" w:themeColor="text1"/>
              </w:rPr>
              <w:t>України</w:t>
            </w:r>
            <w:proofErr w:type="spellEnd"/>
            <w:r w:rsidRPr="00721392">
              <w:rPr>
                <w:color w:val="000000" w:themeColor="text1"/>
              </w:rPr>
              <w:fldChar w:fldCharType="end"/>
            </w:r>
            <w:r w:rsidRPr="00721392">
              <w:rPr>
                <w:color w:val="000000" w:themeColor="text1"/>
              </w:rPr>
              <w:t> </w:t>
            </w:r>
            <w:proofErr w:type="spellStart"/>
            <w:r w:rsidRPr="00721392">
              <w:rPr>
                <w:color w:val="000000" w:themeColor="text1"/>
              </w:rPr>
              <w:t>або</w:t>
            </w:r>
            <w:proofErr w:type="spellEnd"/>
            <w:r w:rsidRPr="00721392">
              <w:rPr>
                <w:color w:val="000000" w:themeColor="text1"/>
              </w:rPr>
              <w:t xml:space="preserve"> за </w:t>
            </w:r>
            <w:proofErr w:type="spellStart"/>
            <w:r w:rsidRPr="00721392">
              <w:rPr>
                <w:color w:val="000000" w:themeColor="text1"/>
              </w:rPr>
              <w:t>рішенням</w:t>
            </w:r>
            <w:proofErr w:type="spellEnd"/>
            <w:r w:rsidRPr="00721392">
              <w:rPr>
                <w:color w:val="000000" w:themeColor="text1"/>
              </w:rPr>
              <w:t xml:space="preserve"> суду, </w:t>
            </w:r>
            <w:proofErr w:type="spellStart"/>
            <w:r w:rsidRPr="00721392">
              <w:rPr>
                <w:color w:val="000000" w:themeColor="text1"/>
              </w:rPr>
              <w:t>що</w:t>
            </w:r>
            <w:proofErr w:type="spellEnd"/>
            <w:r w:rsidRPr="00721392">
              <w:rPr>
                <w:color w:val="000000" w:themeColor="text1"/>
              </w:rPr>
              <w:t xml:space="preserve"> </w:t>
            </w:r>
            <w:proofErr w:type="spellStart"/>
            <w:r w:rsidRPr="00721392">
              <w:rPr>
                <w:color w:val="000000" w:themeColor="text1"/>
              </w:rPr>
              <w:t>встановлює</w:t>
            </w:r>
            <w:proofErr w:type="spellEnd"/>
            <w:r w:rsidRPr="00721392">
              <w:rPr>
                <w:color w:val="000000" w:themeColor="text1"/>
              </w:rPr>
              <w:t xml:space="preserve"> </w:t>
            </w:r>
            <w:proofErr w:type="spellStart"/>
            <w:r w:rsidRPr="00721392">
              <w:rPr>
                <w:color w:val="000000" w:themeColor="text1"/>
              </w:rPr>
              <w:t>наявність</w:t>
            </w:r>
            <w:proofErr w:type="spellEnd"/>
            <w:r w:rsidRPr="00721392">
              <w:rPr>
                <w:color w:val="000000" w:themeColor="text1"/>
              </w:rPr>
              <w:t xml:space="preserve"> у </w:t>
            </w:r>
            <w:proofErr w:type="spellStart"/>
            <w:r w:rsidRPr="00721392">
              <w:rPr>
                <w:color w:val="000000" w:themeColor="text1"/>
              </w:rPr>
              <w:t>дитини</w:t>
            </w:r>
            <w:proofErr w:type="spellEnd"/>
            <w:r w:rsidRPr="00721392">
              <w:rPr>
                <w:color w:val="000000" w:themeColor="text1"/>
              </w:rPr>
              <w:t xml:space="preserve"> </w:t>
            </w:r>
            <w:proofErr w:type="spellStart"/>
            <w:r w:rsidRPr="00721392">
              <w:rPr>
                <w:color w:val="000000" w:themeColor="text1"/>
              </w:rPr>
              <w:t>або</w:t>
            </w:r>
            <w:proofErr w:type="spellEnd"/>
            <w:r w:rsidRPr="00721392">
              <w:rPr>
                <w:color w:val="000000" w:themeColor="text1"/>
              </w:rPr>
              <w:t xml:space="preserve"> особи з числа </w:t>
            </w:r>
            <w:proofErr w:type="spellStart"/>
            <w:r w:rsidRPr="00721392">
              <w:rPr>
                <w:color w:val="000000" w:themeColor="text1"/>
              </w:rPr>
              <w:t>дітей</w:t>
            </w:r>
            <w:proofErr w:type="spellEnd"/>
            <w:r w:rsidRPr="00721392">
              <w:rPr>
                <w:color w:val="000000" w:themeColor="text1"/>
              </w:rPr>
              <w:t xml:space="preserve"> </w:t>
            </w:r>
            <w:proofErr w:type="spellStart"/>
            <w:r w:rsidRPr="00721392">
              <w:rPr>
                <w:color w:val="000000" w:themeColor="text1"/>
              </w:rPr>
              <w:t>ознак</w:t>
            </w:r>
            <w:proofErr w:type="spellEnd"/>
            <w:r w:rsidRPr="00721392">
              <w:rPr>
                <w:color w:val="000000" w:themeColor="text1"/>
              </w:rPr>
              <w:t xml:space="preserve"> </w:t>
            </w:r>
            <w:proofErr w:type="spellStart"/>
            <w:r w:rsidRPr="00721392">
              <w:rPr>
                <w:color w:val="000000" w:themeColor="text1"/>
              </w:rPr>
              <w:t>моральних</w:t>
            </w:r>
            <w:proofErr w:type="spellEnd"/>
            <w:r w:rsidRPr="00721392">
              <w:rPr>
                <w:color w:val="000000" w:themeColor="text1"/>
              </w:rPr>
              <w:t xml:space="preserve"> </w:t>
            </w:r>
            <w:proofErr w:type="spellStart"/>
            <w:r w:rsidRPr="00721392">
              <w:rPr>
                <w:color w:val="000000" w:themeColor="text1"/>
              </w:rPr>
              <w:t>страждань</w:t>
            </w:r>
            <w:proofErr w:type="spellEnd"/>
            <w:r w:rsidRPr="00721392">
              <w:rPr>
                <w:color w:val="000000" w:themeColor="text1"/>
              </w:rPr>
              <w:t xml:space="preserve"> </w:t>
            </w:r>
            <w:proofErr w:type="spellStart"/>
            <w:r w:rsidRPr="00721392">
              <w:rPr>
                <w:color w:val="000000" w:themeColor="text1"/>
              </w:rPr>
              <w:t>або</w:t>
            </w:r>
            <w:proofErr w:type="spellEnd"/>
            <w:r w:rsidRPr="00721392">
              <w:rPr>
                <w:color w:val="000000" w:themeColor="text1"/>
              </w:rPr>
              <w:t xml:space="preserve"> </w:t>
            </w:r>
            <w:proofErr w:type="spellStart"/>
            <w:r w:rsidRPr="00721392">
              <w:rPr>
                <w:color w:val="000000" w:themeColor="text1"/>
              </w:rPr>
              <w:t>психологічної</w:t>
            </w:r>
            <w:proofErr w:type="spellEnd"/>
            <w:r w:rsidRPr="00721392">
              <w:rPr>
                <w:color w:val="000000" w:themeColor="text1"/>
              </w:rPr>
              <w:t xml:space="preserve"> </w:t>
            </w:r>
            <w:proofErr w:type="spellStart"/>
            <w:r w:rsidRPr="00721392">
              <w:rPr>
                <w:color w:val="000000" w:themeColor="text1"/>
              </w:rPr>
              <w:t>травми</w:t>
            </w:r>
            <w:proofErr w:type="spellEnd"/>
            <w:r w:rsidRPr="00721392">
              <w:rPr>
                <w:color w:val="000000" w:themeColor="text1"/>
              </w:rPr>
              <w:t xml:space="preserve"> </w:t>
            </w:r>
            <w:proofErr w:type="spellStart"/>
            <w:r w:rsidRPr="00721392">
              <w:rPr>
                <w:color w:val="000000" w:themeColor="text1"/>
              </w:rPr>
              <w:t>внаслідок</w:t>
            </w:r>
            <w:proofErr w:type="spellEnd"/>
            <w:r w:rsidRPr="00721392">
              <w:rPr>
                <w:color w:val="000000" w:themeColor="text1"/>
              </w:rPr>
              <w:t xml:space="preserve"> </w:t>
            </w:r>
            <w:proofErr w:type="spellStart"/>
            <w:r w:rsidRPr="00721392">
              <w:rPr>
                <w:color w:val="000000" w:themeColor="text1"/>
              </w:rPr>
              <w:t>пережитих</w:t>
            </w:r>
            <w:proofErr w:type="spellEnd"/>
            <w:r w:rsidRPr="00721392">
              <w:rPr>
                <w:color w:val="000000" w:themeColor="text1"/>
              </w:rPr>
              <w:t xml:space="preserve"> </w:t>
            </w:r>
            <w:proofErr w:type="spellStart"/>
            <w:r w:rsidRPr="00721392">
              <w:rPr>
                <w:color w:val="000000" w:themeColor="text1"/>
              </w:rPr>
              <w:t>подій</w:t>
            </w:r>
            <w:proofErr w:type="spellEnd"/>
            <w:r w:rsidRPr="00721392">
              <w:rPr>
                <w:color w:val="000000" w:themeColor="text1"/>
              </w:rPr>
              <w:t xml:space="preserve"> </w:t>
            </w:r>
            <w:proofErr w:type="spellStart"/>
            <w:r w:rsidRPr="00721392">
              <w:rPr>
                <w:color w:val="000000" w:themeColor="text1"/>
              </w:rPr>
              <w:t>під</w:t>
            </w:r>
            <w:proofErr w:type="spellEnd"/>
            <w:r w:rsidRPr="00721392">
              <w:rPr>
                <w:color w:val="000000" w:themeColor="text1"/>
              </w:rPr>
              <w:t xml:space="preserve"> час </w:t>
            </w:r>
            <w:proofErr w:type="spellStart"/>
            <w:r w:rsidRPr="00721392">
              <w:rPr>
                <w:color w:val="000000" w:themeColor="text1"/>
              </w:rPr>
              <w:t>воєнних</w:t>
            </w:r>
            <w:proofErr w:type="spellEnd"/>
            <w:r w:rsidRPr="00721392">
              <w:rPr>
                <w:color w:val="000000" w:themeColor="text1"/>
              </w:rPr>
              <w:t xml:space="preserve"> </w:t>
            </w:r>
            <w:proofErr w:type="spellStart"/>
            <w:r w:rsidRPr="00721392">
              <w:rPr>
                <w:color w:val="000000" w:themeColor="text1"/>
              </w:rPr>
              <w:t>дій</w:t>
            </w:r>
            <w:proofErr w:type="spellEnd"/>
            <w:r w:rsidRPr="00721392">
              <w:rPr>
                <w:color w:val="000000" w:themeColor="text1"/>
              </w:rPr>
              <w:t xml:space="preserve"> та </w:t>
            </w:r>
            <w:proofErr w:type="spellStart"/>
            <w:r w:rsidRPr="00721392">
              <w:rPr>
                <w:color w:val="000000" w:themeColor="text1"/>
              </w:rPr>
              <w:t>збройних</w:t>
            </w:r>
            <w:proofErr w:type="spellEnd"/>
            <w:r w:rsidRPr="00721392">
              <w:rPr>
                <w:color w:val="000000" w:themeColor="text1"/>
              </w:rPr>
              <w:t xml:space="preserve"> </w:t>
            </w:r>
            <w:proofErr w:type="spellStart"/>
            <w:r w:rsidRPr="00721392">
              <w:rPr>
                <w:color w:val="000000" w:themeColor="text1"/>
              </w:rPr>
              <w:t>конфліктів</w:t>
            </w:r>
            <w:proofErr w:type="spellEnd"/>
            <w:r w:rsidRPr="00721392">
              <w:rPr>
                <w:color w:val="000000" w:themeColor="text1"/>
              </w:rPr>
              <w:t>;</w:t>
            </w:r>
          </w:p>
          <w:p w:rsidR="00312558" w:rsidRDefault="00312558" w:rsidP="00312558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</w:rPr>
            </w:pPr>
            <w:bookmarkStart w:id="15" w:name="n129"/>
            <w:bookmarkEnd w:id="15"/>
            <w:r>
              <w:rPr>
                <w:color w:val="333333"/>
              </w:rPr>
              <w:t xml:space="preserve">- </w:t>
            </w:r>
            <w:proofErr w:type="spellStart"/>
            <w:r>
              <w:rPr>
                <w:color w:val="333333"/>
              </w:rPr>
              <w:t>висновку</w:t>
            </w:r>
            <w:proofErr w:type="spellEnd"/>
            <w:r>
              <w:rPr>
                <w:color w:val="333333"/>
              </w:rPr>
              <w:t xml:space="preserve"> за результатами </w:t>
            </w:r>
            <w:proofErr w:type="spellStart"/>
            <w:r>
              <w:rPr>
                <w:color w:val="333333"/>
              </w:rPr>
              <w:t>оцінювання</w:t>
            </w:r>
            <w:proofErr w:type="spellEnd"/>
            <w:r>
              <w:rPr>
                <w:color w:val="333333"/>
              </w:rPr>
              <w:t xml:space="preserve"> потреб </w:t>
            </w:r>
            <w:proofErr w:type="spellStart"/>
            <w:r>
              <w:rPr>
                <w:color w:val="333333"/>
              </w:rPr>
              <w:t>сім’ї</w:t>
            </w:r>
            <w:proofErr w:type="spellEnd"/>
            <w:r>
              <w:rPr>
                <w:color w:val="333333"/>
              </w:rPr>
              <w:t xml:space="preserve"> (особи) у </w:t>
            </w:r>
            <w:proofErr w:type="spellStart"/>
            <w:r>
              <w:rPr>
                <w:color w:val="333333"/>
              </w:rPr>
              <w:t>соціальних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послугах</w:t>
            </w:r>
            <w:proofErr w:type="spellEnd"/>
            <w:r>
              <w:rPr>
                <w:color w:val="333333"/>
              </w:rPr>
              <w:t xml:space="preserve">, </w:t>
            </w:r>
            <w:proofErr w:type="spellStart"/>
            <w:r>
              <w:rPr>
                <w:color w:val="333333"/>
              </w:rPr>
              <w:t>що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підготовлений</w:t>
            </w:r>
            <w:proofErr w:type="spellEnd"/>
            <w:r>
              <w:rPr>
                <w:color w:val="333333"/>
              </w:rPr>
              <w:t xml:space="preserve"> центром надання </w:t>
            </w:r>
            <w:proofErr w:type="spellStart"/>
            <w:r>
              <w:rPr>
                <w:color w:val="333333"/>
              </w:rPr>
              <w:t>соціальних</w:t>
            </w:r>
            <w:proofErr w:type="spellEnd"/>
            <w:r>
              <w:rPr>
                <w:color w:val="333333"/>
              </w:rPr>
              <w:t xml:space="preserve"> послуг за формою, </w:t>
            </w:r>
            <w:proofErr w:type="spellStart"/>
            <w:r>
              <w:rPr>
                <w:color w:val="333333"/>
              </w:rPr>
              <w:t>затвердженою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Мінсоцполітики</w:t>
            </w:r>
            <w:proofErr w:type="spellEnd"/>
            <w:r>
              <w:rPr>
                <w:color w:val="333333"/>
              </w:rPr>
              <w:t xml:space="preserve">. До </w:t>
            </w:r>
            <w:proofErr w:type="spellStart"/>
            <w:r>
              <w:rPr>
                <w:color w:val="333333"/>
              </w:rPr>
              <w:t>оцінювання</w:t>
            </w:r>
            <w:proofErr w:type="spellEnd"/>
            <w:r>
              <w:rPr>
                <w:color w:val="333333"/>
              </w:rPr>
              <w:t xml:space="preserve"> потреб </w:t>
            </w:r>
            <w:proofErr w:type="spellStart"/>
            <w:r>
              <w:rPr>
                <w:color w:val="333333"/>
              </w:rPr>
              <w:t>сім’ї</w:t>
            </w:r>
            <w:proofErr w:type="spellEnd"/>
            <w:r>
              <w:rPr>
                <w:color w:val="333333"/>
              </w:rPr>
              <w:t xml:space="preserve"> (особи) </w:t>
            </w:r>
            <w:proofErr w:type="spellStart"/>
            <w:r>
              <w:rPr>
                <w:color w:val="333333"/>
              </w:rPr>
              <w:t>може</w:t>
            </w:r>
            <w:proofErr w:type="spellEnd"/>
            <w:r>
              <w:rPr>
                <w:color w:val="333333"/>
              </w:rPr>
              <w:t xml:space="preserve"> бути </w:t>
            </w:r>
            <w:proofErr w:type="spellStart"/>
            <w:r>
              <w:rPr>
                <w:color w:val="333333"/>
              </w:rPr>
              <w:t>залучений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лікар</w:t>
            </w:r>
            <w:proofErr w:type="spellEnd"/>
            <w:r>
              <w:rPr>
                <w:color w:val="333333"/>
              </w:rPr>
              <w:t>-психолог/</w:t>
            </w:r>
            <w:proofErr w:type="spellStart"/>
            <w:r>
              <w:rPr>
                <w:color w:val="333333"/>
              </w:rPr>
              <w:t>практичний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лікар</w:t>
            </w:r>
            <w:proofErr w:type="spellEnd"/>
            <w:r>
              <w:rPr>
                <w:color w:val="333333"/>
              </w:rPr>
              <w:t xml:space="preserve">-психолог, </w:t>
            </w:r>
            <w:proofErr w:type="spellStart"/>
            <w:r>
              <w:rPr>
                <w:color w:val="333333"/>
              </w:rPr>
              <w:t>лікар</w:t>
            </w:r>
            <w:proofErr w:type="spellEnd"/>
            <w:r>
              <w:rPr>
                <w:color w:val="333333"/>
              </w:rPr>
              <w:t xml:space="preserve">-психотерапевт, </w:t>
            </w:r>
            <w:proofErr w:type="spellStart"/>
            <w:r>
              <w:rPr>
                <w:color w:val="333333"/>
              </w:rPr>
              <w:t>лікар-психіатр</w:t>
            </w:r>
            <w:proofErr w:type="spellEnd"/>
            <w:r>
              <w:rPr>
                <w:color w:val="333333"/>
              </w:rPr>
              <w:t xml:space="preserve">, </w:t>
            </w:r>
            <w:proofErr w:type="spellStart"/>
            <w:r>
              <w:rPr>
                <w:color w:val="333333"/>
              </w:rPr>
              <w:t>лікар-психіатр</w:t>
            </w:r>
            <w:proofErr w:type="spellEnd"/>
            <w:r>
              <w:rPr>
                <w:color w:val="333333"/>
              </w:rPr>
              <w:t xml:space="preserve"> дитячий. На </w:t>
            </w:r>
            <w:proofErr w:type="spellStart"/>
            <w:r>
              <w:rPr>
                <w:color w:val="333333"/>
              </w:rPr>
              <w:t>основі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висновку</w:t>
            </w:r>
            <w:proofErr w:type="spellEnd"/>
            <w:r>
              <w:rPr>
                <w:color w:val="333333"/>
              </w:rPr>
              <w:t xml:space="preserve"> за результатами </w:t>
            </w:r>
            <w:proofErr w:type="spellStart"/>
            <w:r>
              <w:rPr>
                <w:color w:val="333333"/>
              </w:rPr>
              <w:t>оцінювання</w:t>
            </w:r>
            <w:proofErr w:type="spellEnd"/>
            <w:r>
              <w:rPr>
                <w:color w:val="333333"/>
              </w:rPr>
              <w:t xml:space="preserve"> потреб </w:t>
            </w:r>
            <w:proofErr w:type="spellStart"/>
            <w:r>
              <w:rPr>
                <w:color w:val="333333"/>
              </w:rPr>
              <w:t>сім’ї</w:t>
            </w:r>
            <w:proofErr w:type="spellEnd"/>
            <w:r>
              <w:rPr>
                <w:color w:val="333333"/>
              </w:rPr>
              <w:t xml:space="preserve"> (особи) у </w:t>
            </w:r>
            <w:proofErr w:type="spellStart"/>
            <w:r>
              <w:rPr>
                <w:color w:val="333333"/>
              </w:rPr>
              <w:t>соціальних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послугах</w:t>
            </w:r>
            <w:proofErr w:type="spellEnd"/>
            <w:r>
              <w:rPr>
                <w:color w:val="333333"/>
              </w:rPr>
              <w:t xml:space="preserve"> за </w:t>
            </w:r>
            <w:proofErr w:type="spellStart"/>
            <w:r>
              <w:rPr>
                <w:color w:val="333333"/>
              </w:rPr>
              <w:t>згодою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батьків</w:t>
            </w:r>
            <w:proofErr w:type="spellEnd"/>
            <w:r>
              <w:rPr>
                <w:color w:val="333333"/>
              </w:rPr>
              <w:t>/</w:t>
            </w:r>
            <w:proofErr w:type="spellStart"/>
            <w:r>
              <w:rPr>
                <w:color w:val="333333"/>
              </w:rPr>
              <w:t>законних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представників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дитина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направляється</w:t>
            </w:r>
            <w:proofErr w:type="spellEnd"/>
            <w:r>
              <w:rPr>
                <w:color w:val="333333"/>
              </w:rPr>
              <w:t xml:space="preserve"> для </w:t>
            </w:r>
            <w:proofErr w:type="spellStart"/>
            <w:r>
              <w:rPr>
                <w:color w:val="333333"/>
              </w:rPr>
              <w:t>реабілітації</w:t>
            </w:r>
            <w:proofErr w:type="spellEnd"/>
            <w:r>
              <w:rPr>
                <w:color w:val="333333"/>
              </w:rPr>
              <w:t xml:space="preserve"> та </w:t>
            </w:r>
            <w:proofErr w:type="spellStart"/>
            <w:r>
              <w:rPr>
                <w:color w:val="333333"/>
              </w:rPr>
              <w:t>отримання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відповідних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соціальних</w:t>
            </w:r>
            <w:proofErr w:type="spellEnd"/>
            <w:r>
              <w:rPr>
                <w:color w:val="333333"/>
              </w:rPr>
              <w:t xml:space="preserve"> послуг;</w:t>
            </w:r>
          </w:p>
          <w:p w:rsidR="00312558" w:rsidRDefault="00312558" w:rsidP="00312558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</w:rPr>
            </w:pPr>
            <w:bookmarkStart w:id="16" w:name="n130"/>
            <w:bookmarkEnd w:id="16"/>
            <w:r>
              <w:rPr>
                <w:color w:val="333333"/>
              </w:rPr>
              <w:t xml:space="preserve">- </w:t>
            </w:r>
            <w:proofErr w:type="spellStart"/>
            <w:r>
              <w:rPr>
                <w:color w:val="333333"/>
              </w:rPr>
              <w:t>посвідчення</w:t>
            </w:r>
            <w:proofErr w:type="spellEnd"/>
            <w:r>
              <w:rPr>
                <w:color w:val="333333"/>
              </w:rPr>
              <w:t xml:space="preserve"> з </w:t>
            </w:r>
            <w:proofErr w:type="spellStart"/>
            <w:r>
              <w:rPr>
                <w:color w:val="333333"/>
              </w:rPr>
              <w:t>написом</w:t>
            </w:r>
            <w:proofErr w:type="spellEnd"/>
            <w:r>
              <w:rPr>
                <w:color w:val="333333"/>
              </w:rPr>
              <w:t xml:space="preserve"> “</w:t>
            </w:r>
            <w:proofErr w:type="spellStart"/>
            <w:r>
              <w:rPr>
                <w:color w:val="333333"/>
              </w:rPr>
              <w:t>Посвідчення</w:t>
            </w:r>
            <w:proofErr w:type="spellEnd"/>
            <w:r>
              <w:rPr>
                <w:color w:val="333333"/>
              </w:rPr>
              <w:t xml:space="preserve"> члена </w:t>
            </w:r>
            <w:proofErr w:type="spellStart"/>
            <w:r>
              <w:rPr>
                <w:color w:val="333333"/>
              </w:rPr>
              <w:t>сім’ї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загиблого</w:t>
            </w:r>
            <w:proofErr w:type="spellEnd"/>
            <w:r>
              <w:rPr>
                <w:color w:val="333333"/>
              </w:rPr>
              <w:t xml:space="preserve">”, </w:t>
            </w:r>
            <w:proofErr w:type="spellStart"/>
            <w:r>
              <w:rPr>
                <w:color w:val="333333"/>
              </w:rPr>
              <w:t>якщо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дитина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або</w:t>
            </w:r>
            <w:proofErr w:type="spellEnd"/>
            <w:r>
              <w:rPr>
                <w:color w:val="333333"/>
              </w:rPr>
              <w:t xml:space="preserve"> особа з числа </w:t>
            </w:r>
            <w:proofErr w:type="spellStart"/>
            <w:r>
              <w:rPr>
                <w:color w:val="333333"/>
              </w:rPr>
              <w:t>дітей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отримала</w:t>
            </w:r>
            <w:proofErr w:type="spellEnd"/>
            <w:r>
              <w:rPr>
                <w:color w:val="333333"/>
              </w:rPr>
              <w:t xml:space="preserve"> статус члена </w:t>
            </w:r>
            <w:proofErr w:type="spellStart"/>
            <w:r>
              <w:rPr>
                <w:color w:val="333333"/>
              </w:rPr>
              <w:t>сім’ї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загиблого</w:t>
            </w:r>
            <w:proofErr w:type="spellEnd"/>
            <w:r>
              <w:rPr>
                <w:color w:val="333333"/>
              </w:rPr>
              <w:t xml:space="preserve"> (</w:t>
            </w:r>
            <w:proofErr w:type="spellStart"/>
            <w:r>
              <w:rPr>
                <w:color w:val="333333"/>
              </w:rPr>
              <w:t>померлого</w:t>
            </w:r>
            <w:proofErr w:type="spellEnd"/>
            <w:r>
              <w:rPr>
                <w:color w:val="333333"/>
              </w:rPr>
              <w:t xml:space="preserve">) </w:t>
            </w:r>
            <w:proofErr w:type="spellStart"/>
            <w:r>
              <w:rPr>
                <w:color w:val="333333"/>
              </w:rPr>
              <w:t>Захисника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чи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Захисниці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України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відповідно</w:t>
            </w:r>
            <w:proofErr w:type="spellEnd"/>
            <w:r>
              <w:rPr>
                <w:color w:val="333333"/>
              </w:rPr>
              <w:t xml:space="preserve"> до </w:t>
            </w:r>
            <w:hyperlink r:id="rId6" w:anchor="n8" w:tgtFrame="_blank" w:history="1">
              <w:r>
                <w:rPr>
                  <w:rStyle w:val="a3"/>
                </w:rPr>
                <w:t xml:space="preserve">Порядку надання статусу члена </w:t>
              </w:r>
              <w:proofErr w:type="spellStart"/>
              <w:r>
                <w:rPr>
                  <w:rStyle w:val="a3"/>
                </w:rPr>
                <w:t>сім’ї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загиблого</w:t>
              </w:r>
              <w:proofErr w:type="spellEnd"/>
              <w:r>
                <w:rPr>
                  <w:rStyle w:val="a3"/>
                </w:rPr>
                <w:t xml:space="preserve"> (</w:t>
              </w:r>
              <w:proofErr w:type="spellStart"/>
              <w:r>
                <w:rPr>
                  <w:rStyle w:val="a3"/>
                </w:rPr>
                <w:t>померлого</w:t>
              </w:r>
              <w:proofErr w:type="spellEnd"/>
              <w:r>
                <w:rPr>
                  <w:rStyle w:val="a3"/>
                </w:rPr>
                <w:t xml:space="preserve">) </w:t>
              </w:r>
              <w:proofErr w:type="spellStart"/>
              <w:r>
                <w:rPr>
                  <w:rStyle w:val="a3"/>
                </w:rPr>
                <w:t>Захисника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чи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Захисниці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України</w:t>
              </w:r>
              <w:proofErr w:type="spellEnd"/>
            </w:hyperlink>
            <w:r>
              <w:rPr>
                <w:color w:val="333333"/>
              </w:rPr>
              <w:t xml:space="preserve">, </w:t>
            </w:r>
            <w:proofErr w:type="spellStart"/>
            <w:r>
              <w:rPr>
                <w:color w:val="333333"/>
              </w:rPr>
              <w:t>затвердженого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постановою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Кабінету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Міністрів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України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від</w:t>
            </w:r>
            <w:proofErr w:type="spellEnd"/>
            <w:r>
              <w:rPr>
                <w:color w:val="333333"/>
              </w:rPr>
              <w:t xml:space="preserve"> 23 </w:t>
            </w:r>
            <w:proofErr w:type="spellStart"/>
            <w:r>
              <w:rPr>
                <w:color w:val="333333"/>
              </w:rPr>
              <w:t>вересня</w:t>
            </w:r>
            <w:proofErr w:type="spellEnd"/>
            <w:r>
              <w:rPr>
                <w:color w:val="333333"/>
              </w:rPr>
              <w:t xml:space="preserve"> 2015 р. № 740 (</w:t>
            </w:r>
            <w:proofErr w:type="spellStart"/>
            <w:r>
              <w:rPr>
                <w:color w:val="333333"/>
              </w:rPr>
              <w:t>Офіційний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вісник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України</w:t>
            </w:r>
            <w:proofErr w:type="spellEnd"/>
            <w:r>
              <w:rPr>
                <w:color w:val="333333"/>
              </w:rPr>
              <w:t>, 2015 р., № 78, ст. 2605);</w:t>
            </w:r>
          </w:p>
          <w:p w:rsidR="00312558" w:rsidRDefault="00312558" w:rsidP="00312558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</w:rPr>
            </w:pPr>
            <w:bookmarkStart w:id="17" w:name="n131"/>
            <w:bookmarkEnd w:id="17"/>
            <w:r>
              <w:rPr>
                <w:color w:val="333333"/>
              </w:rPr>
              <w:lastRenderedPageBreak/>
              <w:t xml:space="preserve">- </w:t>
            </w:r>
            <w:proofErr w:type="spellStart"/>
            <w:r>
              <w:rPr>
                <w:color w:val="333333"/>
              </w:rPr>
              <w:t>свідоцтва</w:t>
            </w:r>
            <w:proofErr w:type="spellEnd"/>
            <w:r>
              <w:rPr>
                <w:color w:val="333333"/>
              </w:rPr>
              <w:t xml:space="preserve"> про смерть та документа, </w:t>
            </w:r>
            <w:proofErr w:type="spellStart"/>
            <w:r>
              <w:rPr>
                <w:color w:val="333333"/>
              </w:rPr>
              <w:t>що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підтверджує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загибель</w:t>
            </w:r>
            <w:proofErr w:type="spellEnd"/>
            <w:r>
              <w:rPr>
                <w:color w:val="333333"/>
              </w:rPr>
              <w:t xml:space="preserve"> особи </w:t>
            </w:r>
            <w:proofErr w:type="spellStart"/>
            <w:r>
              <w:rPr>
                <w:color w:val="333333"/>
              </w:rPr>
              <w:t>внаслідок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воєнних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дій</w:t>
            </w:r>
            <w:proofErr w:type="spellEnd"/>
            <w:r>
              <w:rPr>
                <w:color w:val="333333"/>
              </w:rPr>
              <w:t xml:space="preserve"> та </w:t>
            </w:r>
            <w:proofErr w:type="spellStart"/>
            <w:r>
              <w:rPr>
                <w:color w:val="333333"/>
              </w:rPr>
              <w:t>збройних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конфліктів</w:t>
            </w:r>
            <w:proofErr w:type="spellEnd"/>
            <w:r>
              <w:rPr>
                <w:color w:val="333333"/>
              </w:rPr>
              <w:t xml:space="preserve">, </w:t>
            </w:r>
            <w:proofErr w:type="spellStart"/>
            <w:r>
              <w:rPr>
                <w:color w:val="333333"/>
              </w:rPr>
              <w:t>або</w:t>
            </w:r>
            <w:proofErr w:type="spellEnd"/>
            <w:r>
              <w:rPr>
                <w:color w:val="333333"/>
              </w:rPr>
              <w:t xml:space="preserve"> документа, </w:t>
            </w:r>
            <w:proofErr w:type="spellStart"/>
            <w:r>
              <w:rPr>
                <w:color w:val="333333"/>
              </w:rPr>
              <w:t>що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підтверджує</w:t>
            </w:r>
            <w:proofErr w:type="spellEnd"/>
            <w:r>
              <w:rPr>
                <w:color w:val="333333"/>
              </w:rPr>
              <w:t xml:space="preserve"> смерть особи </w:t>
            </w:r>
            <w:proofErr w:type="spellStart"/>
            <w:r>
              <w:rPr>
                <w:color w:val="333333"/>
              </w:rPr>
              <w:t>внаслідок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поранення</w:t>
            </w:r>
            <w:proofErr w:type="spellEnd"/>
            <w:r>
              <w:rPr>
                <w:color w:val="333333"/>
              </w:rPr>
              <w:t xml:space="preserve">, </w:t>
            </w:r>
            <w:proofErr w:type="spellStart"/>
            <w:r>
              <w:rPr>
                <w:color w:val="333333"/>
              </w:rPr>
              <w:t>контузії</w:t>
            </w:r>
            <w:proofErr w:type="spellEnd"/>
            <w:r>
              <w:rPr>
                <w:color w:val="333333"/>
              </w:rPr>
              <w:t xml:space="preserve">, </w:t>
            </w:r>
            <w:proofErr w:type="spellStart"/>
            <w:r>
              <w:rPr>
                <w:color w:val="333333"/>
              </w:rPr>
              <w:t>каліцтва</w:t>
            </w:r>
            <w:proofErr w:type="spellEnd"/>
            <w:r>
              <w:rPr>
                <w:color w:val="333333"/>
              </w:rPr>
              <w:t xml:space="preserve">, </w:t>
            </w:r>
            <w:proofErr w:type="spellStart"/>
            <w:r>
              <w:rPr>
                <w:color w:val="333333"/>
              </w:rPr>
              <w:t>отриманих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внаслідок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воєнних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дій</w:t>
            </w:r>
            <w:proofErr w:type="spellEnd"/>
            <w:r>
              <w:rPr>
                <w:color w:val="333333"/>
              </w:rPr>
              <w:t xml:space="preserve"> та </w:t>
            </w:r>
            <w:proofErr w:type="spellStart"/>
            <w:r>
              <w:rPr>
                <w:color w:val="333333"/>
              </w:rPr>
              <w:t>збройних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конфліктів</w:t>
            </w:r>
            <w:proofErr w:type="spellEnd"/>
            <w:r>
              <w:rPr>
                <w:color w:val="333333"/>
              </w:rPr>
              <w:t xml:space="preserve">, у </w:t>
            </w:r>
            <w:proofErr w:type="spellStart"/>
            <w:r>
              <w:rPr>
                <w:color w:val="333333"/>
              </w:rPr>
              <w:t>разі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загибелі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батьків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дитини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або</w:t>
            </w:r>
            <w:proofErr w:type="spellEnd"/>
            <w:r>
              <w:rPr>
                <w:color w:val="333333"/>
              </w:rPr>
              <w:t xml:space="preserve"> одного з них </w:t>
            </w:r>
            <w:proofErr w:type="spellStart"/>
            <w:r>
              <w:rPr>
                <w:color w:val="333333"/>
              </w:rPr>
              <w:t>із</w:t>
            </w:r>
            <w:proofErr w:type="spellEnd"/>
            <w:r>
              <w:rPr>
                <w:color w:val="333333"/>
              </w:rPr>
              <w:t xml:space="preserve"> числа </w:t>
            </w:r>
            <w:proofErr w:type="spellStart"/>
            <w:r>
              <w:rPr>
                <w:color w:val="333333"/>
              </w:rPr>
              <w:t>цивільних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осіб</w:t>
            </w:r>
            <w:proofErr w:type="spellEnd"/>
            <w:r>
              <w:rPr>
                <w:color w:val="333333"/>
              </w:rPr>
              <w:t>;</w:t>
            </w:r>
          </w:p>
          <w:p w:rsidR="00B02A01" w:rsidRDefault="006C35FA" w:rsidP="006C35FA">
            <w:pPr>
              <w:jc w:val="both"/>
              <w:rPr>
                <w:color w:val="FF0000"/>
                <w:lang w:val="uk-UA"/>
              </w:rPr>
            </w:pPr>
            <w:r>
              <w:rPr>
                <w:color w:val="333333"/>
                <w:shd w:val="clear" w:color="auto" w:fill="FFFFFF"/>
                <w:lang w:val="uk-UA"/>
              </w:rPr>
              <w:t xml:space="preserve">      </w:t>
            </w:r>
            <w:r w:rsidR="00663BC2" w:rsidRPr="006C35FA">
              <w:rPr>
                <w:color w:val="333333"/>
                <w:shd w:val="clear" w:color="auto" w:fill="FFFFFF"/>
                <w:lang w:val="uk-UA"/>
              </w:rPr>
              <w:t>З</w:t>
            </w:r>
            <w:r w:rsidR="00663BC2" w:rsidRPr="006C35FA">
              <w:rPr>
                <w:color w:val="333333"/>
                <w:shd w:val="clear" w:color="auto" w:fill="FFFFFF"/>
              </w:rPr>
              <w:t xml:space="preserve">а </w:t>
            </w:r>
            <w:proofErr w:type="spellStart"/>
            <w:r w:rsidR="00663BC2" w:rsidRPr="006C35FA">
              <w:rPr>
                <w:color w:val="333333"/>
                <w:shd w:val="clear" w:color="auto" w:fill="FFFFFF"/>
              </w:rPr>
              <w:t>наявності</w:t>
            </w:r>
            <w:proofErr w:type="spellEnd"/>
            <w:r w:rsidR="00663BC2" w:rsidRPr="006C35FA">
              <w:rPr>
                <w:color w:val="333333"/>
                <w:shd w:val="clear" w:color="auto" w:fill="FFFFFF"/>
              </w:rPr>
              <w:t xml:space="preserve"> </w:t>
            </w:r>
            <w:r w:rsidR="00663BC2" w:rsidRPr="006C35FA">
              <w:rPr>
                <w:color w:val="333333"/>
                <w:shd w:val="clear" w:color="auto" w:fill="FFFFFF"/>
                <w:lang w:val="uk-UA"/>
              </w:rPr>
              <w:t xml:space="preserve">фактичних </w:t>
            </w:r>
            <w:proofErr w:type="spellStart"/>
            <w:r w:rsidR="00663BC2" w:rsidRPr="006C35FA">
              <w:rPr>
                <w:color w:val="333333"/>
                <w:shd w:val="clear" w:color="auto" w:fill="FFFFFF"/>
              </w:rPr>
              <w:t>обставин</w:t>
            </w:r>
            <w:proofErr w:type="spellEnd"/>
            <w:r w:rsidR="00663BC2" w:rsidRPr="006C35FA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="00663BC2" w:rsidRPr="006C35FA">
              <w:rPr>
                <w:color w:val="333333"/>
                <w:shd w:val="clear" w:color="auto" w:fill="FFFFFF"/>
              </w:rPr>
              <w:t>визначених</w:t>
            </w:r>
            <w:proofErr w:type="spellEnd"/>
            <w:r w:rsidR="00663BC2" w:rsidRPr="006C35FA">
              <w:rPr>
                <w:color w:val="333333"/>
                <w:shd w:val="clear" w:color="auto" w:fill="FFFFFF"/>
              </w:rPr>
              <w:t xml:space="preserve"> </w:t>
            </w:r>
            <w:r w:rsidR="00663BC2" w:rsidRPr="006C35FA">
              <w:rPr>
                <w:b/>
                <w:color w:val="333333"/>
                <w:shd w:val="clear" w:color="auto" w:fill="FFFFFF"/>
              </w:rPr>
              <w:t>п</w:t>
            </w:r>
            <w:r w:rsidR="00663BC2" w:rsidRPr="006C35FA">
              <w:rPr>
                <w:b/>
                <w:color w:val="333333"/>
                <w:shd w:val="clear" w:color="auto" w:fill="FFFFFF"/>
                <w:lang w:val="uk-UA"/>
              </w:rPr>
              <w:t>.п. 7,</w:t>
            </w:r>
            <w:r w:rsidR="00070215">
              <w:rPr>
                <w:b/>
                <w:color w:val="333333"/>
                <w:shd w:val="clear" w:color="auto" w:fill="FFFFFF"/>
                <w:lang w:val="uk-UA"/>
              </w:rPr>
              <w:t xml:space="preserve"> </w:t>
            </w:r>
            <w:r w:rsidR="00663BC2" w:rsidRPr="006C35FA">
              <w:rPr>
                <w:b/>
                <w:color w:val="333333"/>
                <w:shd w:val="clear" w:color="auto" w:fill="FFFFFF"/>
                <w:lang w:val="uk-UA"/>
              </w:rPr>
              <w:t>8</w:t>
            </w:r>
            <w:r w:rsidR="00663BC2" w:rsidRPr="006C35FA">
              <w:rPr>
                <w:color w:val="333333"/>
                <w:shd w:val="clear" w:color="auto" w:fill="FFFFFF"/>
                <w:lang w:val="uk-UA"/>
              </w:rPr>
              <w:t xml:space="preserve"> п</w:t>
            </w:r>
            <w:r w:rsidR="00663BC2" w:rsidRPr="006C35FA">
              <w:rPr>
                <w:color w:val="333333"/>
                <w:shd w:val="clear" w:color="auto" w:fill="FFFFFF"/>
              </w:rPr>
              <w:t>.</w:t>
            </w:r>
            <w:r w:rsidR="00663BC2" w:rsidRPr="006C35FA">
              <w:rPr>
                <w:color w:val="333333"/>
                <w:shd w:val="clear" w:color="auto" w:fill="FFFFFF"/>
                <w:lang w:val="uk-UA"/>
              </w:rPr>
              <w:t xml:space="preserve"> </w:t>
            </w:r>
            <w:r w:rsidR="00663BC2" w:rsidRPr="006C35FA">
              <w:rPr>
                <w:color w:val="333333"/>
                <w:shd w:val="clear" w:color="auto" w:fill="FFFFFF"/>
              </w:rPr>
              <w:t xml:space="preserve">8 </w:t>
            </w:r>
            <w:r w:rsidR="00663BC2" w:rsidRPr="006C35FA">
              <w:rPr>
                <w:color w:val="333333"/>
                <w:shd w:val="clear" w:color="auto" w:fill="FFFFFF"/>
                <w:lang w:val="uk-UA"/>
              </w:rPr>
              <w:t xml:space="preserve">інформаційної </w:t>
            </w:r>
            <w:proofErr w:type="gramStart"/>
            <w:r w:rsidR="00663BC2" w:rsidRPr="006C35FA">
              <w:rPr>
                <w:color w:val="333333"/>
                <w:shd w:val="clear" w:color="auto" w:fill="FFFFFF"/>
                <w:lang w:val="uk-UA"/>
              </w:rPr>
              <w:t xml:space="preserve">картки, </w:t>
            </w:r>
            <w:r w:rsidR="00663BC2" w:rsidRPr="006C35F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663BC2" w:rsidRPr="006C35FA">
              <w:rPr>
                <w:color w:val="333333"/>
                <w:shd w:val="clear" w:color="auto" w:fill="FFFFFF"/>
              </w:rPr>
              <w:t>додаються</w:t>
            </w:r>
            <w:proofErr w:type="spellEnd"/>
            <w:proofErr w:type="gramEnd"/>
            <w:r w:rsidR="00663BC2" w:rsidRPr="006C35F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663BC2" w:rsidRPr="006C35FA">
              <w:rPr>
                <w:color w:val="333333"/>
                <w:shd w:val="clear" w:color="auto" w:fill="FFFFFF"/>
              </w:rPr>
              <w:t>копії</w:t>
            </w:r>
            <w:proofErr w:type="spellEnd"/>
            <w:r w:rsidR="00663BC2" w:rsidRPr="006C35FA">
              <w:rPr>
                <w:color w:val="333333"/>
                <w:shd w:val="clear" w:color="auto" w:fill="FFFFFF"/>
              </w:rPr>
              <w:t xml:space="preserve"> таких </w:t>
            </w:r>
            <w:proofErr w:type="spellStart"/>
            <w:r w:rsidR="00663BC2" w:rsidRPr="006C35FA">
              <w:rPr>
                <w:color w:val="333333"/>
                <w:shd w:val="clear" w:color="auto" w:fill="FFFFFF"/>
              </w:rPr>
              <w:t>документів</w:t>
            </w:r>
            <w:proofErr w:type="spellEnd"/>
            <w:r w:rsidR="00663BC2" w:rsidRPr="006C35FA">
              <w:rPr>
                <w:color w:val="333333"/>
                <w:shd w:val="clear" w:color="auto" w:fill="FFFFFF"/>
                <w:lang w:val="uk-UA"/>
              </w:rPr>
              <w:t>:</w:t>
            </w:r>
            <w:r w:rsidR="00663BC2" w:rsidRPr="006C35FA">
              <w:rPr>
                <w:color w:val="FF0000"/>
                <w:lang w:val="uk-UA"/>
              </w:rPr>
              <w:t xml:space="preserve"> </w:t>
            </w:r>
          </w:p>
          <w:p w:rsidR="00EE0A5B" w:rsidRPr="006C35FA" w:rsidRDefault="00EE0A5B" w:rsidP="006C35FA">
            <w:pPr>
              <w:jc w:val="both"/>
              <w:rPr>
                <w:color w:val="FF0000"/>
                <w:lang w:val="uk-UA"/>
              </w:rPr>
            </w:pPr>
          </w:p>
          <w:p w:rsidR="00663BC2" w:rsidRDefault="00EE0A5B" w:rsidP="00663BC2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</w:rPr>
            </w:pPr>
            <w:r>
              <w:rPr>
                <w:color w:val="333333"/>
                <w:lang w:val="uk-UA"/>
              </w:rPr>
              <w:t>-</w:t>
            </w:r>
            <w:r w:rsidR="00663BC2">
              <w:rPr>
                <w:color w:val="333333"/>
              </w:rPr>
              <w:t> </w:t>
            </w:r>
            <w:proofErr w:type="spellStart"/>
            <w:r w:rsidR="00663BC2">
              <w:rPr>
                <w:color w:val="333333"/>
              </w:rPr>
              <w:t>свідоцтва</w:t>
            </w:r>
            <w:proofErr w:type="spellEnd"/>
            <w:r w:rsidR="00663BC2">
              <w:rPr>
                <w:color w:val="333333"/>
              </w:rPr>
              <w:t xml:space="preserve"> про смерть </w:t>
            </w:r>
            <w:proofErr w:type="spellStart"/>
            <w:r w:rsidR="00663BC2">
              <w:rPr>
                <w:color w:val="333333"/>
              </w:rPr>
              <w:t>або</w:t>
            </w:r>
            <w:proofErr w:type="spellEnd"/>
            <w:r w:rsidR="00663BC2">
              <w:rPr>
                <w:color w:val="333333"/>
              </w:rPr>
              <w:t xml:space="preserve"> </w:t>
            </w:r>
            <w:proofErr w:type="spellStart"/>
            <w:r w:rsidR="00663BC2">
              <w:rPr>
                <w:color w:val="333333"/>
              </w:rPr>
              <w:t>витягу</w:t>
            </w:r>
            <w:proofErr w:type="spellEnd"/>
            <w:r w:rsidR="00663BC2">
              <w:rPr>
                <w:color w:val="333333"/>
              </w:rPr>
              <w:t xml:space="preserve"> з Державного </w:t>
            </w:r>
            <w:proofErr w:type="spellStart"/>
            <w:r w:rsidR="00663BC2">
              <w:rPr>
                <w:color w:val="333333"/>
              </w:rPr>
              <w:t>реєстру</w:t>
            </w:r>
            <w:proofErr w:type="spellEnd"/>
            <w:r w:rsidR="00663BC2">
              <w:rPr>
                <w:color w:val="333333"/>
              </w:rPr>
              <w:t xml:space="preserve"> </w:t>
            </w:r>
            <w:proofErr w:type="spellStart"/>
            <w:r w:rsidR="00663BC2">
              <w:rPr>
                <w:color w:val="333333"/>
              </w:rPr>
              <w:t>актів</w:t>
            </w:r>
            <w:proofErr w:type="spellEnd"/>
            <w:r w:rsidR="00663BC2">
              <w:rPr>
                <w:color w:val="333333"/>
              </w:rPr>
              <w:t xml:space="preserve"> </w:t>
            </w:r>
            <w:proofErr w:type="spellStart"/>
            <w:r w:rsidR="00663BC2">
              <w:rPr>
                <w:color w:val="333333"/>
              </w:rPr>
              <w:t>цивільного</w:t>
            </w:r>
            <w:proofErr w:type="spellEnd"/>
            <w:r w:rsidR="00663BC2">
              <w:rPr>
                <w:color w:val="333333"/>
              </w:rPr>
              <w:t xml:space="preserve"> стану </w:t>
            </w:r>
            <w:proofErr w:type="spellStart"/>
            <w:r w:rsidR="00663BC2">
              <w:rPr>
                <w:color w:val="333333"/>
              </w:rPr>
              <w:t>громадян</w:t>
            </w:r>
            <w:proofErr w:type="spellEnd"/>
            <w:r w:rsidR="00663BC2">
              <w:rPr>
                <w:color w:val="333333"/>
              </w:rPr>
              <w:t xml:space="preserve"> про </w:t>
            </w:r>
            <w:proofErr w:type="spellStart"/>
            <w:r w:rsidR="00663BC2">
              <w:rPr>
                <w:color w:val="333333"/>
              </w:rPr>
              <w:t>державну</w:t>
            </w:r>
            <w:proofErr w:type="spellEnd"/>
            <w:r w:rsidR="00663BC2">
              <w:rPr>
                <w:color w:val="333333"/>
              </w:rPr>
              <w:t xml:space="preserve"> </w:t>
            </w:r>
            <w:proofErr w:type="spellStart"/>
            <w:r w:rsidR="00663BC2">
              <w:rPr>
                <w:color w:val="333333"/>
              </w:rPr>
              <w:t>реєстрацію</w:t>
            </w:r>
            <w:proofErr w:type="spellEnd"/>
            <w:r w:rsidR="00663BC2">
              <w:rPr>
                <w:color w:val="333333"/>
              </w:rPr>
              <w:t xml:space="preserve"> </w:t>
            </w:r>
            <w:proofErr w:type="spellStart"/>
            <w:r w:rsidR="00663BC2">
              <w:rPr>
                <w:color w:val="333333"/>
              </w:rPr>
              <w:t>смерті</w:t>
            </w:r>
            <w:proofErr w:type="spellEnd"/>
            <w:r w:rsidR="00663BC2">
              <w:rPr>
                <w:color w:val="333333"/>
              </w:rPr>
              <w:t>;</w:t>
            </w:r>
          </w:p>
          <w:p w:rsidR="00663BC2" w:rsidRDefault="00663BC2" w:rsidP="00663BC2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</w:rPr>
            </w:pPr>
            <w:bookmarkStart w:id="18" w:name="n134"/>
            <w:bookmarkEnd w:id="18"/>
            <w:r>
              <w:rPr>
                <w:color w:val="333333"/>
              </w:rPr>
              <w:t>- </w:t>
            </w:r>
            <w:proofErr w:type="spellStart"/>
            <w:r>
              <w:rPr>
                <w:color w:val="333333"/>
              </w:rPr>
              <w:fldChar w:fldCharType="begin"/>
            </w:r>
            <w:r>
              <w:rPr>
                <w:color w:val="333333"/>
              </w:rPr>
              <w:instrText xml:space="preserve"> HYPERLINK "https://zakon.rada.gov.ua/laws/show/z1152-06" \l "n93" \t "_blank" </w:instrText>
            </w:r>
            <w:r>
              <w:rPr>
                <w:color w:val="333333"/>
              </w:rPr>
              <w:fldChar w:fldCharType="separate"/>
            </w:r>
            <w:r>
              <w:rPr>
                <w:rStyle w:val="a3"/>
              </w:rPr>
              <w:t>лікарського</w:t>
            </w:r>
            <w:proofErr w:type="spellEnd"/>
            <w:r>
              <w:rPr>
                <w:rStyle w:val="a3"/>
              </w:rPr>
              <w:t xml:space="preserve"> </w:t>
            </w:r>
            <w:proofErr w:type="spellStart"/>
            <w:r>
              <w:rPr>
                <w:rStyle w:val="a3"/>
              </w:rPr>
              <w:t>свідоцтва</w:t>
            </w:r>
            <w:proofErr w:type="spellEnd"/>
            <w:r>
              <w:rPr>
                <w:rStyle w:val="a3"/>
              </w:rPr>
              <w:t xml:space="preserve"> про смерть</w:t>
            </w:r>
            <w:r>
              <w:rPr>
                <w:color w:val="333333"/>
              </w:rPr>
              <w:fldChar w:fldCharType="end"/>
            </w:r>
            <w:r>
              <w:rPr>
                <w:color w:val="333333"/>
              </w:rPr>
              <w:t> (форма № 106/о);</w:t>
            </w:r>
          </w:p>
          <w:p w:rsidR="00663BC2" w:rsidRDefault="00663BC2" w:rsidP="00663BC2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</w:rPr>
            </w:pPr>
            <w:bookmarkStart w:id="19" w:name="n135"/>
            <w:bookmarkEnd w:id="19"/>
            <w:r>
              <w:rPr>
                <w:color w:val="333333"/>
              </w:rPr>
              <w:t xml:space="preserve">- судового </w:t>
            </w:r>
            <w:proofErr w:type="spellStart"/>
            <w:r>
              <w:rPr>
                <w:color w:val="333333"/>
              </w:rPr>
              <w:t>рішення</w:t>
            </w:r>
            <w:proofErr w:type="spellEnd"/>
            <w:r>
              <w:rPr>
                <w:color w:val="333333"/>
              </w:rPr>
              <w:t xml:space="preserve"> про </w:t>
            </w:r>
            <w:proofErr w:type="spellStart"/>
            <w:r>
              <w:rPr>
                <w:color w:val="333333"/>
              </w:rPr>
              <w:t>встановлення</w:t>
            </w:r>
            <w:proofErr w:type="spellEnd"/>
            <w:r>
              <w:rPr>
                <w:color w:val="333333"/>
              </w:rPr>
              <w:t xml:space="preserve"> факту </w:t>
            </w:r>
            <w:proofErr w:type="spellStart"/>
            <w:r>
              <w:rPr>
                <w:color w:val="333333"/>
              </w:rPr>
              <w:t>смерті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або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рішення</w:t>
            </w:r>
            <w:proofErr w:type="spellEnd"/>
            <w:r>
              <w:rPr>
                <w:color w:val="333333"/>
              </w:rPr>
              <w:t xml:space="preserve"> про </w:t>
            </w:r>
            <w:proofErr w:type="spellStart"/>
            <w:r>
              <w:rPr>
                <w:color w:val="333333"/>
              </w:rPr>
              <w:t>оголошення</w:t>
            </w:r>
            <w:proofErr w:type="spellEnd"/>
            <w:r>
              <w:rPr>
                <w:color w:val="333333"/>
              </w:rPr>
              <w:t xml:space="preserve"> особи </w:t>
            </w:r>
            <w:proofErr w:type="spellStart"/>
            <w:r>
              <w:rPr>
                <w:color w:val="333333"/>
              </w:rPr>
              <w:t>померлою</w:t>
            </w:r>
            <w:proofErr w:type="spellEnd"/>
            <w:r>
              <w:rPr>
                <w:color w:val="333333"/>
              </w:rPr>
              <w:t xml:space="preserve"> (</w:t>
            </w:r>
            <w:proofErr w:type="spellStart"/>
            <w:r>
              <w:rPr>
                <w:color w:val="333333"/>
              </w:rPr>
              <w:t>якщо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реєстрація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смерті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здійснювалася</w:t>
            </w:r>
            <w:proofErr w:type="spellEnd"/>
            <w:r>
              <w:rPr>
                <w:color w:val="333333"/>
              </w:rPr>
              <w:t xml:space="preserve"> органом </w:t>
            </w:r>
            <w:proofErr w:type="spellStart"/>
            <w:r>
              <w:rPr>
                <w:color w:val="333333"/>
              </w:rPr>
              <w:t>державної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реєстрації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актів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цивільного</w:t>
            </w:r>
            <w:proofErr w:type="spellEnd"/>
            <w:r>
              <w:rPr>
                <w:color w:val="333333"/>
              </w:rPr>
              <w:t xml:space="preserve"> стану на </w:t>
            </w:r>
            <w:proofErr w:type="spellStart"/>
            <w:r>
              <w:rPr>
                <w:color w:val="333333"/>
              </w:rPr>
              <w:t>підставі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рішення</w:t>
            </w:r>
            <w:proofErr w:type="spellEnd"/>
            <w:r>
              <w:rPr>
                <w:color w:val="333333"/>
              </w:rPr>
              <w:t xml:space="preserve"> суду);</w:t>
            </w:r>
          </w:p>
          <w:p w:rsidR="00663BC2" w:rsidRDefault="00663BC2" w:rsidP="00663BC2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</w:rPr>
            </w:pPr>
            <w:bookmarkStart w:id="20" w:name="n136"/>
            <w:bookmarkEnd w:id="20"/>
            <w:r>
              <w:rPr>
                <w:color w:val="333333"/>
              </w:rPr>
              <w:t xml:space="preserve">- </w:t>
            </w:r>
            <w:proofErr w:type="spellStart"/>
            <w:r>
              <w:rPr>
                <w:color w:val="333333"/>
              </w:rPr>
              <w:t>документів</w:t>
            </w:r>
            <w:proofErr w:type="spellEnd"/>
            <w:r>
              <w:rPr>
                <w:color w:val="333333"/>
              </w:rPr>
              <w:t xml:space="preserve">, </w:t>
            </w:r>
            <w:proofErr w:type="spellStart"/>
            <w:r>
              <w:rPr>
                <w:color w:val="333333"/>
              </w:rPr>
              <w:t>що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підтверджують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загибель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внаслідок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воєнних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дій</w:t>
            </w:r>
            <w:proofErr w:type="spellEnd"/>
            <w:r>
              <w:rPr>
                <w:color w:val="333333"/>
              </w:rPr>
              <w:t xml:space="preserve"> та </w:t>
            </w:r>
            <w:proofErr w:type="spellStart"/>
            <w:r>
              <w:rPr>
                <w:color w:val="333333"/>
              </w:rPr>
              <w:t>збройних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конфліктів</w:t>
            </w:r>
            <w:proofErr w:type="spellEnd"/>
            <w:r>
              <w:rPr>
                <w:color w:val="333333"/>
              </w:rPr>
              <w:t xml:space="preserve"> (за </w:t>
            </w:r>
            <w:proofErr w:type="spellStart"/>
            <w:r>
              <w:rPr>
                <w:color w:val="333333"/>
              </w:rPr>
              <w:t>наявності</w:t>
            </w:r>
            <w:proofErr w:type="spellEnd"/>
            <w:r>
              <w:rPr>
                <w:color w:val="333333"/>
              </w:rPr>
              <w:t>);</w:t>
            </w:r>
          </w:p>
          <w:p w:rsidR="00663BC2" w:rsidRDefault="00663BC2" w:rsidP="00663BC2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</w:rPr>
            </w:pPr>
            <w:bookmarkStart w:id="21" w:name="n137"/>
            <w:bookmarkEnd w:id="21"/>
            <w:r>
              <w:rPr>
                <w:color w:val="333333"/>
              </w:rPr>
              <w:t xml:space="preserve">- </w:t>
            </w:r>
            <w:proofErr w:type="spellStart"/>
            <w:r>
              <w:rPr>
                <w:color w:val="333333"/>
              </w:rPr>
              <w:t>документів</w:t>
            </w:r>
            <w:proofErr w:type="spellEnd"/>
            <w:r>
              <w:rPr>
                <w:color w:val="333333"/>
              </w:rPr>
              <w:t xml:space="preserve">, </w:t>
            </w:r>
            <w:proofErr w:type="spellStart"/>
            <w:r>
              <w:rPr>
                <w:color w:val="333333"/>
              </w:rPr>
              <w:t>що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підтверджують</w:t>
            </w:r>
            <w:proofErr w:type="spellEnd"/>
            <w:r>
              <w:rPr>
                <w:color w:val="333333"/>
              </w:rPr>
              <w:t xml:space="preserve"> факт </w:t>
            </w:r>
            <w:proofErr w:type="spellStart"/>
            <w:r>
              <w:rPr>
                <w:color w:val="333333"/>
              </w:rPr>
              <w:t>сімейних</w:t>
            </w:r>
            <w:proofErr w:type="spellEnd"/>
            <w:r>
              <w:rPr>
                <w:color w:val="333333"/>
              </w:rPr>
              <w:t xml:space="preserve"> (</w:t>
            </w:r>
            <w:proofErr w:type="spellStart"/>
            <w:r>
              <w:rPr>
                <w:color w:val="333333"/>
              </w:rPr>
              <w:t>родинних</w:t>
            </w:r>
            <w:proofErr w:type="spellEnd"/>
            <w:r>
              <w:rPr>
                <w:color w:val="333333"/>
              </w:rPr>
              <w:t xml:space="preserve">) </w:t>
            </w:r>
            <w:proofErr w:type="spellStart"/>
            <w:r>
              <w:rPr>
                <w:color w:val="333333"/>
              </w:rPr>
              <w:t>відносин</w:t>
            </w:r>
            <w:proofErr w:type="spellEnd"/>
            <w:r>
              <w:rPr>
                <w:color w:val="333333"/>
              </w:rPr>
              <w:t xml:space="preserve"> (у </w:t>
            </w:r>
            <w:proofErr w:type="spellStart"/>
            <w:r>
              <w:rPr>
                <w:color w:val="333333"/>
              </w:rPr>
              <w:t>разі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смерті</w:t>
            </w:r>
            <w:proofErr w:type="spellEnd"/>
            <w:r>
              <w:rPr>
                <w:color w:val="333333"/>
              </w:rPr>
              <w:t xml:space="preserve"> (</w:t>
            </w:r>
            <w:proofErr w:type="spellStart"/>
            <w:r>
              <w:rPr>
                <w:color w:val="333333"/>
              </w:rPr>
              <w:t>загибелі</w:t>
            </w:r>
            <w:proofErr w:type="spellEnd"/>
            <w:r>
              <w:rPr>
                <w:color w:val="333333"/>
              </w:rPr>
              <w:t xml:space="preserve">) </w:t>
            </w:r>
            <w:proofErr w:type="spellStart"/>
            <w:r>
              <w:rPr>
                <w:color w:val="333333"/>
              </w:rPr>
              <w:t>або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зникнення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безвісти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батьків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дитини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або</w:t>
            </w:r>
            <w:proofErr w:type="spellEnd"/>
            <w:r>
              <w:rPr>
                <w:color w:val="333333"/>
              </w:rPr>
              <w:t xml:space="preserve"> одного з них);</w:t>
            </w:r>
          </w:p>
          <w:p w:rsidR="00663BC2" w:rsidRDefault="00663BC2" w:rsidP="00663BC2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</w:rPr>
            </w:pPr>
            <w:bookmarkStart w:id="22" w:name="n138"/>
            <w:bookmarkEnd w:id="22"/>
            <w:r>
              <w:rPr>
                <w:color w:val="333333"/>
              </w:rPr>
              <w:t xml:space="preserve">- </w:t>
            </w:r>
            <w:proofErr w:type="spellStart"/>
            <w:r>
              <w:rPr>
                <w:color w:val="333333"/>
              </w:rPr>
              <w:t>документів</w:t>
            </w:r>
            <w:proofErr w:type="spellEnd"/>
            <w:r>
              <w:rPr>
                <w:color w:val="333333"/>
              </w:rPr>
              <w:t xml:space="preserve">, </w:t>
            </w:r>
            <w:proofErr w:type="spellStart"/>
            <w:r>
              <w:rPr>
                <w:color w:val="333333"/>
              </w:rPr>
              <w:t>що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підтверджують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встановлення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</w:rPr>
              <w:t>опіки</w:t>
            </w:r>
            <w:proofErr w:type="spellEnd"/>
            <w:r>
              <w:rPr>
                <w:color w:val="333333"/>
              </w:rPr>
              <w:t xml:space="preserve">,  </w:t>
            </w:r>
            <w:proofErr w:type="spellStart"/>
            <w:r>
              <w:rPr>
                <w:color w:val="333333"/>
              </w:rPr>
              <w:t>піклування</w:t>
            </w:r>
            <w:proofErr w:type="spellEnd"/>
            <w:proofErr w:type="gramEnd"/>
            <w:r>
              <w:rPr>
                <w:color w:val="333333"/>
              </w:rPr>
              <w:t xml:space="preserve"> та </w:t>
            </w:r>
            <w:proofErr w:type="spellStart"/>
            <w:r>
              <w:rPr>
                <w:color w:val="333333"/>
              </w:rPr>
              <w:t>призначення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опікуна</w:t>
            </w:r>
            <w:proofErr w:type="spellEnd"/>
            <w:r>
              <w:rPr>
                <w:color w:val="333333"/>
              </w:rPr>
              <w:t xml:space="preserve">, </w:t>
            </w:r>
            <w:proofErr w:type="spellStart"/>
            <w:r>
              <w:rPr>
                <w:color w:val="333333"/>
              </w:rPr>
              <w:t>піклувальника</w:t>
            </w:r>
            <w:proofErr w:type="spellEnd"/>
            <w:r>
              <w:rPr>
                <w:color w:val="333333"/>
              </w:rPr>
              <w:t xml:space="preserve"> над </w:t>
            </w:r>
            <w:proofErr w:type="spellStart"/>
            <w:r>
              <w:rPr>
                <w:color w:val="333333"/>
              </w:rPr>
              <w:t>дитиною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або</w:t>
            </w:r>
            <w:proofErr w:type="spellEnd"/>
            <w:r>
              <w:rPr>
                <w:color w:val="333333"/>
              </w:rPr>
              <w:t xml:space="preserve"> особою з числа </w:t>
            </w:r>
            <w:proofErr w:type="spellStart"/>
            <w:r>
              <w:rPr>
                <w:color w:val="333333"/>
              </w:rPr>
              <w:t>дітей</w:t>
            </w:r>
            <w:proofErr w:type="spellEnd"/>
            <w:r>
              <w:rPr>
                <w:color w:val="333333"/>
              </w:rPr>
              <w:t xml:space="preserve"> (у </w:t>
            </w:r>
            <w:proofErr w:type="spellStart"/>
            <w:r>
              <w:rPr>
                <w:color w:val="333333"/>
              </w:rPr>
              <w:t>разі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смерті</w:t>
            </w:r>
            <w:proofErr w:type="spellEnd"/>
            <w:r>
              <w:rPr>
                <w:color w:val="333333"/>
              </w:rPr>
              <w:t xml:space="preserve"> (</w:t>
            </w:r>
            <w:proofErr w:type="spellStart"/>
            <w:r>
              <w:rPr>
                <w:color w:val="333333"/>
              </w:rPr>
              <w:t>загибелі</w:t>
            </w:r>
            <w:proofErr w:type="spellEnd"/>
            <w:r>
              <w:rPr>
                <w:color w:val="333333"/>
              </w:rPr>
              <w:t xml:space="preserve">) </w:t>
            </w:r>
            <w:proofErr w:type="spellStart"/>
            <w:r>
              <w:rPr>
                <w:color w:val="333333"/>
              </w:rPr>
              <w:t>або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зникнення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безвісти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іншого</w:t>
            </w:r>
            <w:proofErr w:type="spellEnd"/>
            <w:r>
              <w:rPr>
                <w:color w:val="333333"/>
              </w:rPr>
              <w:t xml:space="preserve"> законного </w:t>
            </w:r>
            <w:proofErr w:type="spellStart"/>
            <w:r>
              <w:rPr>
                <w:color w:val="333333"/>
              </w:rPr>
              <w:t>представника</w:t>
            </w:r>
            <w:proofErr w:type="spellEnd"/>
            <w:r>
              <w:rPr>
                <w:color w:val="333333"/>
              </w:rPr>
              <w:t>);</w:t>
            </w:r>
          </w:p>
          <w:p w:rsidR="00663BC2" w:rsidRDefault="00663BC2" w:rsidP="00663BC2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</w:rPr>
            </w:pPr>
            <w:bookmarkStart w:id="23" w:name="n139"/>
            <w:bookmarkEnd w:id="23"/>
            <w:r>
              <w:rPr>
                <w:color w:val="333333"/>
              </w:rPr>
              <w:t xml:space="preserve">- </w:t>
            </w:r>
            <w:proofErr w:type="spellStart"/>
            <w:r>
              <w:rPr>
                <w:color w:val="333333"/>
              </w:rPr>
              <w:t>витягу</w:t>
            </w:r>
            <w:proofErr w:type="spellEnd"/>
            <w:r>
              <w:rPr>
                <w:color w:val="333333"/>
              </w:rPr>
              <w:t xml:space="preserve"> з </w:t>
            </w:r>
            <w:proofErr w:type="spellStart"/>
            <w:r>
              <w:rPr>
                <w:color w:val="333333"/>
              </w:rPr>
              <w:t>Єдиного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реєстру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осіб</w:t>
            </w:r>
            <w:proofErr w:type="spellEnd"/>
            <w:r>
              <w:rPr>
                <w:color w:val="333333"/>
              </w:rPr>
              <w:t xml:space="preserve">, </w:t>
            </w:r>
            <w:proofErr w:type="spellStart"/>
            <w:r>
              <w:rPr>
                <w:color w:val="333333"/>
              </w:rPr>
              <w:t>зниклих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безвісти</w:t>
            </w:r>
            <w:proofErr w:type="spellEnd"/>
            <w:r>
              <w:rPr>
                <w:color w:val="333333"/>
              </w:rPr>
              <w:t xml:space="preserve"> за </w:t>
            </w:r>
            <w:proofErr w:type="spellStart"/>
            <w:r>
              <w:rPr>
                <w:color w:val="333333"/>
              </w:rPr>
              <w:t>особливих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обставин</w:t>
            </w:r>
            <w:proofErr w:type="spellEnd"/>
            <w:r>
              <w:rPr>
                <w:color w:val="333333"/>
              </w:rPr>
              <w:t>;</w:t>
            </w:r>
          </w:p>
          <w:p w:rsidR="00663BC2" w:rsidRDefault="00663BC2" w:rsidP="00663BC2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</w:rPr>
            </w:pPr>
            <w:bookmarkStart w:id="24" w:name="n140"/>
            <w:bookmarkEnd w:id="24"/>
            <w:r>
              <w:rPr>
                <w:color w:val="333333"/>
              </w:rPr>
              <w:t xml:space="preserve">- наказу </w:t>
            </w:r>
            <w:proofErr w:type="spellStart"/>
            <w:r>
              <w:rPr>
                <w:color w:val="333333"/>
              </w:rPr>
              <w:t>служби</w:t>
            </w:r>
            <w:proofErr w:type="spellEnd"/>
            <w:r>
              <w:rPr>
                <w:color w:val="333333"/>
              </w:rPr>
              <w:t xml:space="preserve"> </w:t>
            </w:r>
            <w:proofErr w:type="gramStart"/>
            <w:r>
              <w:rPr>
                <w:color w:val="333333"/>
              </w:rPr>
              <w:t>у справах</w:t>
            </w:r>
            <w:proofErr w:type="gram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дітей</w:t>
            </w:r>
            <w:proofErr w:type="spellEnd"/>
            <w:r>
              <w:rPr>
                <w:color w:val="333333"/>
              </w:rPr>
              <w:t xml:space="preserve"> про </w:t>
            </w:r>
            <w:proofErr w:type="spellStart"/>
            <w:r>
              <w:rPr>
                <w:color w:val="333333"/>
              </w:rPr>
              <w:t>тимчасове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влаштування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дитини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із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зазначенням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підстави</w:t>
            </w:r>
            <w:proofErr w:type="spellEnd"/>
            <w:r>
              <w:rPr>
                <w:color w:val="333333"/>
              </w:rPr>
              <w:t xml:space="preserve">, </w:t>
            </w:r>
            <w:proofErr w:type="spellStart"/>
            <w:r>
              <w:rPr>
                <w:color w:val="333333"/>
              </w:rPr>
              <w:t>що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спричинила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тимчасове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влаштування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дитини</w:t>
            </w:r>
            <w:proofErr w:type="spellEnd"/>
            <w:r>
              <w:rPr>
                <w:color w:val="333333"/>
              </w:rPr>
              <w:t xml:space="preserve">, яка </w:t>
            </w:r>
            <w:proofErr w:type="spellStart"/>
            <w:r>
              <w:rPr>
                <w:color w:val="333333"/>
              </w:rPr>
              <w:t>залишилася</w:t>
            </w:r>
            <w:proofErr w:type="spellEnd"/>
            <w:r>
              <w:rPr>
                <w:color w:val="333333"/>
              </w:rPr>
              <w:t xml:space="preserve"> без </w:t>
            </w:r>
            <w:proofErr w:type="spellStart"/>
            <w:r>
              <w:rPr>
                <w:color w:val="333333"/>
              </w:rPr>
              <w:t>батьківського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піклування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внаслідок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воєнних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дій</w:t>
            </w:r>
            <w:proofErr w:type="spellEnd"/>
            <w:r>
              <w:rPr>
                <w:color w:val="333333"/>
              </w:rPr>
              <w:t xml:space="preserve"> та </w:t>
            </w:r>
            <w:proofErr w:type="spellStart"/>
            <w:r>
              <w:rPr>
                <w:color w:val="333333"/>
              </w:rPr>
              <w:t>збройних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конфліктів</w:t>
            </w:r>
            <w:proofErr w:type="spellEnd"/>
            <w:r>
              <w:rPr>
                <w:color w:val="333333"/>
              </w:rPr>
              <w:t>;</w:t>
            </w:r>
          </w:p>
          <w:p w:rsidR="00663BC2" w:rsidRDefault="00663BC2" w:rsidP="00663BC2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</w:rPr>
            </w:pPr>
            <w:bookmarkStart w:id="25" w:name="n141"/>
            <w:bookmarkEnd w:id="25"/>
            <w:r>
              <w:rPr>
                <w:color w:val="333333"/>
              </w:rPr>
              <w:t xml:space="preserve">- </w:t>
            </w:r>
            <w:proofErr w:type="spellStart"/>
            <w:r>
              <w:rPr>
                <w:color w:val="333333"/>
              </w:rPr>
              <w:t>рішення</w:t>
            </w:r>
            <w:proofErr w:type="spellEnd"/>
            <w:r>
              <w:rPr>
                <w:color w:val="333333"/>
              </w:rPr>
              <w:t xml:space="preserve"> суду про </w:t>
            </w:r>
            <w:proofErr w:type="spellStart"/>
            <w:r>
              <w:rPr>
                <w:color w:val="333333"/>
              </w:rPr>
              <w:t>позбавлення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батьківських</w:t>
            </w:r>
            <w:proofErr w:type="spellEnd"/>
            <w:r>
              <w:rPr>
                <w:color w:val="333333"/>
              </w:rPr>
              <w:t xml:space="preserve"> прав (за </w:t>
            </w:r>
            <w:proofErr w:type="spellStart"/>
            <w:r>
              <w:rPr>
                <w:color w:val="333333"/>
              </w:rPr>
              <w:t>наявності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обставин</w:t>
            </w:r>
            <w:proofErr w:type="spellEnd"/>
            <w:r>
              <w:rPr>
                <w:color w:val="333333"/>
              </w:rPr>
              <w:t xml:space="preserve">, </w:t>
            </w:r>
            <w:proofErr w:type="spellStart"/>
            <w:r>
              <w:rPr>
                <w:color w:val="333333"/>
              </w:rPr>
              <w:t>що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виникли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внаслідок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воєнних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дій</w:t>
            </w:r>
            <w:proofErr w:type="spellEnd"/>
            <w:r>
              <w:rPr>
                <w:color w:val="333333"/>
              </w:rPr>
              <w:t xml:space="preserve"> та </w:t>
            </w:r>
            <w:proofErr w:type="spellStart"/>
            <w:r>
              <w:rPr>
                <w:color w:val="333333"/>
              </w:rPr>
              <w:t>збройних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конфліктів</w:t>
            </w:r>
            <w:proofErr w:type="spellEnd"/>
            <w:r>
              <w:rPr>
                <w:color w:val="333333"/>
              </w:rPr>
              <w:t>);</w:t>
            </w:r>
          </w:p>
          <w:p w:rsidR="00663BC2" w:rsidRDefault="00663BC2" w:rsidP="00663BC2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</w:rPr>
            </w:pPr>
            <w:bookmarkStart w:id="26" w:name="n142"/>
            <w:bookmarkEnd w:id="26"/>
            <w:r>
              <w:rPr>
                <w:color w:val="333333"/>
              </w:rPr>
              <w:t xml:space="preserve">- </w:t>
            </w:r>
            <w:proofErr w:type="spellStart"/>
            <w:r>
              <w:rPr>
                <w:color w:val="333333"/>
              </w:rPr>
              <w:t>рішення</w:t>
            </w:r>
            <w:proofErr w:type="spellEnd"/>
            <w:r>
              <w:rPr>
                <w:color w:val="333333"/>
              </w:rPr>
              <w:t xml:space="preserve"> органу </w:t>
            </w:r>
            <w:proofErr w:type="spellStart"/>
            <w:r>
              <w:rPr>
                <w:color w:val="333333"/>
              </w:rPr>
              <w:t>опіки</w:t>
            </w:r>
            <w:proofErr w:type="spellEnd"/>
            <w:r>
              <w:rPr>
                <w:color w:val="333333"/>
              </w:rPr>
              <w:t xml:space="preserve"> та </w:t>
            </w:r>
            <w:proofErr w:type="spellStart"/>
            <w:r>
              <w:rPr>
                <w:color w:val="333333"/>
              </w:rPr>
              <w:t>піклування</w:t>
            </w:r>
            <w:proofErr w:type="spellEnd"/>
            <w:r>
              <w:rPr>
                <w:color w:val="333333"/>
              </w:rPr>
              <w:t xml:space="preserve"> про </w:t>
            </w:r>
            <w:proofErr w:type="spellStart"/>
            <w:r>
              <w:rPr>
                <w:color w:val="333333"/>
              </w:rPr>
              <w:t>відібрання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дитини</w:t>
            </w:r>
            <w:proofErr w:type="spellEnd"/>
            <w:r>
              <w:rPr>
                <w:color w:val="333333"/>
              </w:rPr>
              <w:t xml:space="preserve"> (за </w:t>
            </w:r>
            <w:proofErr w:type="spellStart"/>
            <w:r>
              <w:rPr>
                <w:color w:val="333333"/>
              </w:rPr>
              <w:t>наявності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обставин</w:t>
            </w:r>
            <w:proofErr w:type="spellEnd"/>
            <w:r>
              <w:rPr>
                <w:color w:val="333333"/>
              </w:rPr>
              <w:t xml:space="preserve">, </w:t>
            </w:r>
            <w:proofErr w:type="spellStart"/>
            <w:r>
              <w:rPr>
                <w:color w:val="333333"/>
              </w:rPr>
              <w:t>що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виникли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внаслідок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воєнних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дій</w:t>
            </w:r>
            <w:proofErr w:type="spellEnd"/>
            <w:r>
              <w:rPr>
                <w:color w:val="333333"/>
              </w:rPr>
              <w:t xml:space="preserve"> та </w:t>
            </w:r>
            <w:proofErr w:type="spellStart"/>
            <w:r>
              <w:rPr>
                <w:color w:val="333333"/>
              </w:rPr>
              <w:t>збройних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конфліктів</w:t>
            </w:r>
            <w:proofErr w:type="spellEnd"/>
            <w:r>
              <w:rPr>
                <w:color w:val="333333"/>
              </w:rPr>
              <w:t>);</w:t>
            </w:r>
          </w:p>
          <w:p w:rsidR="00663BC2" w:rsidRDefault="00663BC2" w:rsidP="00663BC2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</w:rPr>
            </w:pPr>
            <w:bookmarkStart w:id="27" w:name="n143"/>
            <w:bookmarkEnd w:id="27"/>
            <w:r>
              <w:rPr>
                <w:color w:val="333333"/>
              </w:rPr>
              <w:t xml:space="preserve">- </w:t>
            </w:r>
            <w:proofErr w:type="spellStart"/>
            <w:r>
              <w:rPr>
                <w:color w:val="333333"/>
              </w:rPr>
              <w:t>документів</w:t>
            </w:r>
            <w:proofErr w:type="spellEnd"/>
            <w:r>
              <w:rPr>
                <w:color w:val="333333"/>
              </w:rPr>
              <w:t xml:space="preserve">, </w:t>
            </w:r>
            <w:proofErr w:type="spellStart"/>
            <w:r>
              <w:rPr>
                <w:color w:val="333333"/>
              </w:rPr>
              <w:t>що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підтверджують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втрату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піклування</w:t>
            </w:r>
            <w:proofErr w:type="spellEnd"/>
            <w:r>
              <w:rPr>
                <w:color w:val="333333"/>
              </w:rPr>
              <w:t xml:space="preserve"> (в тому </w:t>
            </w:r>
            <w:proofErr w:type="spellStart"/>
            <w:r>
              <w:rPr>
                <w:color w:val="333333"/>
              </w:rPr>
              <w:t>числі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тимчасово</w:t>
            </w:r>
            <w:proofErr w:type="spellEnd"/>
            <w:r>
              <w:rPr>
                <w:color w:val="333333"/>
              </w:rPr>
              <w:t xml:space="preserve">, через смерть, </w:t>
            </w:r>
            <w:proofErr w:type="spellStart"/>
            <w:r>
              <w:rPr>
                <w:color w:val="333333"/>
              </w:rPr>
              <w:t>зникнення</w:t>
            </w:r>
            <w:proofErr w:type="spellEnd"/>
            <w:r>
              <w:rPr>
                <w:color w:val="333333"/>
              </w:rPr>
              <w:t xml:space="preserve">, </w:t>
            </w:r>
            <w:proofErr w:type="spellStart"/>
            <w:r>
              <w:rPr>
                <w:color w:val="333333"/>
              </w:rPr>
              <w:t>госпіталізацію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батьків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або</w:t>
            </w:r>
            <w:proofErr w:type="spellEnd"/>
            <w:r>
              <w:rPr>
                <w:color w:val="333333"/>
              </w:rPr>
              <w:t xml:space="preserve"> одного з них, </w:t>
            </w:r>
            <w:proofErr w:type="spellStart"/>
            <w:r>
              <w:rPr>
                <w:color w:val="333333"/>
              </w:rPr>
              <w:t>інших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законних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представників</w:t>
            </w:r>
            <w:proofErr w:type="spellEnd"/>
            <w:r>
              <w:rPr>
                <w:color w:val="333333"/>
              </w:rPr>
              <w:t>).</w:t>
            </w:r>
          </w:p>
          <w:p w:rsidR="00BB18B4" w:rsidRPr="004808A5" w:rsidRDefault="00BB18B4" w:rsidP="00BB18B4">
            <w:pPr>
              <w:ind w:left="360"/>
              <w:jc w:val="both"/>
              <w:rPr>
                <w:color w:val="000000"/>
                <w:lang w:val="uk-UA"/>
              </w:rPr>
            </w:pPr>
          </w:p>
        </w:tc>
      </w:tr>
      <w:tr w:rsidR="00BB18B4" w:rsidRPr="00EC4A7A" w:rsidTr="00ED410D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B4" w:rsidRPr="00EC4A7A" w:rsidRDefault="00BB18B4" w:rsidP="00BB18B4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lastRenderedPageBreak/>
              <w:t>10.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B4" w:rsidRPr="00EC4A7A" w:rsidRDefault="00BB18B4" w:rsidP="00BB18B4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 xml:space="preserve">Порядок та спосіб подання документів, необхідних для </w:t>
            </w:r>
            <w:r w:rsidRPr="00EC4A7A">
              <w:rPr>
                <w:lang w:val="uk-UA"/>
              </w:rPr>
              <w:lastRenderedPageBreak/>
              <w:t>отримання адміністративної послуги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B4" w:rsidRPr="00EC4A7A" w:rsidRDefault="00BB18B4" w:rsidP="00BB18B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Подання особисто </w:t>
            </w:r>
            <w:r w:rsidRPr="00800085">
              <w:rPr>
                <w:color w:val="FF0000"/>
                <w:lang w:val="uk-UA"/>
              </w:rPr>
              <w:t xml:space="preserve">дитиною, якій виповнилось 14 років, або її </w:t>
            </w:r>
            <w:r>
              <w:rPr>
                <w:lang w:val="uk-UA"/>
              </w:rPr>
              <w:t xml:space="preserve">законним представником. </w:t>
            </w:r>
          </w:p>
        </w:tc>
      </w:tr>
      <w:tr w:rsidR="00BB18B4" w:rsidRPr="00EC4A7A" w:rsidTr="00ED410D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B4" w:rsidRPr="00EC4A7A" w:rsidRDefault="00BB18B4" w:rsidP="00BB18B4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11.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B4" w:rsidRPr="00EC4A7A" w:rsidRDefault="00BB18B4" w:rsidP="00BB18B4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B4" w:rsidRPr="00EC4A7A" w:rsidRDefault="00BB18B4" w:rsidP="00BB18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B24842">
              <w:rPr>
                <w:lang w:val="uk-UA"/>
              </w:rPr>
              <w:t>езоплатно</w:t>
            </w:r>
          </w:p>
        </w:tc>
      </w:tr>
      <w:tr w:rsidR="00BB18B4" w:rsidRPr="00EC4A7A" w:rsidTr="00ED410D">
        <w:trPr>
          <w:trHeight w:val="383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B4" w:rsidRPr="00EC4A7A" w:rsidRDefault="00BB18B4" w:rsidP="00BB18B4">
            <w:pPr>
              <w:jc w:val="right"/>
              <w:rPr>
                <w:lang w:val="uk-UA"/>
              </w:rPr>
            </w:pPr>
            <w:r w:rsidRPr="00EC4A7A">
              <w:rPr>
                <w:lang w:val="uk-UA"/>
              </w:rPr>
              <w:t> </w:t>
            </w:r>
          </w:p>
        </w:tc>
        <w:tc>
          <w:tcPr>
            <w:tcW w:w="9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8B4" w:rsidRPr="00EC4A7A" w:rsidRDefault="00BB18B4" w:rsidP="00BB18B4">
            <w:pPr>
              <w:jc w:val="both"/>
              <w:rPr>
                <w:lang w:val="uk-UA"/>
              </w:rPr>
            </w:pPr>
            <w:r w:rsidRPr="00EC4A7A">
              <w:rPr>
                <w:b/>
                <w:lang w:val="uk-UA"/>
              </w:rPr>
              <w:t>У разі платності</w:t>
            </w:r>
            <w:r w:rsidRPr="00EC4A7A">
              <w:rPr>
                <w:lang w:val="uk-UA"/>
              </w:rPr>
              <w:t>:</w:t>
            </w:r>
          </w:p>
        </w:tc>
      </w:tr>
      <w:tr w:rsidR="00BB18B4" w:rsidRPr="00EC4A7A" w:rsidTr="00ED410D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B4" w:rsidRPr="00EC4A7A" w:rsidRDefault="00BB18B4" w:rsidP="00BB18B4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11.1.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B4" w:rsidRPr="00EC4A7A" w:rsidRDefault="00BB18B4" w:rsidP="00BB18B4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B4" w:rsidRPr="00EC4A7A" w:rsidRDefault="00BB18B4" w:rsidP="00BB18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B18B4" w:rsidRPr="00EC4A7A" w:rsidTr="00ED410D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B4" w:rsidRPr="00EC4A7A" w:rsidRDefault="00BB18B4" w:rsidP="00BB18B4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11.2.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B4" w:rsidRPr="00EC4A7A" w:rsidRDefault="00BB18B4" w:rsidP="00BB18B4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B4" w:rsidRPr="00EC4A7A" w:rsidRDefault="00BB18B4" w:rsidP="00BB18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B18B4" w:rsidRPr="00EC4A7A" w:rsidTr="00ED410D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B4" w:rsidRPr="00EC4A7A" w:rsidRDefault="00BB18B4" w:rsidP="00BB18B4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11.3.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B4" w:rsidRPr="00EC4A7A" w:rsidRDefault="00BB18B4" w:rsidP="00BB18B4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Розрахунковий рахунок для внесення плати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B4" w:rsidRPr="00EC4A7A" w:rsidRDefault="00BB18B4" w:rsidP="00BB18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B18B4" w:rsidRPr="004808A5" w:rsidTr="00ED410D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B4" w:rsidRPr="00EC4A7A" w:rsidRDefault="00BB18B4" w:rsidP="00BB18B4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12.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B4" w:rsidRPr="00EC4A7A" w:rsidRDefault="00BB18B4" w:rsidP="00BB18B4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B4" w:rsidRPr="00E479E3" w:rsidRDefault="00BB18B4" w:rsidP="00BB18B4">
            <w:pPr>
              <w:shd w:val="clear" w:color="auto" w:fill="FFFFE6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 </w:t>
            </w:r>
            <w:r w:rsidR="00070215">
              <w:rPr>
                <w:color w:val="000000"/>
                <w:lang w:val="uk-UA"/>
              </w:rPr>
              <w:t xml:space="preserve">                                   30 календарних днів</w:t>
            </w:r>
            <w:r>
              <w:rPr>
                <w:color w:val="000000"/>
                <w:lang w:val="uk-UA"/>
              </w:rPr>
              <w:t xml:space="preserve"> </w:t>
            </w:r>
          </w:p>
        </w:tc>
      </w:tr>
      <w:tr w:rsidR="00BB18B4" w:rsidRPr="00EC4A7A" w:rsidTr="00ED410D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B4" w:rsidRPr="00EC4A7A" w:rsidRDefault="00BB18B4" w:rsidP="00BB18B4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13.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B4" w:rsidRPr="00EC4A7A" w:rsidRDefault="00BB18B4" w:rsidP="00BB18B4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B4" w:rsidRPr="00070215" w:rsidRDefault="00070215" w:rsidP="0007021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Відсутність одного з документів</w:t>
            </w:r>
          </w:p>
        </w:tc>
      </w:tr>
      <w:tr w:rsidR="00BB18B4" w:rsidRPr="00C81FAC" w:rsidTr="00ED410D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B4" w:rsidRPr="00EC4A7A" w:rsidRDefault="00BB18B4" w:rsidP="00BB18B4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14.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B4" w:rsidRPr="00EC4A7A" w:rsidRDefault="00BB18B4" w:rsidP="00BB18B4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B4" w:rsidRPr="00EC4A7A" w:rsidRDefault="00BB18B4" w:rsidP="00BB18B4">
            <w:pPr>
              <w:jc w:val="both"/>
              <w:rPr>
                <w:lang w:val="uk-UA"/>
              </w:rPr>
            </w:pPr>
            <w:r w:rsidRPr="00E479E3">
              <w:rPr>
                <w:color w:val="000000"/>
                <w:lang w:val="uk-UA"/>
              </w:rPr>
              <w:t>Видача витягу з</w:t>
            </w:r>
            <w:r>
              <w:rPr>
                <w:color w:val="000000"/>
                <w:lang w:val="uk-UA"/>
              </w:rPr>
              <w:t xml:space="preserve"> розпорядження начальника міської військової адміністрації</w:t>
            </w:r>
          </w:p>
        </w:tc>
      </w:tr>
      <w:tr w:rsidR="00BB18B4" w:rsidRPr="00EC4A7A" w:rsidTr="00ED410D">
        <w:trPr>
          <w:trHeight w:val="7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B4" w:rsidRPr="00EC4A7A" w:rsidRDefault="00BB18B4" w:rsidP="00BB18B4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15.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B4" w:rsidRPr="00EC4A7A" w:rsidRDefault="00BB18B4" w:rsidP="00BB18B4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Способи отримання відповіді (результату)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B4" w:rsidRDefault="00BB18B4" w:rsidP="00BB18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Особисто заявником в </w:t>
            </w:r>
            <w:r w:rsidRPr="00EC4A7A">
              <w:rPr>
                <w:lang w:val="uk-UA"/>
              </w:rPr>
              <w:t>Управлінн</w:t>
            </w:r>
            <w:r>
              <w:rPr>
                <w:lang w:val="uk-UA"/>
              </w:rPr>
              <w:t>і</w:t>
            </w:r>
            <w:r w:rsidRPr="00EC4A7A">
              <w:rPr>
                <w:lang w:val="uk-UA"/>
              </w:rPr>
              <w:t xml:space="preserve"> </w:t>
            </w:r>
            <w:r w:rsidR="00E76F83">
              <w:rPr>
                <w:lang w:val="uk-UA"/>
              </w:rPr>
              <w:t xml:space="preserve">«Центр надання адміністративних послуг </w:t>
            </w:r>
            <w:r w:rsidRPr="00EC4A7A">
              <w:rPr>
                <w:lang w:val="uk-UA"/>
              </w:rPr>
              <w:t>у</w:t>
            </w:r>
            <w:r w:rsidR="00E76F83">
              <w:rPr>
                <w:lang w:val="uk-UA"/>
              </w:rPr>
              <w:t xml:space="preserve"> м. Суми» </w:t>
            </w:r>
            <w:r w:rsidRPr="00EC4A7A">
              <w:rPr>
                <w:lang w:val="uk-UA"/>
              </w:rPr>
              <w:t>Сумської міської ради</w:t>
            </w:r>
            <w:r w:rsidR="00ED410D">
              <w:rPr>
                <w:lang w:val="uk-UA"/>
              </w:rPr>
              <w:t>;</w:t>
            </w:r>
          </w:p>
          <w:p w:rsidR="00ED410D" w:rsidRPr="00EC4A7A" w:rsidRDefault="00ED410D" w:rsidP="00BB18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Уповноваженою заявником особою (за дорученням)</w:t>
            </w:r>
            <w:r w:rsidR="00AB5781">
              <w:rPr>
                <w:lang w:val="uk-UA"/>
              </w:rPr>
              <w:t xml:space="preserve"> </w:t>
            </w:r>
            <w:r w:rsidR="00AB5781">
              <w:rPr>
                <w:lang w:val="uk-UA"/>
              </w:rPr>
              <w:t xml:space="preserve">в </w:t>
            </w:r>
            <w:r w:rsidR="00AB5781" w:rsidRPr="00EC4A7A">
              <w:rPr>
                <w:lang w:val="uk-UA"/>
              </w:rPr>
              <w:t>Управлінн</w:t>
            </w:r>
            <w:r w:rsidR="00AB5781">
              <w:rPr>
                <w:lang w:val="uk-UA"/>
              </w:rPr>
              <w:t>і</w:t>
            </w:r>
            <w:r w:rsidR="00AB5781" w:rsidRPr="00EC4A7A">
              <w:rPr>
                <w:lang w:val="uk-UA"/>
              </w:rPr>
              <w:t xml:space="preserve"> </w:t>
            </w:r>
            <w:r w:rsidR="00AB5781">
              <w:rPr>
                <w:lang w:val="uk-UA"/>
              </w:rPr>
              <w:t xml:space="preserve">«Центр надання адміністративних послуг </w:t>
            </w:r>
            <w:r w:rsidR="00AB5781" w:rsidRPr="00EC4A7A">
              <w:rPr>
                <w:lang w:val="uk-UA"/>
              </w:rPr>
              <w:t>у</w:t>
            </w:r>
            <w:r w:rsidR="00AB5781">
              <w:rPr>
                <w:lang w:val="uk-UA"/>
              </w:rPr>
              <w:t xml:space="preserve"> </w:t>
            </w:r>
            <w:r w:rsidR="00AB5781">
              <w:rPr>
                <w:lang w:val="uk-UA"/>
              </w:rPr>
              <w:t xml:space="preserve">                  </w:t>
            </w:r>
            <w:r w:rsidR="00AB5781">
              <w:rPr>
                <w:lang w:val="uk-UA"/>
              </w:rPr>
              <w:t xml:space="preserve">м. Суми» </w:t>
            </w:r>
            <w:r w:rsidR="00AB5781" w:rsidRPr="00EC4A7A">
              <w:rPr>
                <w:lang w:val="uk-UA"/>
              </w:rPr>
              <w:t>Сумської міської ради</w:t>
            </w:r>
            <w:r>
              <w:rPr>
                <w:lang w:val="uk-UA"/>
              </w:rPr>
              <w:t>.</w:t>
            </w:r>
          </w:p>
        </w:tc>
      </w:tr>
      <w:tr w:rsidR="00BB18B4" w:rsidRPr="00EC4A7A" w:rsidTr="00ED410D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B4" w:rsidRPr="00EC4A7A" w:rsidRDefault="00BB18B4" w:rsidP="00BB18B4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16.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B4" w:rsidRPr="00EC4A7A" w:rsidRDefault="00BB18B4" w:rsidP="00BB18B4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Примітка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B4" w:rsidRPr="00EC4A7A" w:rsidRDefault="00BB18B4" w:rsidP="00BB18B4">
            <w:pPr>
              <w:jc w:val="both"/>
              <w:rPr>
                <w:lang w:val="uk-UA"/>
              </w:rPr>
            </w:pPr>
            <w:r w:rsidRPr="00EC4A7A">
              <w:rPr>
                <w:lang w:val="uk-UA"/>
              </w:rPr>
              <w:t> </w:t>
            </w:r>
          </w:p>
        </w:tc>
      </w:tr>
    </w:tbl>
    <w:p w:rsidR="004F2889" w:rsidRDefault="004F2889" w:rsidP="004F2889">
      <w:pPr>
        <w:pStyle w:val="Default"/>
        <w:rPr>
          <w:bCs/>
          <w:sz w:val="28"/>
          <w:szCs w:val="28"/>
          <w:lang w:val="uk-UA"/>
        </w:rPr>
      </w:pPr>
    </w:p>
    <w:p w:rsidR="004F2889" w:rsidRDefault="004F2889" w:rsidP="004F2889">
      <w:pPr>
        <w:pStyle w:val="Default"/>
        <w:rPr>
          <w:bCs/>
          <w:sz w:val="28"/>
          <w:szCs w:val="28"/>
          <w:lang w:val="uk-UA"/>
        </w:rPr>
      </w:pPr>
    </w:p>
    <w:p w:rsidR="00C81FAC" w:rsidRDefault="004F2889" w:rsidP="004F2889">
      <w:pPr>
        <w:ind w:left="-709"/>
        <w:rPr>
          <w:b/>
          <w:lang w:val="uk-UA"/>
        </w:rPr>
      </w:pPr>
      <w:r>
        <w:rPr>
          <w:b/>
          <w:lang w:val="uk-UA"/>
        </w:rPr>
        <w:t xml:space="preserve">        </w:t>
      </w:r>
    </w:p>
    <w:p w:rsidR="00ED410D" w:rsidRDefault="004F2889" w:rsidP="00AB5781">
      <w:pPr>
        <w:ind w:left="-709" w:firstLine="283"/>
        <w:rPr>
          <w:b/>
          <w:sz w:val="28"/>
          <w:szCs w:val="28"/>
          <w:lang w:val="uk-UA"/>
        </w:rPr>
      </w:pPr>
      <w:bookmarkStart w:id="28" w:name="_GoBack"/>
      <w:r w:rsidRPr="00ED410D">
        <w:rPr>
          <w:b/>
          <w:sz w:val="28"/>
          <w:szCs w:val="28"/>
          <w:lang w:val="uk-UA"/>
        </w:rPr>
        <w:t xml:space="preserve">Начальник Управління </w:t>
      </w:r>
    </w:p>
    <w:p w:rsidR="004F2889" w:rsidRPr="00ED410D" w:rsidRDefault="004F2889" w:rsidP="00AB5781">
      <w:pPr>
        <w:ind w:left="-709" w:firstLine="283"/>
        <w:rPr>
          <w:b/>
          <w:sz w:val="28"/>
          <w:szCs w:val="28"/>
          <w:lang w:val="uk-UA"/>
        </w:rPr>
      </w:pPr>
      <w:r w:rsidRPr="00ED410D">
        <w:rPr>
          <w:b/>
          <w:sz w:val="28"/>
          <w:szCs w:val="28"/>
          <w:lang w:val="uk-UA"/>
        </w:rPr>
        <w:t>«Служба у справах дітей»</w:t>
      </w:r>
    </w:p>
    <w:p w:rsidR="004F2889" w:rsidRPr="00ED410D" w:rsidRDefault="004F2889" w:rsidP="00AB5781">
      <w:pPr>
        <w:ind w:left="-709" w:firstLine="283"/>
        <w:rPr>
          <w:b/>
          <w:sz w:val="28"/>
          <w:szCs w:val="28"/>
          <w:lang w:val="uk-UA"/>
        </w:rPr>
      </w:pPr>
      <w:r w:rsidRPr="00ED410D">
        <w:rPr>
          <w:b/>
          <w:sz w:val="28"/>
          <w:szCs w:val="28"/>
          <w:lang w:val="uk-UA"/>
        </w:rPr>
        <w:t xml:space="preserve">Сумської міської ради                                     </w:t>
      </w:r>
      <w:r w:rsidR="00ED410D">
        <w:rPr>
          <w:b/>
          <w:sz w:val="28"/>
          <w:szCs w:val="28"/>
          <w:lang w:val="uk-UA"/>
        </w:rPr>
        <w:t xml:space="preserve">           </w:t>
      </w:r>
      <w:r w:rsidRPr="00ED410D">
        <w:rPr>
          <w:b/>
          <w:sz w:val="28"/>
          <w:szCs w:val="28"/>
          <w:lang w:val="uk-UA"/>
        </w:rPr>
        <w:t xml:space="preserve">   </w:t>
      </w:r>
      <w:r w:rsidR="00AB5781">
        <w:rPr>
          <w:b/>
          <w:sz w:val="28"/>
          <w:szCs w:val="28"/>
          <w:lang w:val="uk-UA"/>
        </w:rPr>
        <w:t xml:space="preserve">        </w:t>
      </w:r>
      <w:r w:rsidRPr="00ED410D">
        <w:rPr>
          <w:b/>
          <w:sz w:val="28"/>
          <w:szCs w:val="28"/>
          <w:lang w:val="uk-UA"/>
        </w:rPr>
        <w:t xml:space="preserve">     В.В.   Подопригора </w:t>
      </w:r>
    </w:p>
    <w:bookmarkEnd w:id="28"/>
    <w:p w:rsidR="004F2889" w:rsidRPr="00E4565A" w:rsidRDefault="004F2889" w:rsidP="004F2889">
      <w:pPr>
        <w:tabs>
          <w:tab w:val="left" w:pos="6165"/>
        </w:tabs>
        <w:jc w:val="center"/>
      </w:pPr>
    </w:p>
    <w:p w:rsidR="004F2889" w:rsidRPr="00EC4A7A" w:rsidRDefault="004F2889" w:rsidP="004F2889"/>
    <w:p w:rsidR="004F2889" w:rsidRDefault="004F2889" w:rsidP="004F2889">
      <w:pPr>
        <w:rPr>
          <w:lang w:val="uk-UA"/>
        </w:rPr>
      </w:pPr>
    </w:p>
    <w:p w:rsidR="004F2889" w:rsidRDefault="004F2889" w:rsidP="004F2889">
      <w:pPr>
        <w:rPr>
          <w:lang w:val="uk-UA"/>
        </w:rPr>
      </w:pPr>
    </w:p>
    <w:p w:rsidR="004F2889" w:rsidRDefault="004F2889" w:rsidP="004F2889">
      <w:pPr>
        <w:rPr>
          <w:lang w:val="uk-UA"/>
        </w:rPr>
      </w:pPr>
    </w:p>
    <w:p w:rsidR="004F2889" w:rsidRDefault="004F2889" w:rsidP="004F2889">
      <w:pPr>
        <w:rPr>
          <w:lang w:val="uk-UA"/>
        </w:rPr>
      </w:pPr>
    </w:p>
    <w:sectPr w:rsidR="004F2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D3843"/>
    <w:multiLevelType w:val="hybridMultilevel"/>
    <w:tmpl w:val="D0C00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13C64"/>
    <w:multiLevelType w:val="hybridMultilevel"/>
    <w:tmpl w:val="3FFC0F0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B27EF"/>
    <w:multiLevelType w:val="hybridMultilevel"/>
    <w:tmpl w:val="9452A214"/>
    <w:lvl w:ilvl="0" w:tplc="729E92F8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F7675C"/>
    <w:multiLevelType w:val="hybridMultilevel"/>
    <w:tmpl w:val="CD9C7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5C6DCB"/>
    <w:multiLevelType w:val="hybridMultilevel"/>
    <w:tmpl w:val="1E866FA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570"/>
    <w:rsid w:val="00070215"/>
    <w:rsid w:val="001166B8"/>
    <w:rsid w:val="001A3250"/>
    <w:rsid w:val="002451AD"/>
    <w:rsid w:val="0029535E"/>
    <w:rsid w:val="002A38F0"/>
    <w:rsid w:val="002C6899"/>
    <w:rsid w:val="002E5512"/>
    <w:rsid w:val="00312558"/>
    <w:rsid w:val="00367871"/>
    <w:rsid w:val="00405206"/>
    <w:rsid w:val="00436740"/>
    <w:rsid w:val="004A28C5"/>
    <w:rsid w:val="004C367B"/>
    <w:rsid w:val="004C5D0C"/>
    <w:rsid w:val="004F2889"/>
    <w:rsid w:val="00582924"/>
    <w:rsid w:val="005B5EB6"/>
    <w:rsid w:val="0063794F"/>
    <w:rsid w:val="00640800"/>
    <w:rsid w:val="00654D4E"/>
    <w:rsid w:val="00663BC2"/>
    <w:rsid w:val="006958A4"/>
    <w:rsid w:val="006C35FA"/>
    <w:rsid w:val="006C5B98"/>
    <w:rsid w:val="00721392"/>
    <w:rsid w:val="00721CDF"/>
    <w:rsid w:val="00782253"/>
    <w:rsid w:val="00800085"/>
    <w:rsid w:val="008A6C4D"/>
    <w:rsid w:val="00900574"/>
    <w:rsid w:val="00915638"/>
    <w:rsid w:val="0097494D"/>
    <w:rsid w:val="00987E52"/>
    <w:rsid w:val="00A164DD"/>
    <w:rsid w:val="00A5198F"/>
    <w:rsid w:val="00AB5781"/>
    <w:rsid w:val="00AC4775"/>
    <w:rsid w:val="00B02A01"/>
    <w:rsid w:val="00B15356"/>
    <w:rsid w:val="00B22A5E"/>
    <w:rsid w:val="00B51ABC"/>
    <w:rsid w:val="00BA5D53"/>
    <w:rsid w:val="00BB18B4"/>
    <w:rsid w:val="00C81FAC"/>
    <w:rsid w:val="00CF7570"/>
    <w:rsid w:val="00D42FAC"/>
    <w:rsid w:val="00DE2B00"/>
    <w:rsid w:val="00E76F83"/>
    <w:rsid w:val="00ED410D"/>
    <w:rsid w:val="00EE0A5B"/>
    <w:rsid w:val="00F116D6"/>
    <w:rsid w:val="00F24CA9"/>
    <w:rsid w:val="00F95474"/>
    <w:rsid w:val="00FC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1E1B9"/>
  <w15:chartTrackingRefBased/>
  <w15:docId w15:val="{383C8460-B86C-4E1B-B7D7-C590CFC1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28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rsid w:val="004F288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F288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288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288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rvps2">
    <w:name w:val="rvps2"/>
    <w:basedOn w:val="a"/>
    <w:rsid w:val="004C367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740-2015-%D0%BF" TargetMode="External"/><Relationship Id="rId5" Type="http://schemas.openxmlformats.org/officeDocument/2006/relationships/hyperlink" Target="mailto:cnap@smr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2110</Words>
  <Characters>12028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Карташова Вероніка Миколаївна</dc:creator>
  <cp:keywords/>
  <dc:description/>
  <cp:lastModifiedBy>Смук Роман Володимирович</cp:lastModifiedBy>
  <cp:revision>5</cp:revision>
  <cp:lastPrinted>2025-11-18T11:31:00Z</cp:lastPrinted>
  <dcterms:created xsi:type="dcterms:W3CDTF">2025-11-18T11:27:00Z</dcterms:created>
  <dcterms:modified xsi:type="dcterms:W3CDTF">2025-11-18T12:22:00Z</dcterms:modified>
</cp:coreProperties>
</file>