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0B06" w:rsidRPr="00070B03" w:rsidRDefault="00B80B06" w:rsidP="00B80B06">
      <w:pPr>
        <w:tabs>
          <w:tab w:val="left" w:pos="5387"/>
        </w:tabs>
        <w:spacing w:line="360" w:lineRule="auto"/>
        <w:ind w:left="5529"/>
        <w:jc w:val="both"/>
        <w:rPr>
          <w:sz w:val="28"/>
          <w:szCs w:val="28"/>
          <w:lang w:val="uk-UA"/>
        </w:rPr>
      </w:pPr>
      <w:r w:rsidRPr="00070B03">
        <w:rPr>
          <w:sz w:val="28"/>
          <w:szCs w:val="28"/>
          <w:lang w:val="uk-UA"/>
        </w:rPr>
        <w:t>ЗАТВЕРДЖЕНО</w:t>
      </w:r>
    </w:p>
    <w:p w:rsidR="00B80B06" w:rsidRPr="00070B03" w:rsidRDefault="00B80B06" w:rsidP="00B80B06">
      <w:pPr>
        <w:tabs>
          <w:tab w:val="left" w:pos="5529"/>
        </w:tabs>
        <w:spacing w:before="100" w:beforeAutospacing="1"/>
        <w:ind w:left="5529"/>
        <w:contextualSpacing/>
        <w:jc w:val="both"/>
        <w:rPr>
          <w:sz w:val="28"/>
          <w:szCs w:val="28"/>
          <w:lang w:val="uk-UA"/>
        </w:rPr>
      </w:pPr>
      <w:r w:rsidRPr="00070B03">
        <w:rPr>
          <w:sz w:val="28"/>
          <w:szCs w:val="28"/>
          <w:lang w:val="uk-UA"/>
        </w:rPr>
        <w:t>Наказ Департаменту культури, туризму та релігій Сумської обласної державної адміністрації</w:t>
      </w:r>
    </w:p>
    <w:p w:rsidR="00B80B06" w:rsidRPr="00070B03" w:rsidRDefault="00F91480" w:rsidP="00B80B06">
      <w:pPr>
        <w:tabs>
          <w:tab w:val="left" w:pos="5529"/>
        </w:tabs>
        <w:spacing w:before="100" w:beforeAutospacing="1"/>
        <w:ind w:left="5529"/>
        <w:contextualSpacing/>
        <w:jc w:val="both"/>
        <w:rPr>
          <w:sz w:val="28"/>
          <w:szCs w:val="28"/>
          <w:lang w:val="uk-UA"/>
        </w:rPr>
      </w:pPr>
      <w:r>
        <w:rPr>
          <w:sz w:val="28"/>
          <w:szCs w:val="28"/>
          <w:lang w:val="uk-UA"/>
        </w:rPr>
        <w:t xml:space="preserve">02.01.2026 </w:t>
      </w:r>
      <w:r w:rsidR="00B80B06" w:rsidRPr="00070B03">
        <w:rPr>
          <w:sz w:val="28"/>
          <w:szCs w:val="28"/>
          <w:lang w:val="uk-UA"/>
        </w:rPr>
        <w:t>№</w:t>
      </w:r>
      <w:r>
        <w:rPr>
          <w:sz w:val="28"/>
          <w:szCs w:val="28"/>
          <w:lang w:val="uk-UA"/>
        </w:rPr>
        <w:t xml:space="preserve"> 01-ОД</w:t>
      </w:r>
    </w:p>
    <w:p w:rsidR="00B80B06" w:rsidRPr="008568DB" w:rsidRDefault="00B80B06" w:rsidP="00B80B06">
      <w:pPr>
        <w:tabs>
          <w:tab w:val="left" w:pos="5529"/>
        </w:tabs>
        <w:spacing w:before="100" w:beforeAutospacing="1"/>
        <w:ind w:left="5529"/>
        <w:contextualSpacing/>
        <w:jc w:val="both"/>
        <w:rPr>
          <w:color w:val="000000"/>
          <w:sz w:val="28"/>
          <w:szCs w:val="28"/>
          <w:lang w:val="uk-UA"/>
        </w:rPr>
      </w:pPr>
    </w:p>
    <w:p w:rsidR="00B80B06" w:rsidRPr="008568DB" w:rsidRDefault="00B80B06" w:rsidP="00B80B06">
      <w:pPr>
        <w:jc w:val="center"/>
        <w:rPr>
          <w:b/>
          <w:color w:val="000000"/>
          <w:sz w:val="28"/>
          <w:szCs w:val="28"/>
          <w:lang w:val="uk-UA"/>
        </w:rPr>
      </w:pPr>
      <w:r w:rsidRPr="008568DB">
        <w:rPr>
          <w:b/>
          <w:color w:val="000000"/>
          <w:sz w:val="28"/>
          <w:szCs w:val="28"/>
          <w:lang w:val="uk-UA"/>
        </w:rPr>
        <w:t xml:space="preserve">ІНФОРМАЦІЙНА КАРТКА </w:t>
      </w:r>
    </w:p>
    <w:p w:rsidR="00B80B06" w:rsidRPr="008568DB" w:rsidRDefault="00B80B06" w:rsidP="00B80B06">
      <w:pPr>
        <w:jc w:val="center"/>
        <w:rPr>
          <w:b/>
          <w:color w:val="000000"/>
          <w:sz w:val="28"/>
          <w:szCs w:val="28"/>
          <w:lang w:val="uk-UA"/>
        </w:rPr>
      </w:pPr>
      <w:r w:rsidRPr="008568DB">
        <w:rPr>
          <w:b/>
          <w:color w:val="000000"/>
          <w:sz w:val="28"/>
          <w:szCs w:val="28"/>
          <w:lang w:val="uk-UA"/>
        </w:rPr>
        <w:t>АДМІНІСТРАТИВНОЇ ПОСЛУГИ</w:t>
      </w:r>
    </w:p>
    <w:p w:rsidR="00B80B06" w:rsidRPr="008568DB" w:rsidRDefault="00B80B06" w:rsidP="00B80B06">
      <w:pPr>
        <w:jc w:val="center"/>
        <w:rPr>
          <w:b/>
          <w:color w:val="000000"/>
          <w:lang w:val="uk-UA"/>
        </w:rPr>
      </w:pPr>
    </w:p>
    <w:p w:rsidR="00B80B06" w:rsidRPr="008568DB" w:rsidRDefault="00B80B06" w:rsidP="00B80B06">
      <w:pPr>
        <w:pBdr>
          <w:bottom w:val="single" w:sz="12" w:space="1" w:color="auto"/>
        </w:pBdr>
        <w:jc w:val="center"/>
        <w:rPr>
          <w:b/>
          <w:color w:val="000000"/>
          <w:sz w:val="28"/>
          <w:szCs w:val="28"/>
          <w:lang w:val="uk-UA"/>
        </w:rPr>
      </w:pPr>
      <w:r w:rsidRPr="008568DB">
        <w:rPr>
          <w:b/>
          <w:color w:val="000000"/>
          <w:sz w:val="28"/>
          <w:szCs w:val="28"/>
          <w:lang w:val="uk-UA"/>
        </w:rPr>
        <w:t>Реєстрація статуту (положення) релігійної організації у новій редакції</w:t>
      </w:r>
      <w:r>
        <w:rPr>
          <w:b/>
          <w:color w:val="000000"/>
          <w:sz w:val="28"/>
          <w:szCs w:val="28"/>
          <w:lang w:val="uk-UA"/>
        </w:rPr>
        <w:t xml:space="preserve"> і внесення змін про релігійну організацію в Єдиний державний реєстр</w:t>
      </w:r>
    </w:p>
    <w:p w:rsidR="00B80B06" w:rsidRPr="008568DB" w:rsidRDefault="00B80B06" w:rsidP="00B80B06">
      <w:pPr>
        <w:jc w:val="center"/>
        <w:rPr>
          <w:color w:val="000000"/>
          <w:lang w:val="uk-UA"/>
        </w:rPr>
      </w:pPr>
      <w:r w:rsidRPr="008568DB">
        <w:rPr>
          <w:color w:val="000000"/>
          <w:lang w:val="uk-UA"/>
        </w:rPr>
        <w:t>(назва адміністративної послуги)</w:t>
      </w:r>
    </w:p>
    <w:p w:rsidR="00B80B06" w:rsidRPr="008568DB" w:rsidRDefault="00B80B06" w:rsidP="00B80B06">
      <w:pPr>
        <w:jc w:val="center"/>
        <w:rPr>
          <w:color w:val="000000"/>
          <w:lang w:val="uk-UA"/>
        </w:rPr>
      </w:pPr>
    </w:p>
    <w:p w:rsidR="00B80B06" w:rsidRPr="008568DB" w:rsidRDefault="00B80B06" w:rsidP="00B80B06">
      <w:pPr>
        <w:pBdr>
          <w:bottom w:val="single" w:sz="12" w:space="1" w:color="auto"/>
        </w:pBdr>
        <w:jc w:val="center"/>
        <w:rPr>
          <w:b/>
          <w:bCs/>
          <w:color w:val="000000"/>
          <w:sz w:val="28"/>
          <w:szCs w:val="28"/>
          <w:lang w:val="uk-UA"/>
        </w:rPr>
      </w:pPr>
      <w:r w:rsidRPr="008568DB">
        <w:rPr>
          <w:b/>
          <w:bCs/>
          <w:color w:val="000000"/>
          <w:sz w:val="28"/>
          <w:szCs w:val="28"/>
          <w:lang w:val="uk-UA"/>
        </w:rPr>
        <w:t>Департамент культури, туризму та релігій Сумської обласної державної адміністрації</w:t>
      </w:r>
    </w:p>
    <w:p w:rsidR="00B80B06" w:rsidRPr="008568DB" w:rsidRDefault="00B80B06" w:rsidP="00B80B06">
      <w:pPr>
        <w:jc w:val="center"/>
        <w:rPr>
          <w:b/>
          <w:bCs/>
          <w:color w:val="FF0000"/>
        </w:rPr>
      </w:pPr>
      <w:r w:rsidRPr="008568DB">
        <w:rPr>
          <w:color w:val="000000"/>
          <w:lang w:val="uk-UA"/>
        </w:rPr>
        <w:t xml:space="preserve"> (найменування суб’єкта надання адміністративної послуги)</w:t>
      </w:r>
    </w:p>
    <w:p w:rsidR="00B80B06" w:rsidRPr="008568DB" w:rsidRDefault="00B80B06" w:rsidP="00B80B06">
      <w:pPr>
        <w:jc w:val="center"/>
        <w:rPr>
          <w:b/>
          <w:bCs/>
          <w:color w:val="FF0000"/>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132"/>
        <w:gridCol w:w="70"/>
        <w:gridCol w:w="6050"/>
      </w:tblGrid>
      <w:tr w:rsidR="00B80B06" w:rsidRPr="008568DB" w:rsidTr="00232629">
        <w:tc>
          <w:tcPr>
            <w:tcW w:w="3778" w:type="dxa"/>
            <w:gridSpan w:val="3"/>
          </w:tcPr>
          <w:p w:rsidR="00B80B06" w:rsidRPr="008568DB" w:rsidRDefault="00B80B06" w:rsidP="00232629">
            <w:pPr>
              <w:jc w:val="center"/>
              <w:rPr>
                <w:b/>
                <w:color w:val="000000"/>
                <w:lang w:val="uk-UA"/>
              </w:rPr>
            </w:pPr>
            <w:r w:rsidRPr="008568DB">
              <w:rPr>
                <w:b/>
                <w:color w:val="000000"/>
                <w:lang w:val="uk-UA"/>
              </w:rPr>
              <w:t>Найменування центру надання адміністративної послуги, в якому здійснюється обслуговування суб’єкта звернення</w:t>
            </w:r>
          </w:p>
        </w:tc>
        <w:tc>
          <w:tcPr>
            <w:tcW w:w="6050" w:type="dxa"/>
          </w:tcPr>
          <w:p w:rsidR="00B80B06" w:rsidRPr="00070B03" w:rsidRDefault="00B80B06" w:rsidP="00232629">
            <w:pPr>
              <w:jc w:val="both"/>
              <w:rPr>
                <w:lang w:val="uk-UA"/>
              </w:rPr>
            </w:pPr>
            <w:r w:rsidRPr="00070B03">
              <w:rPr>
                <w:lang w:val="uk-UA"/>
              </w:rPr>
              <w:t>Управління «Центр надання адміністративних послуг у м. Суми» Сумської міської ради</w:t>
            </w:r>
          </w:p>
          <w:p w:rsidR="00B80B06" w:rsidRPr="008568DB" w:rsidRDefault="00B80B06" w:rsidP="00232629">
            <w:pPr>
              <w:jc w:val="center"/>
              <w:rPr>
                <w:b/>
                <w:color w:val="FF0000"/>
                <w:lang w:val="uk-UA"/>
              </w:rPr>
            </w:pPr>
          </w:p>
        </w:tc>
      </w:tr>
      <w:tr w:rsidR="00B80B06" w:rsidRPr="008568DB" w:rsidTr="00232629">
        <w:tc>
          <w:tcPr>
            <w:tcW w:w="576" w:type="dxa"/>
          </w:tcPr>
          <w:p w:rsidR="00B80B06" w:rsidRPr="008568DB" w:rsidRDefault="00B80B06" w:rsidP="00232629">
            <w:pPr>
              <w:jc w:val="center"/>
              <w:rPr>
                <w:bCs/>
                <w:color w:val="000000"/>
              </w:rPr>
            </w:pPr>
            <w:r w:rsidRPr="008568DB">
              <w:rPr>
                <w:bCs/>
                <w:color w:val="000000"/>
              </w:rPr>
              <w:t>1</w:t>
            </w:r>
          </w:p>
        </w:tc>
        <w:tc>
          <w:tcPr>
            <w:tcW w:w="3202" w:type="dxa"/>
            <w:gridSpan w:val="2"/>
          </w:tcPr>
          <w:p w:rsidR="00B80B06" w:rsidRPr="008568DB" w:rsidRDefault="00B80B06" w:rsidP="00232629">
            <w:pPr>
              <w:jc w:val="center"/>
              <w:rPr>
                <w:color w:val="000000"/>
                <w:lang w:val="uk-UA"/>
              </w:rPr>
            </w:pPr>
            <w:r w:rsidRPr="008568DB">
              <w:rPr>
                <w:color w:val="000000"/>
                <w:lang w:val="uk-UA"/>
              </w:rPr>
              <w:t>Місцезнаходження центру надання адміністративних послуг та його територіальних підрозділів</w:t>
            </w:r>
          </w:p>
        </w:tc>
        <w:tc>
          <w:tcPr>
            <w:tcW w:w="6050" w:type="dxa"/>
          </w:tcPr>
          <w:p w:rsidR="00B80B06" w:rsidRPr="008568DB" w:rsidRDefault="00B80B06" w:rsidP="00232629">
            <w:pPr>
              <w:rPr>
                <w:color w:val="FF0000"/>
                <w:lang w:val="uk-UA"/>
              </w:rPr>
            </w:pPr>
            <w:r w:rsidRPr="00070B03">
              <w:rPr>
                <w:lang w:val="uk-UA"/>
              </w:rPr>
              <w:t xml:space="preserve">м. Суми, вул. Британська, 21 </w:t>
            </w:r>
          </w:p>
        </w:tc>
      </w:tr>
      <w:tr w:rsidR="00B80B06" w:rsidRPr="00F91480" w:rsidTr="00232629">
        <w:tc>
          <w:tcPr>
            <w:tcW w:w="576" w:type="dxa"/>
          </w:tcPr>
          <w:p w:rsidR="00B80B06" w:rsidRPr="008568DB" w:rsidRDefault="00B80B06" w:rsidP="00232629">
            <w:pPr>
              <w:jc w:val="center"/>
              <w:rPr>
                <w:bCs/>
                <w:color w:val="000000"/>
                <w:lang w:val="uk-UA"/>
              </w:rPr>
            </w:pPr>
            <w:r w:rsidRPr="008568DB">
              <w:rPr>
                <w:bCs/>
                <w:color w:val="000000"/>
                <w:lang w:val="uk-UA"/>
              </w:rPr>
              <w:t>2</w:t>
            </w:r>
          </w:p>
        </w:tc>
        <w:tc>
          <w:tcPr>
            <w:tcW w:w="3202" w:type="dxa"/>
            <w:gridSpan w:val="2"/>
          </w:tcPr>
          <w:p w:rsidR="00B80B06" w:rsidRPr="008568DB" w:rsidRDefault="00B80B06" w:rsidP="00232629">
            <w:pPr>
              <w:jc w:val="center"/>
              <w:rPr>
                <w:color w:val="000000"/>
                <w:lang w:val="uk-UA"/>
              </w:rPr>
            </w:pPr>
            <w:r w:rsidRPr="008568DB">
              <w:rPr>
                <w:color w:val="000000"/>
                <w:lang w:val="uk-UA"/>
              </w:rPr>
              <w:t>Інформація щодо режиму роботи центру надання адміністративних послуг та його територіальних підрозділів</w:t>
            </w:r>
          </w:p>
          <w:p w:rsidR="00B80B06" w:rsidRPr="008568DB" w:rsidRDefault="00B80B06" w:rsidP="00232629">
            <w:pPr>
              <w:jc w:val="center"/>
              <w:rPr>
                <w:color w:val="000000"/>
                <w:lang w:val="uk-UA"/>
              </w:rPr>
            </w:pPr>
          </w:p>
          <w:p w:rsidR="00B80B06" w:rsidRPr="008568DB" w:rsidRDefault="00B80B06" w:rsidP="00232629">
            <w:pPr>
              <w:jc w:val="center"/>
              <w:rPr>
                <w:bCs/>
                <w:color w:val="000000"/>
              </w:rPr>
            </w:pPr>
            <w:r w:rsidRPr="008568DB">
              <w:rPr>
                <w:color w:val="000000"/>
                <w:lang w:val="uk-UA"/>
              </w:rPr>
              <w:t>Реквізити представника    суб’єкта надання адміністративної послуги, відповідального за надання адміністративної послуги</w:t>
            </w:r>
          </w:p>
        </w:tc>
        <w:tc>
          <w:tcPr>
            <w:tcW w:w="6050" w:type="dxa"/>
          </w:tcPr>
          <w:p w:rsidR="00B80B06" w:rsidRPr="00070B03" w:rsidRDefault="00B80B06" w:rsidP="00232629">
            <w:pPr>
              <w:jc w:val="both"/>
              <w:rPr>
                <w:lang w:val="uk-UA"/>
              </w:rPr>
            </w:pPr>
            <w:proofErr w:type="spellStart"/>
            <w:r w:rsidRPr="00070B03">
              <w:rPr>
                <w:lang w:val="uk-UA"/>
              </w:rPr>
              <w:t>Понедiлок</w:t>
            </w:r>
            <w:proofErr w:type="spellEnd"/>
            <w:r w:rsidRPr="00070B03">
              <w:rPr>
                <w:lang w:val="uk-UA"/>
              </w:rPr>
              <w:t xml:space="preserve">-четвер - з 8-00 до 17-15; п'ятниця - з 8-00 до 16-00; субота, неділя – вихідні; без обідньої перерви </w:t>
            </w:r>
          </w:p>
          <w:p w:rsidR="00B80B06" w:rsidRPr="008568DB" w:rsidRDefault="00B80B06" w:rsidP="00232629">
            <w:pPr>
              <w:jc w:val="center"/>
              <w:rPr>
                <w:color w:val="000000"/>
                <w:lang w:val="uk-UA"/>
              </w:rPr>
            </w:pPr>
          </w:p>
          <w:p w:rsidR="00B80B06" w:rsidRPr="008568DB" w:rsidRDefault="00B80B06" w:rsidP="00232629">
            <w:pPr>
              <w:jc w:val="center"/>
              <w:rPr>
                <w:color w:val="000000"/>
                <w:lang w:val="uk-UA"/>
              </w:rPr>
            </w:pPr>
          </w:p>
          <w:p w:rsidR="00B80B06" w:rsidRPr="008568DB" w:rsidRDefault="00B80B06" w:rsidP="00232629">
            <w:pPr>
              <w:jc w:val="center"/>
              <w:rPr>
                <w:color w:val="000000"/>
                <w:lang w:val="uk-UA"/>
              </w:rPr>
            </w:pPr>
          </w:p>
          <w:p w:rsidR="00B80B06" w:rsidRPr="008568DB" w:rsidRDefault="00B80B06" w:rsidP="00232629">
            <w:pPr>
              <w:jc w:val="center"/>
              <w:rPr>
                <w:color w:val="000000"/>
                <w:lang w:val="uk-UA"/>
              </w:rPr>
            </w:pPr>
          </w:p>
          <w:p w:rsidR="00B80B06" w:rsidRPr="008568DB" w:rsidRDefault="00B80B06" w:rsidP="00232629">
            <w:pPr>
              <w:jc w:val="both"/>
              <w:rPr>
                <w:color w:val="000000"/>
                <w:lang w:val="uk-UA"/>
              </w:rPr>
            </w:pPr>
            <w:r w:rsidRPr="008568DB">
              <w:rPr>
                <w:color w:val="000000"/>
                <w:lang w:val="uk-UA"/>
              </w:rPr>
              <w:t>Начальник відділу міжнаціональних відносин та релігій управління туризму та релігій Департаменту культури, туризму та релігій Сумської обласної державної адміністрації, e-</w:t>
            </w:r>
            <w:proofErr w:type="spellStart"/>
            <w:r w:rsidRPr="008568DB">
              <w:rPr>
                <w:color w:val="000000"/>
                <w:lang w:val="uk-UA"/>
              </w:rPr>
              <w:t>mail</w:t>
            </w:r>
            <w:proofErr w:type="spellEnd"/>
            <w:r w:rsidRPr="008568DB">
              <w:rPr>
                <w:color w:val="000000"/>
                <w:lang w:val="uk-UA"/>
              </w:rPr>
              <w:t xml:space="preserve">: </w:t>
            </w:r>
            <w:hyperlink r:id="rId5" w:history="1">
              <w:r w:rsidRPr="008568DB">
                <w:rPr>
                  <w:color w:val="000000"/>
                  <w:lang w:val="en-US"/>
                </w:rPr>
                <w:t>dktr</w:t>
              </w:r>
              <w:r w:rsidRPr="008568DB">
                <w:rPr>
                  <w:color w:val="000000"/>
                  <w:lang w:val="uk-UA"/>
                </w:rPr>
                <w:t>@</w:t>
              </w:r>
              <w:r w:rsidRPr="008568DB">
                <w:rPr>
                  <w:color w:val="000000"/>
                  <w:lang w:val="en-US"/>
                </w:rPr>
                <w:t>sm</w:t>
              </w:r>
              <w:r w:rsidRPr="008568DB">
                <w:rPr>
                  <w:color w:val="000000"/>
                  <w:lang w:val="uk-UA"/>
                </w:rPr>
                <w:t>.</w:t>
              </w:r>
              <w:r w:rsidRPr="008568DB">
                <w:rPr>
                  <w:color w:val="000000"/>
                  <w:lang w:val="en-US"/>
                </w:rPr>
                <w:t>gov</w:t>
              </w:r>
              <w:r w:rsidRPr="008568DB">
                <w:rPr>
                  <w:color w:val="000000"/>
                  <w:lang w:val="uk-UA"/>
                </w:rPr>
                <w:t>.</w:t>
              </w:r>
              <w:r w:rsidRPr="008568DB">
                <w:rPr>
                  <w:color w:val="000000"/>
                  <w:lang w:val="en-US"/>
                </w:rPr>
                <w:t>ua</w:t>
              </w:r>
            </w:hyperlink>
            <w:r w:rsidRPr="008568DB">
              <w:rPr>
                <w:color w:val="000000"/>
                <w:lang w:val="uk-UA"/>
              </w:rPr>
              <w:t xml:space="preserve"> та </w:t>
            </w:r>
            <w:r w:rsidRPr="008568DB">
              <w:rPr>
                <w:color w:val="000000"/>
                <w:lang w:val="en-US"/>
              </w:rPr>
              <w:t>departamentktr</w:t>
            </w:r>
            <w:r w:rsidRPr="008568DB">
              <w:rPr>
                <w:color w:val="000000"/>
                <w:lang w:val="uk-UA"/>
              </w:rPr>
              <w:t>@</w:t>
            </w:r>
            <w:r w:rsidRPr="008568DB">
              <w:rPr>
                <w:color w:val="000000"/>
                <w:lang w:val="en-US"/>
              </w:rPr>
              <w:t>ukr</w:t>
            </w:r>
            <w:r w:rsidRPr="008568DB">
              <w:rPr>
                <w:color w:val="000000"/>
                <w:lang w:val="uk-UA"/>
              </w:rPr>
              <w:t>.</w:t>
            </w:r>
            <w:r w:rsidRPr="008568DB">
              <w:rPr>
                <w:color w:val="000000"/>
                <w:lang w:val="en-US"/>
              </w:rPr>
              <w:t>net</w:t>
            </w:r>
          </w:p>
          <w:p w:rsidR="00B80B06" w:rsidRPr="008568DB" w:rsidRDefault="00B80B06" w:rsidP="00232629">
            <w:pPr>
              <w:jc w:val="center"/>
              <w:rPr>
                <w:color w:val="FF0000"/>
                <w:lang w:val="uk-UA"/>
              </w:rPr>
            </w:pPr>
          </w:p>
        </w:tc>
      </w:tr>
      <w:tr w:rsidR="00B80B06" w:rsidRPr="008568DB" w:rsidTr="00232629">
        <w:tc>
          <w:tcPr>
            <w:tcW w:w="576" w:type="dxa"/>
          </w:tcPr>
          <w:p w:rsidR="00B80B06" w:rsidRPr="008568DB" w:rsidRDefault="00B80B06" w:rsidP="00232629">
            <w:pPr>
              <w:jc w:val="center"/>
              <w:rPr>
                <w:bCs/>
                <w:lang w:val="uk-UA"/>
              </w:rPr>
            </w:pPr>
            <w:r w:rsidRPr="008568DB">
              <w:rPr>
                <w:bCs/>
                <w:lang w:val="uk-UA"/>
              </w:rPr>
              <w:t>3</w:t>
            </w:r>
          </w:p>
        </w:tc>
        <w:tc>
          <w:tcPr>
            <w:tcW w:w="3202" w:type="dxa"/>
            <w:gridSpan w:val="2"/>
          </w:tcPr>
          <w:p w:rsidR="00B80B06" w:rsidRPr="008568DB" w:rsidRDefault="00B80B06" w:rsidP="00232629">
            <w:pPr>
              <w:jc w:val="center"/>
              <w:rPr>
                <w:lang w:val="uk-UA"/>
              </w:rPr>
            </w:pPr>
            <w:r w:rsidRPr="008568DB">
              <w:rPr>
                <w:lang w:val="uk-UA"/>
              </w:rPr>
              <w:t>Телефон/факс (довідки), адреса електронної пошти та веб-сайт центру надання адміністративної послуги</w:t>
            </w:r>
          </w:p>
        </w:tc>
        <w:tc>
          <w:tcPr>
            <w:tcW w:w="6050" w:type="dxa"/>
          </w:tcPr>
          <w:p w:rsidR="00B80B06" w:rsidRPr="008568DB" w:rsidRDefault="00B80B06" w:rsidP="00232629">
            <w:pPr>
              <w:rPr>
                <w:lang w:val="uk-UA"/>
              </w:rPr>
            </w:pPr>
            <w:r w:rsidRPr="00070B03">
              <w:rPr>
                <w:lang w:val="uk-UA"/>
              </w:rPr>
              <w:t>тел.: +38 0542 700-575, cnap@smr.gov.ua, https://cnap.gov.ua/</w:t>
            </w:r>
          </w:p>
        </w:tc>
      </w:tr>
      <w:tr w:rsidR="00B80B06" w:rsidRPr="008568DB" w:rsidTr="00232629">
        <w:tc>
          <w:tcPr>
            <w:tcW w:w="9828" w:type="dxa"/>
            <w:gridSpan w:val="4"/>
            <w:vAlign w:val="center"/>
          </w:tcPr>
          <w:p w:rsidR="00B80B06" w:rsidRPr="008568DB" w:rsidRDefault="00B80B06" w:rsidP="00232629">
            <w:pPr>
              <w:ind w:firstLine="708"/>
              <w:jc w:val="center"/>
              <w:rPr>
                <w:bCs/>
                <w:color w:val="000000"/>
                <w:lang w:val="uk-UA"/>
              </w:rPr>
            </w:pPr>
            <w:r w:rsidRPr="008568DB">
              <w:rPr>
                <w:b/>
                <w:color w:val="000000"/>
                <w:lang w:val="uk-UA"/>
              </w:rPr>
              <w:t>Нормативні акти, якими регламентується надання адміністративної послуги</w:t>
            </w:r>
          </w:p>
        </w:tc>
      </w:tr>
      <w:tr w:rsidR="00B80B06" w:rsidRPr="00F91480" w:rsidTr="00232629">
        <w:tc>
          <w:tcPr>
            <w:tcW w:w="576" w:type="dxa"/>
          </w:tcPr>
          <w:p w:rsidR="00B80B06" w:rsidRPr="008568DB" w:rsidRDefault="00B80B06" w:rsidP="00232629">
            <w:pPr>
              <w:jc w:val="center"/>
              <w:rPr>
                <w:bCs/>
                <w:color w:val="000000"/>
                <w:lang w:val="uk-UA"/>
              </w:rPr>
            </w:pPr>
            <w:r w:rsidRPr="008568DB">
              <w:rPr>
                <w:bCs/>
                <w:color w:val="000000"/>
                <w:lang w:val="uk-UA"/>
              </w:rPr>
              <w:t>4</w:t>
            </w:r>
          </w:p>
        </w:tc>
        <w:tc>
          <w:tcPr>
            <w:tcW w:w="3132" w:type="dxa"/>
          </w:tcPr>
          <w:p w:rsidR="00B80B06" w:rsidRPr="008568DB" w:rsidRDefault="00B80B06" w:rsidP="00232629">
            <w:pPr>
              <w:jc w:val="center"/>
              <w:rPr>
                <w:bCs/>
                <w:color w:val="000000"/>
                <w:lang w:val="uk-UA"/>
              </w:rPr>
            </w:pPr>
            <w:r w:rsidRPr="008568DB">
              <w:rPr>
                <w:bCs/>
                <w:color w:val="000000"/>
                <w:lang w:val="uk-UA"/>
              </w:rPr>
              <w:t>Закони України</w:t>
            </w:r>
          </w:p>
        </w:tc>
        <w:tc>
          <w:tcPr>
            <w:tcW w:w="6120" w:type="dxa"/>
            <w:gridSpan w:val="2"/>
          </w:tcPr>
          <w:p w:rsidR="00B80B06" w:rsidRPr="008568DB" w:rsidRDefault="00B80B06" w:rsidP="00232629">
            <w:pPr>
              <w:jc w:val="both"/>
              <w:rPr>
                <w:color w:val="000000"/>
                <w:shd w:val="clear" w:color="auto" w:fill="FFFFFF"/>
                <w:lang w:val="uk-UA"/>
              </w:rPr>
            </w:pPr>
            <w:r w:rsidRPr="008568DB">
              <w:rPr>
                <w:color w:val="000000"/>
                <w:shd w:val="clear" w:color="auto" w:fill="FFFFFF"/>
                <w:lang w:val="uk-UA"/>
              </w:rPr>
              <w:t>1. Закон України «Про свободу совісті та релігійні організації».</w:t>
            </w:r>
          </w:p>
          <w:p w:rsidR="00B80B06" w:rsidRPr="008568DB" w:rsidRDefault="00B80B06" w:rsidP="00232629">
            <w:pPr>
              <w:jc w:val="both"/>
              <w:rPr>
                <w:color w:val="000000"/>
                <w:shd w:val="clear" w:color="auto" w:fill="FFFFFF"/>
                <w:lang w:val="uk-UA"/>
              </w:rPr>
            </w:pPr>
            <w:r w:rsidRPr="008568DB">
              <w:rPr>
                <w:color w:val="000000"/>
                <w:shd w:val="clear" w:color="auto" w:fill="FFFFFF"/>
                <w:lang w:val="uk-UA"/>
              </w:rPr>
              <w:t xml:space="preserve">2. Закон України «Про адміністративні послуги». </w:t>
            </w:r>
          </w:p>
          <w:p w:rsidR="00B80B06" w:rsidRDefault="00B80B06" w:rsidP="00232629">
            <w:pPr>
              <w:jc w:val="both"/>
              <w:rPr>
                <w:color w:val="000000"/>
                <w:shd w:val="clear" w:color="auto" w:fill="FFFFFF"/>
                <w:lang w:val="uk-UA"/>
              </w:rPr>
            </w:pPr>
            <w:r w:rsidRPr="008568DB">
              <w:rPr>
                <w:color w:val="000000"/>
                <w:shd w:val="clear" w:color="auto" w:fill="FFFFFF"/>
                <w:lang w:val="uk-UA"/>
              </w:rPr>
              <w:t>3. Закон України «Про особливості надання публічних (електронних публічних) послуг»</w:t>
            </w:r>
          </w:p>
          <w:p w:rsidR="00B80B06" w:rsidRPr="008568DB" w:rsidRDefault="00B80B06" w:rsidP="00232629">
            <w:pPr>
              <w:jc w:val="both"/>
              <w:rPr>
                <w:bCs/>
                <w:color w:val="000000"/>
                <w:lang w:val="uk-UA"/>
              </w:rPr>
            </w:pPr>
            <w:r>
              <w:rPr>
                <w:color w:val="000000"/>
                <w:shd w:val="clear" w:color="auto" w:fill="FFFFFF"/>
                <w:lang w:val="uk-UA"/>
              </w:rPr>
              <w:t>4. Закон України «Про державну реєстрацію юридичних осіб, фізичних осіб-підприємців та громадських формувань»</w:t>
            </w:r>
          </w:p>
        </w:tc>
      </w:tr>
      <w:tr w:rsidR="00B80B06" w:rsidRPr="00F91480" w:rsidTr="00232629">
        <w:tc>
          <w:tcPr>
            <w:tcW w:w="576" w:type="dxa"/>
          </w:tcPr>
          <w:p w:rsidR="00B80B06" w:rsidRPr="008568DB" w:rsidRDefault="00B80B06" w:rsidP="00232629">
            <w:pPr>
              <w:jc w:val="center"/>
              <w:rPr>
                <w:bCs/>
                <w:color w:val="000000"/>
                <w:lang w:val="uk-UA"/>
              </w:rPr>
            </w:pPr>
            <w:r w:rsidRPr="008568DB">
              <w:rPr>
                <w:bCs/>
                <w:color w:val="000000"/>
                <w:lang w:val="uk-UA"/>
              </w:rPr>
              <w:lastRenderedPageBreak/>
              <w:t>5</w:t>
            </w:r>
          </w:p>
        </w:tc>
        <w:tc>
          <w:tcPr>
            <w:tcW w:w="3132" w:type="dxa"/>
          </w:tcPr>
          <w:p w:rsidR="00B80B06" w:rsidRPr="008568DB" w:rsidRDefault="00B80B06" w:rsidP="00232629">
            <w:pPr>
              <w:jc w:val="center"/>
              <w:rPr>
                <w:bCs/>
                <w:color w:val="000000"/>
                <w:lang w:val="uk-UA"/>
              </w:rPr>
            </w:pPr>
            <w:r w:rsidRPr="008568DB">
              <w:rPr>
                <w:bCs/>
                <w:color w:val="000000"/>
                <w:lang w:val="uk-UA"/>
              </w:rPr>
              <w:t>Акти Кабінету Міністрів України</w:t>
            </w:r>
          </w:p>
        </w:tc>
        <w:tc>
          <w:tcPr>
            <w:tcW w:w="6120" w:type="dxa"/>
            <w:gridSpan w:val="2"/>
          </w:tcPr>
          <w:p w:rsidR="00B80B06" w:rsidRPr="008568DB" w:rsidRDefault="00B80B06" w:rsidP="00232629">
            <w:pPr>
              <w:jc w:val="both"/>
              <w:rPr>
                <w:color w:val="000000"/>
                <w:shd w:val="clear" w:color="auto" w:fill="FFFFFF"/>
                <w:lang w:val="uk-UA"/>
              </w:rPr>
            </w:pPr>
            <w:r w:rsidRPr="008568DB">
              <w:rPr>
                <w:color w:val="000000"/>
                <w:shd w:val="clear" w:color="auto" w:fill="FFFFFF"/>
                <w:lang w:val="uk-UA"/>
              </w:rPr>
              <w:t xml:space="preserve">1. Розпорядження Кабінету Міністрів України від </w:t>
            </w:r>
            <w:r w:rsidRPr="00DB7CB5">
              <w:rPr>
                <w:bCs/>
                <w:shd w:val="clear" w:color="auto" w:fill="FFFFFF"/>
                <w:lang w:val="uk-UA"/>
              </w:rPr>
              <w:t>01.10.2025р.</w:t>
            </w:r>
            <w:r w:rsidRPr="005F17FD">
              <w:rPr>
                <w:bCs/>
                <w:color w:val="333333"/>
                <w:shd w:val="clear" w:color="auto" w:fill="FFFFFF"/>
                <w:lang w:val="uk-UA"/>
              </w:rPr>
              <w:t xml:space="preserve"> № 1226</w:t>
            </w:r>
            <w:r w:rsidRPr="008568DB">
              <w:rPr>
                <w:color w:val="000000"/>
                <w:shd w:val="clear" w:color="auto" w:fill="FFFFFF"/>
                <w:lang w:val="uk-UA"/>
              </w:rPr>
              <w:t xml:space="preserve"> «Деякі питання надання адміністративних послуг через центри н</w:t>
            </w:r>
            <w:r>
              <w:rPr>
                <w:color w:val="000000"/>
                <w:shd w:val="clear" w:color="auto" w:fill="FFFFFF"/>
                <w:lang w:val="uk-UA"/>
              </w:rPr>
              <w:t>адання адміністративних послуг»</w:t>
            </w:r>
          </w:p>
          <w:p w:rsidR="00B80B06" w:rsidRPr="008568DB" w:rsidRDefault="00B80B06" w:rsidP="00232629">
            <w:pPr>
              <w:jc w:val="both"/>
              <w:rPr>
                <w:bCs/>
                <w:color w:val="000000"/>
                <w:lang w:val="uk-UA"/>
              </w:rPr>
            </w:pPr>
            <w:r w:rsidRPr="008568DB">
              <w:rPr>
                <w:lang w:val="uk-UA"/>
              </w:rPr>
              <w:t>2. 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громадських формувань у скорочені строки</w:t>
            </w:r>
          </w:p>
        </w:tc>
      </w:tr>
      <w:tr w:rsidR="00B80B06" w:rsidRPr="00F91480" w:rsidTr="00232629">
        <w:tc>
          <w:tcPr>
            <w:tcW w:w="576" w:type="dxa"/>
          </w:tcPr>
          <w:p w:rsidR="00B80B06" w:rsidRPr="008568DB" w:rsidRDefault="00B80B06" w:rsidP="00232629">
            <w:pPr>
              <w:jc w:val="center"/>
              <w:rPr>
                <w:bCs/>
                <w:color w:val="000000"/>
                <w:lang w:val="uk-UA"/>
              </w:rPr>
            </w:pPr>
            <w:r w:rsidRPr="008568DB">
              <w:rPr>
                <w:bCs/>
                <w:color w:val="000000"/>
                <w:lang w:val="uk-UA"/>
              </w:rPr>
              <w:t>6</w:t>
            </w:r>
          </w:p>
        </w:tc>
        <w:tc>
          <w:tcPr>
            <w:tcW w:w="3132" w:type="dxa"/>
            <w:vAlign w:val="center"/>
          </w:tcPr>
          <w:p w:rsidR="00B80B06" w:rsidRPr="008568DB" w:rsidRDefault="00B80B06" w:rsidP="00232629">
            <w:pPr>
              <w:jc w:val="center"/>
              <w:rPr>
                <w:bCs/>
                <w:color w:val="000000"/>
                <w:lang w:val="uk-UA"/>
              </w:rPr>
            </w:pPr>
            <w:r w:rsidRPr="008568DB">
              <w:rPr>
                <w:bCs/>
                <w:color w:val="000000"/>
                <w:lang w:val="uk-UA"/>
              </w:rPr>
              <w:t xml:space="preserve">Акти центральних органів виконавчої влади </w:t>
            </w:r>
          </w:p>
        </w:tc>
        <w:tc>
          <w:tcPr>
            <w:tcW w:w="6120" w:type="dxa"/>
            <w:gridSpan w:val="2"/>
          </w:tcPr>
          <w:p w:rsidR="00B80B06" w:rsidRPr="008568DB" w:rsidRDefault="00B80B06" w:rsidP="00232629">
            <w:pPr>
              <w:jc w:val="both"/>
              <w:rPr>
                <w:lang w:val="uk-UA"/>
              </w:rPr>
            </w:pPr>
            <w:r w:rsidRPr="008568DB">
              <w:rPr>
                <w:lang w:val="uk-UA"/>
              </w:rPr>
              <w:t xml:space="preserve">1. 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w:t>
            </w:r>
          </w:p>
          <w:p w:rsidR="00B80B06" w:rsidRPr="008568DB" w:rsidRDefault="00B80B06" w:rsidP="00232629">
            <w:pPr>
              <w:jc w:val="both"/>
              <w:rPr>
                <w:lang w:val="uk-UA"/>
              </w:rPr>
            </w:pPr>
            <w:r w:rsidRPr="008568DB">
              <w:rPr>
                <w:lang w:val="uk-UA"/>
              </w:rPr>
              <w:t>2. 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w:t>
            </w:r>
          </w:p>
          <w:p w:rsidR="00B80B06" w:rsidRPr="008568DB" w:rsidRDefault="00B80B06" w:rsidP="00232629">
            <w:pPr>
              <w:jc w:val="both"/>
              <w:rPr>
                <w:lang w:val="uk-UA"/>
              </w:rPr>
            </w:pPr>
            <w:r w:rsidRPr="008568DB">
              <w:rPr>
                <w:lang w:val="uk-UA"/>
              </w:rPr>
              <w:t xml:space="preserve">3. 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w:t>
            </w:r>
          </w:p>
          <w:p w:rsidR="00B80B06" w:rsidRDefault="00B80B06" w:rsidP="00232629">
            <w:pPr>
              <w:jc w:val="both"/>
              <w:rPr>
                <w:lang w:val="uk-UA"/>
              </w:rPr>
            </w:pPr>
            <w:r w:rsidRPr="008568DB">
              <w:rPr>
                <w:lang w:val="uk-UA"/>
              </w:rPr>
              <w:t>4.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w:t>
            </w:r>
          </w:p>
          <w:p w:rsidR="00B80B06" w:rsidRPr="008568DB" w:rsidRDefault="00B80B06" w:rsidP="00232629">
            <w:pPr>
              <w:jc w:val="both"/>
              <w:rPr>
                <w:bCs/>
                <w:color w:val="000000"/>
                <w:lang w:val="uk-UA"/>
              </w:rPr>
            </w:pPr>
            <w:r>
              <w:rPr>
                <w:lang w:val="uk-UA"/>
              </w:rPr>
              <w:t>5. Наказ Міністерства юстиції України від 18.11.2016 р. № 3267/5 «Про затвердження Порядку формування та зберігання реєстраційних справ».</w:t>
            </w:r>
          </w:p>
        </w:tc>
      </w:tr>
      <w:tr w:rsidR="00B80B06" w:rsidRPr="00F91480" w:rsidTr="00232629">
        <w:trPr>
          <w:trHeight w:val="883"/>
        </w:trPr>
        <w:tc>
          <w:tcPr>
            <w:tcW w:w="576" w:type="dxa"/>
          </w:tcPr>
          <w:p w:rsidR="00B80B06" w:rsidRPr="008568DB" w:rsidRDefault="00B80B06" w:rsidP="00232629">
            <w:pPr>
              <w:jc w:val="center"/>
              <w:rPr>
                <w:bCs/>
                <w:color w:val="000000"/>
                <w:lang w:val="uk-UA"/>
              </w:rPr>
            </w:pPr>
          </w:p>
          <w:p w:rsidR="00B80B06" w:rsidRPr="008568DB" w:rsidRDefault="00B80B06" w:rsidP="00232629">
            <w:pPr>
              <w:jc w:val="center"/>
              <w:rPr>
                <w:bCs/>
                <w:color w:val="000000"/>
                <w:lang w:val="uk-UA"/>
              </w:rPr>
            </w:pPr>
          </w:p>
          <w:p w:rsidR="00B80B06" w:rsidRPr="008568DB" w:rsidRDefault="00B80B06" w:rsidP="00232629">
            <w:pPr>
              <w:jc w:val="center"/>
              <w:rPr>
                <w:bCs/>
                <w:color w:val="000000"/>
                <w:lang w:val="uk-UA"/>
              </w:rPr>
            </w:pPr>
            <w:r w:rsidRPr="008568DB">
              <w:rPr>
                <w:bCs/>
                <w:color w:val="000000"/>
                <w:lang w:val="uk-UA"/>
              </w:rPr>
              <w:t>7</w:t>
            </w:r>
          </w:p>
        </w:tc>
        <w:tc>
          <w:tcPr>
            <w:tcW w:w="3132" w:type="dxa"/>
            <w:vAlign w:val="center"/>
          </w:tcPr>
          <w:p w:rsidR="00B80B06" w:rsidRPr="008568DB" w:rsidRDefault="00B80B06" w:rsidP="00232629">
            <w:pPr>
              <w:jc w:val="both"/>
              <w:rPr>
                <w:bCs/>
                <w:color w:val="000000"/>
                <w:lang w:val="uk-UA"/>
              </w:rPr>
            </w:pPr>
            <w:r w:rsidRPr="008568DB">
              <w:rPr>
                <w:bCs/>
                <w:color w:val="000000"/>
                <w:lang w:val="uk-UA"/>
              </w:rPr>
              <w:t xml:space="preserve">Акти місцевих органів виконавчої влади/органів місцевого самоврядування </w:t>
            </w:r>
          </w:p>
        </w:tc>
        <w:tc>
          <w:tcPr>
            <w:tcW w:w="6120" w:type="dxa"/>
            <w:gridSpan w:val="2"/>
          </w:tcPr>
          <w:p w:rsidR="00B80B06" w:rsidRPr="008568DB" w:rsidRDefault="00B80B06" w:rsidP="00232629">
            <w:pPr>
              <w:jc w:val="both"/>
              <w:rPr>
                <w:bCs/>
                <w:color w:val="000000"/>
                <w:lang w:val="uk-UA"/>
              </w:rPr>
            </w:pPr>
            <w:r w:rsidRPr="008568DB">
              <w:rPr>
                <w:color w:val="000000"/>
                <w:shd w:val="clear" w:color="auto" w:fill="FFFFFF"/>
                <w:lang w:val="uk-UA"/>
              </w:rPr>
              <w:t>Розпорядження голови Сумської обласної державної адміністрації від 18.07.2023 № 317-ОД «</w:t>
            </w:r>
            <w:r w:rsidRPr="008568DB">
              <w:rPr>
                <w:color w:val="000000"/>
                <w:lang w:val="uk-UA"/>
              </w:rPr>
              <w:t>Про затвердження Положення про Департамент культури, туризму та релігій Сумської обласної державної адміністрації</w:t>
            </w:r>
            <w:r w:rsidRPr="008568DB">
              <w:rPr>
                <w:color w:val="000000"/>
                <w:shd w:val="clear" w:color="auto" w:fill="FFFFFF"/>
                <w:lang w:val="uk-UA"/>
              </w:rPr>
              <w:t>»</w:t>
            </w:r>
            <w:r>
              <w:rPr>
                <w:color w:val="000000"/>
                <w:shd w:val="clear" w:color="auto" w:fill="FFFFFF"/>
                <w:lang w:val="uk-UA"/>
              </w:rPr>
              <w:t>, Положення про відділ міжнаціональних відносин та релігій Департаменту культури, туризму та релігій.</w:t>
            </w:r>
          </w:p>
        </w:tc>
      </w:tr>
      <w:tr w:rsidR="00B80B06" w:rsidRPr="008568DB" w:rsidTr="00232629">
        <w:trPr>
          <w:trHeight w:val="523"/>
        </w:trPr>
        <w:tc>
          <w:tcPr>
            <w:tcW w:w="9828" w:type="dxa"/>
            <w:gridSpan w:val="4"/>
            <w:vAlign w:val="center"/>
          </w:tcPr>
          <w:p w:rsidR="00B80B06" w:rsidRPr="008568DB" w:rsidRDefault="00B80B06" w:rsidP="00232629">
            <w:pPr>
              <w:snapToGrid w:val="0"/>
              <w:jc w:val="center"/>
              <w:rPr>
                <w:bCs/>
                <w:color w:val="000000"/>
              </w:rPr>
            </w:pPr>
            <w:r w:rsidRPr="008568DB">
              <w:rPr>
                <w:b/>
                <w:color w:val="000000"/>
                <w:lang w:val="uk-UA"/>
              </w:rPr>
              <w:t>Умови отримання адміністративної послуги</w:t>
            </w:r>
          </w:p>
        </w:tc>
      </w:tr>
      <w:tr w:rsidR="00B80B06" w:rsidRPr="008568DB" w:rsidTr="00232629">
        <w:trPr>
          <w:trHeight w:val="523"/>
        </w:trPr>
        <w:tc>
          <w:tcPr>
            <w:tcW w:w="576" w:type="dxa"/>
          </w:tcPr>
          <w:p w:rsidR="00B80B06" w:rsidRPr="008568DB" w:rsidRDefault="00B80B06" w:rsidP="00232629">
            <w:pPr>
              <w:jc w:val="center"/>
              <w:rPr>
                <w:bCs/>
                <w:color w:val="000000"/>
                <w:lang w:val="uk-UA"/>
              </w:rPr>
            </w:pPr>
            <w:r w:rsidRPr="008568DB">
              <w:rPr>
                <w:bCs/>
                <w:color w:val="000000"/>
                <w:lang w:val="uk-UA"/>
              </w:rPr>
              <w:t>8</w:t>
            </w:r>
          </w:p>
        </w:tc>
        <w:tc>
          <w:tcPr>
            <w:tcW w:w="3132" w:type="dxa"/>
            <w:vAlign w:val="center"/>
          </w:tcPr>
          <w:p w:rsidR="00B80B06" w:rsidRPr="008568DB" w:rsidRDefault="00B80B06" w:rsidP="00232629">
            <w:pPr>
              <w:jc w:val="center"/>
              <w:rPr>
                <w:bCs/>
                <w:color w:val="000000"/>
                <w:lang w:val="uk-UA"/>
              </w:rPr>
            </w:pPr>
            <w:r w:rsidRPr="008568DB">
              <w:rPr>
                <w:bCs/>
                <w:color w:val="000000"/>
                <w:lang w:val="uk-UA"/>
              </w:rPr>
              <w:t>Підстава для одержання адміністративної послуги</w:t>
            </w:r>
          </w:p>
        </w:tc>
        <w:tc>
          <w:tcPr>
            <w:tcW w:w="6120" w:type="dxa"/>
            <w:gridSpan w:val="2"/>
            <w:vAlign w:val="center"/>
          </w:tcPr>
          <w:p w:rsidR="00B80B06" w:rsidRPr="008568DB" w:rsidRDefault="00B80B06" w:rsidP="00232629">
            <w:pPr>
              <w:jc w:val="both"/>
              <w:rPr>
                <w:bCs/>
                <w:color w:val="000000"/>
                <w:lang w:val="uk-UA"/>
              </w:rPr>
            </w:pPr>
            <w:r w:rsidRPr="008568DB">
              <w:rPr>
                <w:iCs/>
                <w:color w:val="000000"/>
                <w:lang w:val="uk-UA" w:eastAsia="en-US"/>
              </w:rPr>
              <w:t>ст. 12-15 Закону України «Про свободу совісті та релігійні організації»</w:t>
            </w:r>
          </w:p>
        </w:tc>
      </w:tr>
      <w:tr w:rsidR="00B80B06" w:rsidRPr="008568DB" w:rsidTr="00232629">
        <w:tc>
          <w:tcPr>
            <w:tcW w:w="576" w:type="dxa"/>
          </w:tcPr>
          <w:p w:rsidR="00B80B06" w:rsidRPr="008568DB" w:rsidRDefault="00B80B06" w:rsidP="00232629">
            <w:pPr>
              <w:jc w:val="center"/>
              <w:rPr>
                <w:bCs/>
                <w:color w:val="000000"/>
                <w:lang w:val="uk-UA"/>
              </w:rPr>
            </w:pPr>
            <w:r w:rsidRPr="008568DB">
              <w:rPr>
                <w:bCs/>
                <w:color w:val="000000"/>
                <w:lang w:val="uk-UA"/>
              </w:rPr>
              <w:t>9</w:t>
            </w:r>
          </w:p>
        </w:tc>
        <w:tc>
          <w:tcPr>
            <w:tcW w:w="3132" w:type="dxa"/>
          </w:tcPr>
          <w:p w:rsidR="00B80B06" w:rsidRPr="008568DB" w:rsidRDefault="00B80B06" w:rsidP="00232629">
            <w:pPr>
              <w:jc w:val="center"/>
              <w:rPr>
                <w:bCs/>
                <w:color w:val="000000"/>
              </w:rPr>
            </w:pPr>
            <w:r w:rsidRPr="008568DB">
              <w:rPr>
                <w:bCs/>
                <w:color w:val="000000"/>
                <w:lang w:val="uk-UA"/>
              </w:rPr>
              <w:t xml:space="preserve">Вичерпний перелік документів необхідних для отримання адміністративної послуги, а також вимоги до них </w:t>
            </w:r>
          </w:p>
        </w:tc>
        <w:tc>
          <w:tcPr>
            <w:tcW w:w="6120" w:type="dxa"/>
            <w:gridSpan w:val="2"/>
          </w:tcPr>
          <w:p w:rsidR="00B80B06" w:rsidRPr="008568DB" w:rsidRDefault="00B80B06" w:rsidP="00232629">
            <w:pPr>
              <w:keepNext/>
              <w:keepLines/>
              <w:spacing w:line="276" w:lineRule="auto"/>
              <w:jc w:val="both"/>
              <w:outlineLvl w:val="0"/>
              <w:rPr>
                <w:color w:val="000000"/>
                <w:lang w:val="uk-UA" w:eastAsia="en-US"/>
              </w:rPr>
            </w:pPr>
            <w:r w:rsidRPr="008568DB">
              <w:rPr>
                <w:color w:val="000000"/>
                <w:lang w:val="uk-UA" w:eastAsia="en-US"/>
              </w:rPr>
              <w:t>1. Заяву в довільній формі.</w:t>
            </w:r>
          </w:p>
          <w:p w:rsidR="00B80B06" w:rsidRPr="008568DB" w:rsidRDefault="00B80B06" w:rsidP="00232629">
            <w:pPr>
              <w:keepNext/>
              <w:keepLines/>
              <w:spacing w:line="276" w:lineRule="auto"/>
              <w:jc w:val="both"/>
              <w:outlineLvl w:val="0"/>
              <w:rPr>
                <w:color w:val="000000"/>
                <w:lang w:val="uk-UA" w:eastAsia="en-US"/>
              </w:rPr>
            </w:pPr>
            <w:r w:rsidRPr="008568DB">
              <w:rPr>
                <w:color w:val="000000"/>
                <w:lang w:val="uk-UA" w:eastAsia="en-US"/>
              </w:rPr>
              <w:t>2. Статут (положення) релігійної громади у новій редакції (3 примірники).</w:t>
            </w:r>
          </w:p>
          <w:p w:rsidR="00B80B06" w:rsidRPr="008568DB" w:rsidRDefault="00B80B06" w:rsidP="00232629">
            <w:pPr>
              <w:keepNext/>
              <w:keepLines/>
              <w:spacing w:line="276" w:lineRule="auto"/>
              <w:jc w:val="both"/>
              <w:outlineLvl w:val="0"/>
              <w:rPr>
                <w:color w:val="000000"/>
                <w:lang w:val="uk-UA" w:eastAsia="en-US"/>
              </w:rPr>
            </w:pPr>
            <w:r w:rsidRPr="008568DB">
              <w:rPr>
                <w:color w:val="000000"/>
                <w:lang w:val="uk-UA" w:eastAsia="en-US"/>
              </w:rPr>
              <w:t>3. Протокол (витяг з протоколу) загальних зборів релігійної громади (3 примірники).</w:t>
            </w:r>
          </w:p>
          <w:p w:rsidR="00B80B06" w:rsidRPr="008568DB" w:rsidRDefault="00B80B06" w:rsidP="00232629">
            <w:pPr>
              <w:jc w:val="both"/>
              <w:rPr>
                <w:lang w:val="uk-UA" w:eastAsia="en-US"/>
              </w:rPr>
            </w:pPr>
            <w:r w:rsidRPr="008568DB">
              <w:rPr>
                <w:lang w:val="uk-UA" w:eastAsia="en-US"/>
              </w:rPr>
              <w:t>4. Рішення про зміну підлеглості (якщо таке приймалося), адреси, тощо та список осіб, які проголосували за рішення про зміни (додатки до протоколу в 3 примірниках).</w:t>
            </w:r>
          </w:p>
          <w:p w:rsidR="00B80B06" w:rsidRPr="008568DB" w:rsidRDefault="00B80B06" w:rsidP="00232629">
            <w:pPr>
              <w:jc w:val="both"/>
              <w:rPr>
                <w:lang w:val="uk-UA" w:eastAsia="en-US"/>
              </w:rPr>
            </w:pPr>
            <w:r w:rsidRPr="008568DB">
              <w:rPr>
                <w:lang w:val="uk-UA" w:eastAsia="en-US"/>
              </w:rPr>
              <w:t xml:space="preserve">5. Документ, що підтверджує повноваження голови громади (настоятель, пастор та </w:t>
            </w:r>
            <w:proofErr w:type="spellStart"/>
            <w:r w:rsidRPr="008568DB">
              <w:rPr>
                <w:lang w:val="uk-UA" w:eastAsia="en-US"/>
              </w:rPr>
              <w:t>ін</w:t>
            </w:r>
            <w:proofErr w:type="spellEnd"/>
            <w:r w:rsidRPr="008568DB">
              <w:rPr>
                <w:lang w:val="uk-UA" w:eastAsia="en-US"/>
              </w:rPr>
              <w:t>);</w:t>
            </w:r>
          </w:p>
          <w:p w:rsidR="00B80B06" w:rsidRPr="008568DB" w:rsidRDefault="00B80B06" w:rsidP="00232629">
            <w:pPr>
              <w:keepNext/>
              <w:keepLines/>
              <w:spacing w:line="276" w:lineRule="auto"/>
              <w:jc w:val="both"/>
              <w:outlineLvl w:val="0"/>
              <w:rPr>
                <w:color w:val="000000"/>
                <w:lang w:val="uk-UA" w:eastAsia="en-US"/>
              </w:rPr>
            </w:pPr>
            <w:r w:rsidRPr="008568DB">
              <w:rPr>
                <w:color w:val="000000"/>
                <w:lang w:val="uk-UA" w:eastAsia="en-US"/>
              </w:rPr>
              <w:t xml:space="preserve">6. Чинну редакцію статуту з усіма змінами або належним </w:t>
            </w:r>
            <w:r w:rsidRPr="008568DB">
              <w:rPr>
                <w:color w:val="000000"/>
                <w:lang w:val="uk-UA" w:eastAsia="en-US"/>
              </w:rPr>
              <w:lastRenderedPageBreak/>
              <w:t>чином завірену копію.</w:t>
            </w:r>
          </w:p>
          <w:p w:rsidR="00B80B06" w:rsidRPr="008568DB" w:rsidRDefault="00B80B06" w:rsidP="00232629">
            <w:pPr>
              <w:keepNext/>
              <w:keepLines/>
              <w:spacing w:line="276" w:lineRule="auto"/>
              <w:jc w:val="both"/>
              <w:outlineLvl w:val="0"/>
              <w:rPr>
                <w:color w:val="000000"/>
                <w:lang w:val="uk-UA" w:eastAsia="en-US"/>
              </w:rPr>
            </w:pPr>
            <w:r w:rsidRPr="008568DB">
              <w:rPr>
                <w:color w:val="000000"/>
                <w:lang w:val="uk-UA" w:eastAsia="en-US"/>
              </w:rPr>
              <w:t>7. Належним чином посвідчена копія документів про право власності на приміщення або згода власника на реєстрацію релігійної громади за новою адресою (у разі зміни адреси релігійної громади).</w:t>
            </w:r>
          </w:p>
          <w:p w:rsidR="00B80B06" w:rsidRPr="008568DB" w:rsidRDefault="00B80B06" w:rsidP="00232629">
            <w:pPr>
              <w:jc w:val="both"/>
              <w:rPr>
                <w:color w:val="FF0000"/>
              </w:rPr>
            </w:pPr>
            <w:r w:rsidRPr="008568DB">
              <w:rPr>
                <w:lang w:val="uk-UA" w:eastAsia="en-US"/>
              </w:rPr>
              <w:t xml:space="preserve">8. Квитанція про сплату адміністративного збору. </w:t>
            </w:r>
          </w:p>
        </w:tc>
      </w:tr>
      <w:tr w:rsidR="00B80B06" w:rsidRPr="008568DB" w:rsidTr="00232629">
        <w:tc>
          <w:tcPr>
            <w:tcW w:w="576" w:type="dxa"/>
          </w:tcPr>
          <w:p w:rsidR="00B80B06" w:rsidRPr="008568DB" w:rsidRDefault="00B80B06" w:rsidP="00232629">
            <w:pPr>
              <w:jc w:val="center"/>
              <w:rPr>
                <w:bCs/>
                <w:color w:val="000000"/>
                <w:lang w:val="uk-UA"/>
              </w:rPr>
            </w:pPr>
          </w:p>
          <w:p w:rsidR="00B80B06" w:rsidRPr="008568DB" w:rsidRDefault="00B80B06" w:rsidP="00232629">
            <w:pPr>
              <w:jc w:val="center"/>
              <w:rPr>
                <w:bCs/>
                <w:color w:val="000000"/>
                <w:lang w:val="uk-UA"/>
              </w:rPr>
            </w:pPr>
          </w:p>
          <w:p w:rsidR="00B80B06" w:rsidRPr="008568DB" w:rsidRDefault="00B80B06" w:rsidP="00232629">
            <w:pPr>
              <w:jc w:val="center"/>
              <w:rPr>
                <w:bCs/>
                <w:color w:val="000000"/>
                <w:lang w:val="uk-UA"/>
              </w:rPr>
            </w:pPr>
          </w:p>
          <w:p w:rsidR="00B80B06" w:rsidRPr="008568DB" w:rsidRDefault="00B80B06" w:rsidP="00232629">
            <w:pPr>
              <w:jc w:val="center"/>
              <w:rPr>
                <w:bCs/>
                <w:color w:val="000000"/>
                <w:lang w:val="uk-UA"/>
              </w:rPr>
            </w:pPr>
          </w:p>
          <w:p w:rsidR="00B80B06" w:rsidRPr="008568DB" w:rsidRDefault="00B80B06" w:rsidP="00232629">
            <w:pPr>
              <w:jc w:val="center"/>
              <w:rPr>
                <w:bCs/>
                <w:color w:val="000000"/>
                <w:lang w:val="uk-UA"/>
              </w:rPr>
            </w:pPr>
            <w:r w:rsidRPr="008568DB">
              <w:rPr>
                <w:bCs/>
                <w:color w:val="000000"/>
                <w:lang w:val="uk-UA"/>
              </w:rPr>
              <w:t>10</w:t>
            </w:r>
          </w:p>
        </w:tc>
        <w:tc>
          <w:tcPr>
            <w:tcW w:w="3132" w:type="dxa"/>
            <w:vAlign w:val="center"/>
          </w:tcPr>
          <w:p w:rsidR="00B80B06" w:rsidRPr="008568DB" w:rsidRDefault="00B80B06" w:rsidP="00232629">
            <w:pPr>
              <w:jc w:val="center"/>
              <w:rPr>
                <w:bCs/>
                <w:color w:val="000000"/>
                <w:lang w:val="uk-UA"/>
              </w:rPr>
            </w:pPr>
            <w:r w:rsidRPr="008568DB">
              <w:rPr>
                <w:bCs/>
                <w:color w:val="000000"/>
                <w:lang w:val="uk-UA"/>
              </w:rPr>
              <w:t>Порядок та спосіб подання документів, необхідних для отримання адміністративної послуги</w:t>
            </w:r>
          </w:p>
        </w:tc>
        <w:tc>
          <w:tcPr>
            <w:tcW w:w="6120" w:type="dxa"/>
            <w:gridSpan w:val="2"/>
          </w:tcPr>
          <w:p w:rsidR="00B80B06" w:rsidRPr="008568DB" w:rsidRDefault="00B80B06" w:rsidP="00232629">
            <w:pPr>
              <w:keepNext/>
              <w:keepLines/>
              <w:spacing w:line="276" w:lineRule="auto"/>
              <w:jc w:val="both"/>
              <w:outlineLvl w:val="0"/>
              <w:rPr>
                <w:color w:val="000000"/>
                <w:lang w:val="uk-UA" w:eastAsia="en-US"/>
              </w:rPr>
            </w:pPr>
            <w:r w:rsidRPr="008568DB">
              <w:rPr>
                <w:color w:val="000000"/>
                <w:lang w:val="uk-UA" w:eastAsia="en-US"/>
              </w:rPr>
              <w:t>Документи подаються:</w:t>
            </w:r>
          </w:p>
          <w:p w:rsidR="00B80B06" w:rsidRPr="008568DB" w:rsidRDefault="00B80B06" w:rsidP="00232629">
            <w:pPr>
              <w:keepNext/>
              <w:keepLines/>
              <w:spacing w:line="276" w:lineRule="auto"/>
              <w:jc w:val="both"/>
              <w:outlineLvl w:val="0"/>
              <w:rPr>
                <w:color w:val="000000"/>
                <w:lang w:val="uk-UA" w:eastAsia="en-US"/>
              </w:rPr>
            </w:pPr>
            <w:r w:rsidRPr="008568DB">
              <w:rPr>
                <w:color w:val="000000"/>
                <w:lang w:val="uk-UA" w:eastAsia="en-US"/>
              </w:rPr>
              <w:t>- особисто суб’єктом звернення або через уповноважену особу;</w:t>
            </w:r>
          </w:p>
          <w:p w:rsidR="00B80B06" w:rsidRPr="008568DB" w:rsidRDefault="00B80B06" w:rsidP="00232629">
            <w:pPr>
              <w:keepNext/>
              <w:keepLines/>
              <w:spacing w:line="276" w:lineRule="auto"/>
              <w:jc w:val="both"/>
              <w:outlineLvl w:val="0"/>
              <w:rPr>
                <w:color w:val="000000"/>
                <w:lang w:val="uk-UA" w:eastAsia="en-US"/>
              </w:rPr>
            </w:pPr>
            <w:r w:rsidRPr="008568DB">
              <w:rPr>
                <w:color w:val="000000"/>
                <w:lang w:val="uk-UA" w:eastAsia="en-US"/>
              </w:rPr>
              <w:t>- поштовим відправленням з описом вкладення;</w:t>
            </w:r>
          </w:p>
          <w:p w:rsidR="00B80B06" w:rsidRPr="008568DB" w:rsidRDefault="00B80B06" w:rsidP="00232629">
            <w:pPr>
              <w:keepNext/>
              <w:keepLines/>
              <w:spacing w:line="276" w:lineRule="auto"/>
              <w:jc w:val="both"/>
              <w:outlineLvl w:val="0"/>
              <w:rPr>
                <w:rFonts w:ascii="Cambria" w:hAnsi="Cambria"/>
                <w:b/>
                <w:bCs/>
                <w:color w:val="365F91"/>
                <w:sz w:val="28"/>
                <w:szCs w:val="28"/>
                <w:lang w:val="uk-UA" w:eastAsia="en-US"/>
              </w:rPr>
            </w:pPr>
            <w:r w:rsidRPr="008568DB">
              <w:rPr>
                <w:color w:val="000000"/>
                <w:lang w:val="uk-UA" w:eastAsia="en-US"/>
              </w:rPr>
              <w:t xml:space="preserve">- в електронній формі через Єдиний державний </w:t>
            </w:r>
            <w:proofErr w:type="spellStart"/>
            <w:r w:rsidRPr="008568DB">
              <w:rPr>
                <w:color w:val="000000"/>
                <w:lang w:val="uk-UA" w:eastAsia="en-US"/>
              </w:rPr>
              <w:t>вебпортал</w:t>
            </w:r>
            <w:proofErr w:type="spellEnd"/>
            <w:r w:rsidRPr="008568DB">
              <w:rPr>
                <w:color w:val="000000"/>
                <w:lang w:val="uk-UA" w:eastAsia="en-US"/>
              </w:rPr>
              <w:t xml:space="preserve"> електронних послуг</w:t>
            </w:r>
            <w:r w:rsidRPr="008568DB">
              <w:rPr>
                <w:color w:val="000000"/>
                <w:sz w:val="28"/>
                <w:szCs w:val="28"/>
                <w:lang w:val="uk-UA" w:eastAsia="en-US"/>
              </w:rPr>
              <w:t>.</w:t>
            </w:r>
          </w:p>
        </w:tc>
      </w:tr>
      <w:tr w:rsidR="00B80B06" w:rsidRPr="00F91480" w:rsidTr="00232629">
        <w:trPr>
          <w:trHeight w:val="568"/>
        </w:trPr>
        <w:tc>
          <w:tcPr>
            <w:tcW w:w="576" w:type="dxa"/>
          </w:tcPr>
          <w:p w:rsidR="00B80B06" w:rsidRPr="008568DB" w:rsidRDefault="00B80B06" w:rsidP="00232629">
            <w:pPr>
              <w:jc w:val="center"/>
              <w:rPr>
                <w:bCs/>
                <w:color w:val="000000"/>
                <w:lang w:val="uk-UA"/>
              </w:rPr>
            </w:pPr>
            <w:r w:rsidRPr="008568DB">
              <w:rPr>
                <w:bCs/>
                <w:color w:val="000000"/>
                <w:lang w:val="uk-UA"/>
              </w:rPr>
              <w:t>11</w:t>
            </w:r>
          </w:p>
        </w:tc>
        <w:tc>
          <w:tcPr>
            <w:tcW w:w="3132" w:type="dxa"/>
            <w:vAlign w:val="center"/>
          </w:tcPr>
          <w:p w:rsidR="00B80B06" w:rsidRPr="008568DB" w:rsidRDefault="00B80B06" w:rsidP="00232629">
            <w:pPr>
              <w:jc w:val="center"/>
              <w:rPr>
                <w:bCs/>
                <w:color w:val="000000"/>
                <w:lang w:val="uk-UA"/>
              </w:rPr>
            </w:pPr>
            <w:r w:rsidRPr="008568DB">
              <w:rPr>
                <w:bCs/>
                <w:color w:val="000000"/>
                <w:lang w:val="uk-UA"/>
              </w:rPr>
              <w:t>Платність (безоплатність) адміністративної послуги</w:t>
            </w:r>
          </w:p>
        </w:tc>
        <w:tc>
          <w:tcPr>
            <w:tcW w:w="6120" w:type="dxa"/>
            <w:gridSpan w:val="2"/>
          </w:tcPr>
          <w:p w:rsidR="00B80B06" w:rsidRPr="008568DB" w:rsidRDefault="00B80B06" w:rsidP="00232629">
            <w:pPr>
              <w:jc w:val="both"/>
              <w:rPr>
                <w:lang w:val="uk-UA" w:eastAsia="en-US"/>
              </w:rPr>
            </w:pPr>
            <w:r w:rsidRPr="008568DB">
              <w:rPr>
                <w:bCs/>
                <w:color w:val="000000"/>
                <w:lang w:val="uk-UA"/>
              </w:rPr>
              <w:t>Адміністративна послуга є платною.</w:t>
            </w:r>
            <w:r w:rsidRPr="008568DB">
              <w:rPr>
                <w:lang w:val="uk-UA" w:eastAsia="en-US"/>
              </w:rPr>
              <w:t xml:space="preserve"> </w:t>
            </w:r>
          </w:p>
          <w:p w:rsidR="00B80B06" w:rsidRPr="008568DB" w:rsidRDefault="00B80B06" w:rsidP="00232629">
            <w:pPr>
              <w:jc w:val="both"/>
              <w:rPr>
                <w:rFonts w:eastAsia="MS Mincho"/>
                <w:color w:val="000000"/>
                <w:lang w:val="uk-UA" w:eastAsia="en-US"/>
              </w:rPr>
            </w:pPr>
            <w:r w:rsidRPr="008568DB">
              <w:rPr>
                <w:lang w:val="uk-UA" w:eastAsia="en-US"/>
              </w:rPr>
              <w:t xml:space="preserve">Розмір адміністративного збору визначається згідно  п.7 ч.1 статті 36 Закону України </w:t>
            </w:r>
            <w:r w:rsidRPr="008568DB">
              <w:rPr>
                <w:color w:val="000000"/>
                <w:lang w:val="uk-UA" w:eastAsia="en-US"/>
              </w:rPr>
              <w:t>«</w:t>
            </w:r>
            <w:r w:rsidRPr="008568DB">
              <w:rPr>
                <w:rFonts w:eastAsia="MS Mincho"/>
                <w:color w:val="000000"/>
                <w:lang w:val="uk-UA" w:eastAsia="en-US"/>
              </w:rPr>
              <w:t>Про державну реєстрацію юридичних осіб, фізичних осіб - підприємців та громадських формувань» - 0,3 прожиткового мінімуму для працездатних осіб, який визначений на 01 січня поточного року, крім внесення змін до інформації про здійснення зв'язку з юридичною особою;</w:t>
            </w:r>
          </w:p>
          <w:p w:rsidR="00B80B06" w:rsidRPr="008568DB" w:rsidRDefault="00B80B06" w:rsidP="00232629">
            <w:pPr>
              <w:jc w:val="both"/>
              <w:rPr>
                <w:color w:val="000000"/>
                <w:lang w:val="uk-UA" w:eastAsia="en-US"/>
              </w:rPr>
            </w:pPr>
            <w:r w:rsidRPr="008568DB">
              <w:rPr>
                <w:rFonts w:eastAsia="MS Mincho"/>
                <w:color w:val="000000"/>
                <w:lang w:val="uk-UA" w:eastAsia="en-US"/>
              </w:rPr>
              <w:t xml:space="preserve">відповідно до п.10 ч.1 статті 36 </w:t>
            </w:r>
            <w:r w:rsidRPr="008568DB">
              <w:rPr>
                <w:lang w:val="uk-UA" w:eastAsia="en-US"/>
              </w:rPr>
              <w:t xml:space="preserve">Закону України </w:t>
            </w:r>
            <w:r w:rsidRPr="008568DB">
              <w:rPr>
                <w:color w:val="000000"/>
                <w:lang w:val="uk-UA" w:eastAsia="en-US"/>
              </w:rPr>
              <w:t>«</w:t>
            </w:r>
            <w:r w:rsidRPr="008568DB">
              <w:rPr>
                <w:rFonts w:eastAsia="MS Mincho"/>
                <w:color w:val="000000"/>
                <w:lang w:val="uk-UA" w:eastAsia="en-US"/>
              </w:rPr>
              <w:t>Про державну реєстрацію юридичних осіб, фізичних осіб - підприємців та громадських формувань» - 75 відсотків адміністративного збору, встановленого п. 7. ч.1 статті 36 – за державну реєстрацію на підставі документів, поданих в електронній формі.</w:t>
            </w:r>
          </w:p>
          <w:p w:rsidR="00B80B06" w:rsidRPr="008568DB" w:rsidRDefault="00B80B06" w:rsidP="00232629">
            <w:pPr>
              <w:ind w:firstLine="567"/>
              <w:jc w:val="both"/>
              <w:rPr>
                <w:color w:val="000000"/>
                <w:lang w:val="uk-UA" w:eastAsia="en-US"/>
              </w:rPr>
            </w:pPr>
            <w:r w:rsidRPr="008568DB">
              <w:rPr>
                <w:color w:val="000000"/>
                <w:lang w:val="uk-UA" w:eastAsia="en-US"/>
              </w:rPr>
              <w:t>Державна реєстрація змін до відомостей про юридичну особу в скорочені строки (виключно за бажанням заявника) проводиться з внесенням адміністративного збору відповідної плати у розмірах, передбачених пунктом 1 Постанови Кабінету Міністрів України від 25 грудня 2015 року № 1133, зі змінами від 29 березня 2017 року Постанова Кабінетом Міністрів України       № 217:</w:t>
            </w:r>
          </w:p>
          <w:p w:rsidR="00B80B06" w:rsidRPr="008568DB" w:rsidRDefault="00B80B06" w:rsidP="00B80B06">
            <w:pPr>
              <w:numPr>
                <w:ilvl w:val="0"/>
                <w:numId w:val="1"/>
              </w:numPr>
              <w:ind w:left="567" w:firstLine="0"/>
              <w:jc w:val="both"/>
              <w:rPr>
                <w:lang w:val="uk-UA" w:eastAsia="en-US"/>
              </w:rPr>
            </w:pPr>
            <w:r w:rsidRPr="008568DB">
              <w:rPr>
                <w:color w:val="000000"/>
                <w:lang w:val="uk-UA" w:eastAsia="en-US"/>
              </w:rPr>
              <w:t>протягом 6 годин – у подвійному розмірі адміністративного збору за відповідну реєстрацію;</w:t>
            </w:r>
          </w:p>
          <w:p w:rsidR="00B80B06" w:rsidRPr="008568DB" w:rsidRDefault="00B80B06" w:rsidP="00B80B06">
            <w:pPr>
              <w:numPr>
                <w:ilvl w:val="0"/>
                <w:numId w:val="1"/>
              </w:numPr>
              <w:ind w:left="0" w:firstLine="567"/>
              <w:jc w:val="both"/>
              <w:rPr>
                <w:lang w:val="uk-UA" w:eastAsia="en-US"/>
              </w:rPr>
            </w:pPr>
            <w:r w:rsidRPr="008568DB">
              <w:rPr>
                <w:color w:val="000000"/>
                <w:lang w:val="uk-UA" w:eastAsia="en-US"/>
              </w:rPr>
              <w:t>протягом 2 годин – у п'ятикратному розмірі адміністративного збору за відповідну реєстрацію.</w:t>
            </w:r>
          </w:p>
          <w:p w:rsidR="00B80B06" w:rsidRPr="008568DB" w:rsidRDefault="00B80B06" w:rsidP="00232629">
            <w:pPr>
              <w:ind w:firstLine="567"/>
              <w:jc w:val="both"/>
              <w:rPr>
                <w:bCs/>
                <w:color w:val="000000"/>
                <w:lang w:val="uk-UA"/>
              </w:rPr>
            </w:pPr>
            <w:r w:rsidRPr="008568DB">
              <w:rPr>
                <w:lang w:val="uk-UA" w:eastAsia="en-US"/>
              </w:rPr>
              <w:t>У випадку помилкового перерахування, надмірної (або меншої) сплати коштів за адміністративну послугу на реєстраційний рахунок Департаменту культури, туризму та релігій Сумської обласної державної адміністрації, кошти підлягають поверненню за заявою платника, службовою запискою державного реєстратора та резолюції керівника на зворотні  реквізити.</w:t>
            </w:r>
          </w:p>
        </w:tc>
      </w:tr>
      <w:tr w:rsidR="00B80B06" w:rsidRPr="008568DB" w:rsidTr="00232629">
        <w:tc>
          <w:tcPr>
            <w:tcW w:w="576" w:type="dxa"/>
          </w:tcPr>
          <w:p w:rsidR="00B80B06" w:rsidRPr="008568DB" w:rsidRDefault="00B80B06" w:rsidP="00232629">
            <w:pPr>
              <w:jc w:val="center"/>
              <w:rPr>
                <w:bCs/>
                <w:color w:val="000000"/>
                <w:lang w:val="uk-UA"/>
              </w:rPr>
            </w:pPr>
          </w:p>
          <w:p w:rsidR="00B80B06" w:rsidRPr="008568DB" w:rsidRDefault="00B80B06" w:rsidP="00232629">
            <w:pPr>
              <w:jc w:val="center"/>
              <w:rPr>
                <w:bCs/>
                <w:color w:val="000000"/>
                <w:lang w:val="uk-UA"/>
              </w:rPr>
            </w:pPr>
          </w:p>
          <w:p w:rsidR="00B80B06" w:rsidRPr="008568DB" w:rsidRDefault="00B80B06" w:rsidP="00232629">
            <w:pPr>
              <w:jc w:val="center"/>
              <w:rPr>
                <w:bCs/>
                <w:color w:val="000000"/>
                <w:lang w:val="uk-UA"/>
              </w:rPr>
            </w:pPr>
          </w:p>
          <w:p w:rsidR="00B80B06" w:rsidRPr="008568DB" w:rsidRDefault="00B80B06" w:rsidP="00232629">
            <w:pPr>
              <w:jc w:val="center"/>
              <w:rPr>
                <w:bCs/>
                <w:color w:val="000000"/>
                <w:lang w:val="uk-UA"/>
              </w:rPr>
            </w:pPr>
            <w:r w:rsidRPr="008568DB">
              <w:rPr>
                <w:bCs/>
                <w:color w:val="000000"/>
                <w:lang w:val="uk-UA"/>
              </w:rPr>
              <w:t>12</w:t>
            </w:r>
          </w:p>
        </w:tc>
        <w:tc>
          <w:tcPr>
            <w:tcW w:w="3132" w:type="dxa"/>
            <w:vAlign w:val="center"/>
          </w:tcPr>
          <w:p w:rsidR="00B80B06" w:rsidRPr="008568DB" w:rsidRDefault="00B80B06" w:rsidP="00232629">
            <w:pPr>
              <w:jc w:val="center"/>
              <w:rPr>
                <w:bCs/>
                <w:color w:val="000000"/>
                <w:lang w:val="uk-UA"/>
              </w:rPr>
            </w:pPr>
            <w:r w:rsidRPr="008568DB">
              <w:rPr>
                <w:bCs/>
                <w:color w:val="000000"/>
                <w:lang w:val="uk-UA"/>
              </w:rPr>
              <w:t>Строк надання адміністративної послуги</w:t>
            </w:r>
          </w:p>
        </w:tc>
        <w:tc>
          <w:tcPr>
            <w:tcW w:w="6120" w:type="dxa"/>
            <w:gridSpan w:val="2"/>
          </w:tcPr>
          <w:p w:rsidR="00B80B06" w:rsidRDefault="00B80B06" w:rsidP="00232629">
            <w:pPr>
              <w:jc w:val="both"/>
              <w:rPr>
                <w:color w:val="000000"/>
                <w:shd w:val="clear" w:color="auto" w:fill="FFFFFF"/>
                <w:lang w:val="uk-UA"/>
              </w:rPr>
            </w:pPr>
            <w:r w:rsidRPr="008568DB">
              <w:rPr>
                <w:color w:val="000000"/>
                <w:shd w:val="clear" w:color="auto" w:fill="FFFFFF"/>
                <w:lang w:val="uk-UA"/>
              </w:rPr>
              <w:t xml:space="preserve">Строк надання адміністративної послуги реєстрації статуту (положення) релігійної організації у новій редакції календарний місяць з дня одержання місцевим органом державної виконавчої влади заяви. У разі необхідності отримання висновку від місцевої державної адміністрації, виконавчого органу сільської, селищної, міської ради, а також спеціалістів рішення приймається у </w:t>
            </w:r>
            <w:r w:rsidRPr="008568DB">
              <w:rPr>
                <w:color w:val="000000"/>
                <w:shd w:val="clear" w:color="auto" w:fill="FFFFFF"/>
                <w:lang w:val="uk-UA"/>
              </w:rPr>
              <w:lastRenderedPageBreak/>
              <w:t>тримісячний термін, з повідомленням про це заявників.</w:t>
            </w:r>
          </w:p>
          <w:p w:rsidR="00B80B06" w:rsidRPr="00AF3FC0" w:rsidRDefault="00B80B06" w:rsidP="00232629">
            <w:pPr>
              <w:jc w:val="both"/>
              <w:rPr>
                <w:color w:val="000000"/>
                <w:shd w:val="clear" w:color="auto" w:fill="FFFFFF"/>
                <w:lang w:val="uk-UA"/>
              </w:rPr>
            </w:pPr>
            <w:r>
              <w:rPr>
                <w:color w:val="000000"/>
                <w:shd w:val="clear" w:color="auto" w:fill="FFFFFF"/>
                <w:lang w:val="uk-UA"/>
              </w:rPr>
              <w:t>Строк реєстрації внесення змін до відомостей про юридичну особу в ЄДР – 24 години.</w:t>
            </w:r>
          </w:p>
        </w:tc>
      </w:tr>
      <w:tr w:rsidR="00B80B06" w:rsidRPr="008568DB" w:rsidTr="00232629">
        <w:tc>
          <w:tcPr>
            <w:tcW w:w="576" w:type="dxa"/>
          </w:tcPr>
          <w:p w:rsidR="00B80B06" w:rsidRPr="008568DB" w:rsidRDefault="00B80B06" w:rsidP="00232629">
            <w:pPr>
              <w:jc w:val="both"/>
              <w:rPr>
                <w:bCs/>
                <w:color w:val="000000"/>
                <w:lang w:val="uk-UA"/>
              </w:rPr>
            </w:pPr>
            <w:r w:rsidRPr="008568DB">
              <w:rPr>
                <w:bCs/>
                <w:color w:val="000000"/>
                <w:lang w:val="uk-UA"/>
              </w:rPr>
              <w:lastRenderedPageBreak/>
              <w:t>13</w:t>
            </w:r>
          </w:p>
        </w:tc>
        <w:tc>
          <w:tcPr>
            <w:tcW w:w="3132" w:type="dxa"/>
          </w:tcPr>
          <w:p w:rsidR="00B80B06" w:rsidRPr="008568DB" w:rsidRDefault="00B80B06" w:rsidP="00232629">
            <w:pPr>
              <w:jc w:val="center"/>
              <w:rPr>
                <w:bCs/>
                <w:color w:val="000000"/>
                <w:lang w:val="uk-UA"/>
              </w:rPr>
            </w:pPr>
            <w:r w:rsidRPr="008568DB">
              <w:rPr>
                <w:bCs/>
                <w:color w:val="000000"/>
                <w:lang w:val="uk-UA"/>
              </w:rPr>
              <w:t>Перелік підстав для відмови у наданні адміністративної послуги</w:t>
            </w:r>
          </w:p>
        </w:tc>
        <w:tc>
          <w:tcPr>
            <w:tcW w:w="6120" w:type="dxa"/>
            <w:gridSpan w:val="2"/>
          </w:tcPr>
          <w:p w:rsidR="00B80B06" w:rsidRPr="008568DB" w:rsidRDefault="00B80B06" w:rsidP="00232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color w:val="000000"/>
                <w:lang w:val="uk-UA"/>
              </w:rPr>
            </w:pPr>
            <w:proofErr w:type="spellStart"/>
            <w:r w:rsidRPr="008568DB">
              <w:rPr>
                <w:rFonts w:eastAsia="Calibri"/>
                <w:color w:val="000000"/>
                <w:shd w:val="clear" w:color="auto" w:fill="FFFFFF"/>
              </w:rPr>
              <w:t>Підставою</w:t>
            </w:r>
            <w:proofErr w:type="spellEnd"/>
            <w:r w:rsidRPr="008568DB">
              <w:rPr>
                <w:rFonts w:eastAsia="Calibri"/>
                <w:color w:val="000000"/>
                <w:shd w:val="clear" w:color="auto" w:fill="FFFFFF"/>
              </w:rPr>
              <w:t xml:space="preserve"> для </w:t>
            </w:r>
            <w:proofErr w:type="spellStart"/>
            <w:r w:rsidRPr="008568DB">
              <w:rPr>
                <w:rFonts w:eastAsia="Calibri"/>
                <w:color w:val="000000"/>
                <w:shd w:val="clear" w:color="auto" w:fill="FFFFFF"/>
              </w:rPr>
              <w:t>прийняття</w:t>
            </w:r>
            <w:proofErr w:type="spellEnd"/>
            <w:r w:rsidRPr="008568DB">
              <w:rPr>
                <w:rFonts w:eastAsia="Calibri"/>
                <w:color w:val="000000"/>
                <w:shd w:val="clear" w:color="auto" w:fill="FFFFFF"/>
              </w:rPr>
              <w:t xml:space="preserve"> </w:t>
            </w:r>
            <w:proofErr w:type="spellStart"/>
            <w:r w:rsidRPr="008568DB">
              <w:rPr>
                <w:rFonts w:eastAsia="Calibri"/>
                <w:color w:val="000000"/>
                <w:shd w:val="clear" w:color="auto" w:fill="FFFFFF"/>
              </w:rPr>
              <w:t>рішення</w:t>
            </w:r>
            <w:proofErr w:type="spellEnd"/>
            <w:r w:rsidRPr="008568DB">
              <w:rPr>
                <w:rFonts w:eastAsia="Calibri"/>
                <w:color w:val="000000"/>
                <w:shd w:val="clear" w:color="auto" w:fill="FFFFFF"/>
              </w:rPr>
              <w:t xml:space="preserve"> про </w:t>
            </w:r>
            <w:proofErr w:type="spellStart"/>
            <w:r w:rsidRPr="008568DB">
              <w:rPr>
                <w:rFonts w:eastAsia="Calibri"/>
                <w:color w:val="000000"/>
                <w:shd w:val="clear" w:color="auto" w:fill="FFFFFF"/>
              </w:rPr>
              <w:t>відмову</w:t>
            </w:r>
            <w:proofErr w:type="spellEnd"/>
            <w:r w:rsidRPr="008568DB">
              <w:rPr>
                <w:rFonts w:eastAsia="Calibri"/>
                <w:color w:val="000000"/>
                <w:shd w:val="clear" w:color="auto" w:fill="FFFFFF"/>
              </w:rPr>
              <w:t xml:space="preserve"> у </w:t>
            </w:r>
            <w:proofErr w:type="spellStart"/>
            <w:r w:rsidRPr="008568DB">
              <w:rPr>
                <w:rFonts w:eastAsia="Calibri"/>
                <w:color w:val="000000"/>
                <w:shd w:val="clear" w:color="auto" w:fill="FFFFFF"/>
              </w:rPr>
              <w:t>реєстрації</w:t>
            </w:r>
            <w:proofErr w:type="spellEnd"/>
            <w:r w:rsidRPr="008568DB">
              <w:rPr>
                <w:rFonts w:eastAsia="Calibri"/>
                <w:color w:val="000000"/>
                <w:shd w:val="clear" w:color="auto" w:fill="FFFFFF"/>
              </w:rPr>
              <w:t xml:space="preserve"> статуту (</w:t>
            </w:r>
            <w:proofErr w:type="spellStart"/>
            <w:r w:rsidRPr="008568DB">
              <w:rPr>
                <w:rFonts w:eastAsia="Calibri"/>
                <w:color w:val="000000"/>
                <w:shd w:val="clear" w:color="auto" w:fill="FFFFFF"/>
              </w:rPr>
              <w:t>положення</w:t>
            </w:r>
            <w:proofErr w:type="spellEnd"/>
            <w:r w:rsidRPr="008568DB">
              <w:rPr>
                <w:rFonts w:eastAsia="Calibri"/>
                <w:color w:val="000000"/>
                <w:shd w:val="clear" w:color="auto" w:fill="FFFFFF"/>
              </w:rPr>
              <w:t xml:space="preserve">) </w:t>
            </w:r>
            <w:proofErr w:type="spellStart"/>
            <w:r w:rsidRPr="008568DB">
              <w:rPr>
                <w:rFonts w:eastAsia="Calibri"/>
                <w:color w:val="000000"/>
                <w:shd w:val="clear" w:color="auto" w:fill="FFFFFF"/>
              </w:rPr>
              <w:t>релігійної</w:t>
            </w:r>
            <w:proofErr w:type="spellEnd"/>
            <w:r w:rsidRPr="008568DB">
              <w:rPr>
                <w:rFonts w:eastAsia="Calibri"/>
                <w:color w:val="000000"/>
                <w:shd w:val="clear" w:color="auto" w:fill="FFFFFF"/>
              </w:rPr>
              <w:t xml:space="preserve"> </w:t>
            </w:r>
            <w:proofErr w:type="spellStart"/>
            <w:r w:rsidRPr="008568DB">
              <w:rPr>
                <w:rFonts w:eastAsia="Calibri"/>
                <w:color w:val="000000"/>
                <w:shd w:val="clear" w:color="auto" w:fill="FFFFFF"/>
              </w:rPr>
              <w:t>організації</w:t>
            </w:r>
            <w:proofErr w:type="spellEnd"/>
            <w:r w:rsidRPr="008568DB">
              <w:rPr>
                <w:rFonts w:eastAsia="Calibri"/>
                <w:color w:val="000000"/>
                <w:shd w:val="clear" w:color="auto" w:fill="FFFFFF"/>
              </w:rPr>
              <w:t xml:space="preserve"> у </w:t>
            </w:r>
            <w:proofErr w:type="spellStart"/>
            <w:r w:rsidRPr="008568DB">
              <w:rPr>
                <w:rFonts w:eastAsia="Calibri"/>
                <w:color w:val="000000"/>
                <w:shd w:val="clear" w:color="auto" w:fill="FFFFFF"/>
              </w:rPr>
              <w:t>новій</w:t>
            </w:r>
            <w:proofErr w:type="spellEnd"/>
            <w:r w:rsidRPr="008568DB">
              <w:rPr>
                <w:rFonts w:eastAsia="Calibri"/>
                <w:color w:val="000000"/>
                <w:shd w:val="clear" w:color="auto" w:fill="FFFFFF"/>
              </w:rPr>
              <w:t xml:space="preserve"> </w:t>
            </w:r>
            <w:proofErr w:type="spellStart"/>
            <w:r w:rsidRPr="008568DB">
              <w:rPr>
                <w:rFonts w:eastAsia="Calibri"/>
                <w:color w:val="000000"/>
                <w:shd w:val="clear" w:color="auto" w:fill="FFFFFF"/>
              </w:rPr>
              <w:t>редакції</w:t>
            </w:r>
            <w:proofErr w:type="spellEnd"/>
            <w:r w:rsidRPr="008568DB">
              <w:rPr>
                <w:rFonts w:eastAsia="Calibri"/>
                <w:color w:val="000000"/>
                <w:shd w:val="clear" w:color="auto" w:fill="FFFFFF"/>
              </w:rPr>
              <w:t xml:space="preserve"> за результатом </w:t>
            </w:r>
            <w:proofErr w:type="spellStart"/>
            <w:r w:rsidRPr="008568DB">
              <w:rPr>
                <w:rFonts w:eastAsia="Calibri"/>
                <w:color w:val="000000"/>
                <w:shd w:val="clear" w:color="auto" w:fill="FFFFFF"/>
              </w:rPr>
              <w:t>розгляду</w:t>
            </w:r>
            <w:proofErr w:type="spellEnd"/>
            <w:r w:rsidRPr="008568DB">
              <w:rPr>
                <w:rFonts w:eastAsia="Calibri"/>
                <w:color w:val="000000"/>
                <w:shd w:val="clear" w:color="auto" w:fill="FFFFFF"/>
              </w:rPr>
              <w:t xml:space="preserve"> заяви </w:t>
            </w:r>
            <w:proofErr w:type="spellStart"/>
            <w:r w:rsidRPr="008568DB">
              <w:rPr>
                <w:rFonts w:eastAsia="Calibri"/>
                <w:color w:val="000000"/>
                <w:shd w:val="clear" w:color="auto" w:fill="FFFFFF"/>
              </w:rPr>
              <w:t>може</w:t>
            </w:r>
            <w:proofErr w:type="spellEnd"/>
            <w:r w:rsidRPr="008568DB">
              <w:rPr>
                <w:rFonts w:eastAsia="Calibri"/>
                <w:color w:val="000000"/>
                <w:shd w:val="clear" w:color="auto" w:fill="FFFFFF"/>
              </w:rPr>
              <w:t xml:space="preserve"> бути </w:t>
            </w:r>
            <w:proofErr w:type="spellStart"/>
            <w:r w:rsidRPr="008568DB">
              <w:rPr>
                <w:rFonts w:eastAsia="Calibri"/>
                <w:color w:val="000000"/>
                <w:shd w:val="clear" w:color="auto" w:fill="FFFFFF"/>
              </w:rPr>
              <w:t>якщо</w:t>
            </w:r>
            <w:proofErr w:type="spellEnd"/>
            <w:r w:rsidRPr="008568DB">
              <w:rPr>
                <w:rFonts w:eastAsia="Calibri"/>
                <w:color w:val="000000"/>
                <w:shd w:val="clear" w:color="auto" w:fill="FFFFFF"/>
              </w:rPr>
              <w:t xml:space="preserve"> </w:t>
            </w:r>
            <w:proofErr w:type="spellStart"/>
            <w:r w:rsidRPr="008568DB">
              <w:rPr>
                <w:rFonts w:eastAsia="Calibri"/>
                <w:color w:val="000000"/>
                <w:shd w:val="clear" w:color="auto" w:fill="FFFFFF"/>
              </w:rPr>
              <w:t>її</w:t>
            </w:r>
            <w:proofErr w:type="spellEnd"/>
            <w:r w:rsidRPr="008568DB">
              <w:rPr>
                <w:rFonts w:eastAsia="Calibri"/>
                <w:color w:val="000000"/>
                <w:shd w:val="clear" w:color="auto" w:fill="FFFFFF"/>
              </w:rPr>
              <w:t xml:space="preserve"> статут (</w:t>
            </w:r>
            <w:proofErr w:type="spellStart"/>
            <w:r w:rsidRPr="008568DB">
              <w:rPr>
                <w:rFonts w:eastAsia="Calibri"/>
                <w:color w:val="000000"/>
                <w:shd w:val="clear" w:color="auto" w:fill="FFFFFF"/>
              </w:rPr>
              <w:t>положення</w:t>
            </w:r>
            <w:proofErr w:type="spellEnd"/>
            <w:r w:rsidRPr="008568DB">
              <w:rPr>
                <w:rFonts w:eastAsia="Calibri"/>
                <w:color w:val="000000"/>
                <w:shd w:val="clear" w:color="auto" w:fill="FFFFFF"/>
              </w:rPr>
              <w:t xml:space="preserve">) у </w:t>
            </w:r>
            <w:proofErr w:type="spellStart"/>
            <w:r w:rsidRPr="008568DB">
              <w:rPr>
                <w:rFonts w:eastAsia="Calibri"/>
                <w:color w:val="000000"/>
                <w:shd w:val="clear" w:color="auto" w:fill="FFFFFF"/>
              </w:rPr>
              <w:t>новій</w:t>
            </w:r>
            <w:proofErr w:type="spellEnd"/>
            <w:r w:rsidRPr="008568DB">
              <w:rPr>
                <w:rFonts w:eastAsia="Calibri"/>
                <w:color w:val="000000"/>
                <w:shd w:val="clear" w:color="auto" w:fill="FFFFFF"/>
              </w:rPr>
              <w:t xml:space="preserve"> </w:t>
            </w:r>
            <w:proofErr w:type="spellStart"/>
            <w:r w:rsidRPr="008568DB">
              <w:rPr>
                <w:rFonts w:eastAsia="Calibri"/>
                <w:color w:val="000000"/>
                <w:shd w:val="clear" w:color="auto" w:fill="FFFFFF"/>
              </w:rPr>
              <w:t>редакції</w:t>
            </w:r>
            <w:proofErr w:type="spellEnd"/>
            <w:r w:rsidRPr="008568DB">
              <w:rPr>
                <w:rFonts w:eastAsia="Calibri"/>
                <w:color w:val="000000"/>
                <w:shd w:val="clear" w:color="auto" w:fill="FFFFFF"/>
              </w:rPr>
              <w:t xml:space="preserve"> </w:t>
            </w:r>
            <w:proofErr w:type="spellStart"/>
            <w:r w:rsidRPr="008568DB">
              <w:rPr>
                <w:rFonts w:eastAsia="Calibri"/>
                <w:color w:val="000000"/>
                <w:shd w:val="clear" w:color="auto" w:fill="FFFFFF"/>
              </w:rPr>
              <w:t>або</w:t>
            </w:r>
            <w:proofErr w:type="spellEnd"/>
            <w:r w:rsidRPr="008568DB">
              <w:rPr>
                <w:rFonts w:eastAsia="Calibri"/>
                <w:color w:val="000000"/>
                <w:shd w:val="clear" w:color="auto" w:fill="FFFFFF"/>
              </w:rPr>
              <w:t xml:space="preserve"> </w:t>
            </w:r>
            <w:proofErr w:type="spellStart"/>
            <w:r w:rsidRPr="008568DB">
              <w:rPr>
                <w:rFonts w:eastAsia="Calibri"/>
                <w:color w:val="000000"/>
                <w:shd w:val="clear" w:color="auto" w:fill="FFFFFF"/>
              </w:rPr>
              <w:t>діяльність</w:t>
            </w:r>
            <w:proofErr w:type="spellEnd"/>
            <w:r w:rsidRPr="008568DB">
              <w:rPr>
                <w:rFonts w:eastAsia="Calibri"/>
                <w:color w:val="000000"/>
                <w:shd w:val="clear" w:color="auto" w:fill="FFFFFF"/>
              </w:rPr>
              <w:t xml:space="preserve"> </w:t>
            </w:r>
            <w:proofErr w:type="spellStart"/>
            <w:r w:rsidRPr="008568DB">
              <w:rPr>
                <w:rFonts w:eastAsia="Calibri"/>
                <w:color w:val="000000"/>
                <w:shd w:val="clear" w:color="auto" w:fill="FFFFFF"/>
              </w:rPr>
              <w:t>суперечать</w:t>
            </w:r>
            <w:proofErr w:type="spellEnd"/>
            <w:r w:rsidRPr="008568DB">
              <w:rPr>
                <w:rFonts w:eastAsia="Calibri"/>
                <w:color w:val="000000"/>
                <w:shd w:val="clear" w:color="auto" w:fill="FFFFFF"/>
              </w:rPr>
              <w:t xml:space="preserve"> чинному </w:t>
            </w:r>
            <w:proofErr w:type="spellStart"/>
            <w:r w:rsidRPr="008568DB">
              <w:rPr>
                <w:rFonts w:eastAsia="Calibri"/>
                <w:color w:val="000000"/>
                <w:shd w:val="clear" w:color="auto" w:fill="FFFFFF"/>
              </w:rPr>
              <w:t>законодавству</w:t>
            </w:r>
            <w:proofErr w:type="spellEnd"/>
            <w:r w:rsidRPr="008568DB">
              <w:rPr>
                <w:rFonts w:eastAsia="Calibri"/>
                <w:color w:val="000000"/>
                <w:shd w:val="clear" w:color="auto" w:fill="FFFFFF"/>
              </w:rPr>
              <w:t>.</w:t>
            </w:r>
          </w:p>
        </w:tc>
      </w:tr>
      <w:tr w:rsidR="00B80B06" w:rsidRPr="00F91480" w:rsidTr="00232629">
        <w:tc>
          <w:tcPr>
            <w:tcW w:w="576" w:type="dxa"/>
          </w:tcPr>
          <w:p w:rsidR="00B80B06" w:rsidRPr="008568DB" w:rsidRDefault="00B80B06" w:rsidP="00232629">
            <w:pPr>
              <w:jc w:val="both"/>
              <w:rPr>
                <w:bCs/>
                <w:color w:val="000000"/>
                <w:lang w:val="uk-UA"/>
              </w:rPr>
            </w:pPr>
            <w:r w:rsidRPr="008568DB">
              <w:rPr>
                <w:bCs/>
                <w:color w:val="000000"/>
                <w:lang w:val="uk-UA"/>
              </w:rPr>
              <w:t>14</w:t>
            </w:r>
          </w:p>
        </w:tc>
        <w:tc>
          <w:tcPr>
            <w:tcW w:w="3132" w:type="dxa"/>
          </w:tcPr>
          <w:p w:rsidR="00B80B06" w:rsidRPr="008568DB" w:rsidRDefault="00B80B06" w:rsidP="00232629">
            <w:pPr>
              <w:jc w:val="center"/>
              <w:rPr>
                <w:bCs/>
                <w:color w:val="000000"/>
                <w:lang w:val="uk-UA"/>
              </w:rPr>
            </w:pPr>
            <w:r w:rsidRPr="008568DB">
              <w:rPr>
                <w:bCs/>
                <w:color w:val="000000"/>
                <w:lang w:val="uk-UA"/>
              </w:rPr>
              <w:t>Результат надання адміністративної послуги</w:t>
            </w:r>
          </w:p>
        </w:tc>
        <w:tc>
          <w:tcPr>
            <w:tcW w:w="6120" w:type="dxa"/>
            <w:gridSpan w:val="2"/>
            <w:vAlign w:val="center"/>
          </w:tcPr>
          <w:p w:rsidR="00B80B06" w:rsidRPr="008568DB" w:rsidRDefault="00B80B06" w:rsidP="00232629">
            <w:pPr>
              <w:autoSpaceDE w:val="0"/>
              <w:autoSpaceDN w:val="0"/>
              <w:adjustRightInd w:val="0"/>
              <w:jc w:val="both"/>
              <w:rPr>
                <w:bCs/>
                <w:color w:val="000000"/>
                <w:lang w:val="uk-UA"/>
              </w:rPr>
            </w:pPr>
            <w:r w:rsidRPr="008568DB">
              <w:rPr>
                <w:bCs/>
                <w:color w:val="000000"/>
                <w:lang w:val="uk-UA"/>
              </w:rPr>
              <w:t>Результатом є витяг з розпорядження голови Сумської обласної державної адміністрації або копія Розпорядження про реєстрацію статуту та зареєстровані примірники статуту та опис і виписка з Єдиного державного реєстру юридичних осіб, фізичних осіб-підприємців та громадських формувань (після реєстрації змін до юридичної особи в ЄДР).</w:t>
            </w:r>
          </w:p>
        </w:tc>
      </w:tr>
      <w:tr w:rsidR="00B80B06" w:rsidRPr="008568DB" w:rsidTr="00232629">
        <w:tc>
          <w:tcPr>
            <w:tcW w:w="576" w:type="dxa"/>
          </w:tcPr>
          <w:p w:rsidR="00B80B06" w:rsidRPr="008568DB" w:rsidRDefault="00B80B06" w:rsidP="00232629">
            <w:pPr>
              <w:jc w:val="both"/>
              <w:rPr>
                <w:bCs/>
                <w:color w:val="000000"/>
                <w:lang w:val="uk-UA"/>
              </w:rPr>
            </w:pPr>
            <w:r w:rsidRPr="008568DB">
              <w:rPr>
                <w:bCs/>
                <w:color w:val="000000"/>
                <w:lang w:val="uk-UA"/>
              </w:rPr>
              <w:t>15</w:t>
            </w:r>
          </w:p>
        </w:tc>
        <w:tc>
          <w:tcPr>
            <w:tcW w:w="3132" w:type="dxa"/>
          </w:tcPr>
          <w:p w:rsidR="00B80B06" w:rsidRPr="008568DB" w:rsidRDefault="00B80B06" w:rsidP="00232629">
            <w:pPr>
              <w:jc w:val="center"/>
              <w:rPr>
                <w:bCs/>
                <w:color w:val="000000"/>
                <w:lang w:val="uk-UA"/>
              </w:rPr>
            </w:pPr>
            <w:r w:rsidRPr="008568DB">
              <w:rPr>
                <w:bCs/>
                <w:color w:val="000000"/>
                <w:lang w:val="uk-UA"/>
              </w:rPr>
              <w:t>Способи отримання відповіді (результату)</w:t>
            </w:r>
          </w:p>
        </w:tc>
        <w:tc>
          <w:tcPr>
            <w:tcW w:w="6120" w:type="dxa"/>
            <w:gridSpan w:val="2"/>
          </w:tcPr>
          <w:p w:rsidR="00B80B06" w:rsidRPr="008568DB" w:rsidRDefault="00B80B06" w:rsidP="00232629">
            <w:pPr>
              <w:shd w:val="clear" w:color="auto" w:fill="FFFFFF"/>
              <w:jc w:val="both"/>
              <w:rPr>
                <w:bCs/>
                <w:color w:val="000000"/>
              </w:rPr>
            </w:pPr>
            <w:r w:rsidRPr="008568DB">
              <w:rPr>
                <w:color w:val="000000"/>
                <w:shd w:val="clear" w:color="auto" w:fill="FFFFFF"/>
                <w:lang w:val="uk-UA" w:eastAsia="uk-UA"/>
              </w:rPr>
              <w:t>Особисто та/або через уповноважену особу в Департаменті культури, туризму та релігій Сумської обласної державної адміністрації</w:t>
            </w:r>
            <w:r>
              <w:rPr>
                <w:color w:val="000000"/>
                <w:shd w:val="clear" w:color="auto" w:fill="FFFFFF"/>
                <w:lang w:val="uk-UA" w:eastAsia="uk-UA"/>
              </w:rPr>
              <w:t>, поштовим відправленням за заявою заявника</w:t>
            </w:r>
            <w:r w:rsidRPr="008568DB">
              <w:rPr>
                <w:color w:val="000000"/>
                <w:shd w:val="clear" w:color="auto" w:fill="FFFFFF"/>
                <w:lang w:val="uk-UA" w:eastAsia="uk-UA"/>
              </w:rPr>
              <w:t>.</w:t>
            </w:r>
          </w:p>
        </w:tc>
      </w:tr>
    </w:tbl>
    <w:p w:rsidR="00B80B06" w:rsidRPr="008568DB" w:rsidRDefault="00B80B06" w:rsidP="00B80B06">
      <w:pPr>
        <w:jc w:val="both"/>
        <w:rPr>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Pr="00070B03" w:rsidRDefault="00B80B06" w:rsidP="00B80B06">
      <w:pPr>
        <w:tabs>
          <w:tab w:val="left" w:pos="5387"/>
        </w:tabs>
        <w:spacing w:line="360" w:lineRule="auto"/>
        <w:ind w:left="5529"/>
        <w:jc w:val="both"/>
        <w:rPr>
          <w:sz w:val="28"/>
          <w:szCs w:val="28"/>
          <w:lang w:val="uk-UA"/>
        </w:rPr>
      </w:pPr>
      <w:r w:rsidRPr="00070B03">
        <w:rPr>
          <w:sz w:val="28"/>
          <w:szCs w:val="28"/>
          <w:lang w:val="uk-UA"/>
        </w:rPr>
        <w:t>ЗАТВЕРДЖЕНО</w:t>
      </w:r>
    </w:p>
    <w:p w:rsidR="00B80B06" w:rsidRPr="00070B03" w:rsidRDefault="00B80B06" w:rsidP="00B80B06">
      <w:pPr>
        <w:tabs>
          <w:tab w:val="left" w:pos="5529"/>
        </w:tabs>
        <w:spacing w:before="100" w:beforeAutospacing="1"/>
        <w:ind w:left="5529"/>
        <w:contextualSpacing/>
        <w:jc w:val="both"/>
        <w:rPr>
          <w:sz w:val="28"/>
          <w:szCs w:val="28"/>
          <w:lang w:val="uk-UA"/>
        </w:rPr>
      </w:pPr>
      <w:r w:rsidRPr="00070B03">
        <w:rPr>
          <w:sz w:val="28"/>
          <w:szCs w:val="28"/>
          <w:lang w:val="uk-UA"/>
        </w:rPr>
        <w:t>Наказ Департаменту культури, туризму та релігій Сумської обласної державної адміністрації</w:t>
      </w:r>
    </w:p>
    <w:p w:rsidR="00B80B06" w:rsidRPr="00070B03" w:rsidRDefault="00F91480" w:rsidP="00B80B06">
      <w:pPr>
        <w:tabs>
          <w:tab w:val="left" w:pos="5529"/>
        </w:tabs>
        <w:spacing w:before="100" w:beforeAutospacing="1"/>
        <w:ind w:left="5529"/>
        <w:contextualSpacing/>
        <w:jc w:val="both"/>
        <w:rPr>
          <w:sz w:val="28"/>
          <w:szCs w:val="28"/>
          <w:lang w:val="uk-UA"/>
        </w:rPr>
      </w:pPr>
      <w:r>
        <w:rPr>
          <w:sz w:val="28"/>
          <w:szCs w:val="28"/>
          <w:lang w:val="uk-UA"/>
        </w:rPr>
        <w:t xml:space="preserve">02.01.2026 </w:t>
      </w:r>
      <w:r w:rsidR="00B80B06" w:rsidRPr="00070B03">
        <w:rPr>
          <w:sz w:val="28"/>
          <w:szCs w:val="28"/>
          <w:lang w:val="uk-UA"/>
        </w:rPr>
        <w:t>№</w:t>
      </w:r>
      <w:r>
        <w:rPr>
          <w:sz w:val="28"/>
          <w:szCs w:val="28"/>
          <w:lang w:val="uk-UA"/>
        </w:rPr>
        <w:t xml:space="preserve"> 01-ОД</w:t>
      </w:r>
    </w:p>
    <w:p w:rsidR="00B80B06" w:rsidRPr="008568DB" w:rsidRDefault="00B80B06" w:rsidP="00B80B06">
      <w:pPr>
        <w:ind w:firstLine="5529"/>
        <w:rPr>
          <w:b/>
          <w:sz w:val="28"/>
          <w:szCs w:val="28"/>
          <w:lang w:val="uk-UA"/>
        </w:rPr>
      </w:pPr>
    </w:p>
    <w:p w:rsidR="00B80B06" w:rsidRPr="008568DB" w:rsidRDefault="00B80B06" w:rsidP="00B80B06">
      <w:pPr>
        <w:jc w:val="center"/>
        <w:rPr>
          <w:b/>
          <w:sz w:val="28"/>
          <w:szCs w:val="28"/>
          <w:lang w:val="uk-UA"/>
        </w:rPr>
      </w:pPr>
      <w:r w:rsidRPr="008568DB">
        <w:rPr>
          <w:b/>
          <w:sz w:val="28"/>
          <w:szCs w:val="28"/>
          <w:lang w:val="uk-UA"/>
        </w:rPr>
        <w:t xml:space="preserve">ТЕХНОЛОГІЧНА КАРТКА </w:t>
      </w:r>
    </w:p>
    <w:p w:rsidR="00B80B06" w:rsidRPr="008568DB" w:rsidRDefault="00B80B06" w:rsidP="00B80B06">
      <w:pPr>
        <w:jc w:val="center"/>
        <w:rPr>
          <w:b/>
          <w:sz w:val="28"/>
          <w:szCs w:val="28"/>
          <w:lang w:val="uk-UA"/>
        </w:rPr>
      </w:pPr>
      <w:r w:rsidRPr="008568DB">
        <w:rPr>
          <w:b/>
          <w:sz w:val="28"/>
          <w:szCs w:val="28"/>
          <w:lang w:val="uk-UA"/>
        </w:rPr>
        <w:t>АДМІНІСТРАТИВНОЇ ПОСЛУГИ</w:t>
      </w:r>
    </w:p>
    <w:p w:rsidR="00B80B06" w:rsidRPr="008568DB" w:rsidRDefault="00B80B06" w:rsidP="00B80B06">
      <w:pPr>
        <w:jc w:val="center"/>
        <w:rPr>
          <w:b/>
          <w:sz w:val="28"/>
          <w:szCs w:val="28"/>
          <w:lang w:val="uk-UA"/>
        </w:rPr>
      </w:pPr>
    </w:p>
    <w:p w:rsidR="00B80B06" w:rsidRPr="008568DB" w:rsidRDefault="00B80B06" w:rsidP="00B80B06">
      <w:pPr>
        <w:pBdr>
          <w:bottom w:val="single" w:sz="12" w:space="1" w:color="auto"/>
        </w:pBdr>
        <w:jc w:val="center"/>
        <w:rPr>
          <w:b/>
          <w:color w:val="000000"/>
          <w:sz w:val="28"/>
          <w:szCs w:val="28"/>
          <w:lang w:val="uk-UA"/>
        </w:rPr>
      </w:pPr>
      <w:r w:rsidRPr="008568DB">
        <w:rPr>
          <w:b/>
          <w:color w:val="000000"/>
          <w:sz w:val="28"/>
          <w:szCs w:val="28"/>
          <w:lang w:val="uk-UA"/>
        </w:rPr>
        <w:t>Реєстрація статуту (положення) релігійної організації у новій редакції</w:t>
      </w:r>
      <w:r>
        <w:rPr>
          <w:b/>
          <w:color w:val="000000"/>
          <w:sz w:val="28"/>
          <w:szCs w:val="28"/>
          <w:lang w:val="uk-UA"/>
        </w:rPr>
        <w:t xml:space="preserve"> і внесення змін про релігійну організацію в Єдиний державний реєстр</w:t>
      </w:r>
    </w:p>
    <w:p w:rsidR="00B80B06" w:rsidRPr="008568DB" w:rsidRDefault="00B80B06" w:rsidP="00B80B06">
      <w:pPr>
        <w:jc w:val="center"/>
        <w:rPr>
          <w:b/>
          <w:sz w:val="16"/>
          <w:szCs w:val="16"/>
          <w:lang w:val="uk-UA"/>
        </w:rPr>
      </w:pPr>
    </w:p>
    <w:p w:rsidR="00B80B06" w:rsidRPr="008568DB" w:rsidRDefault="00B80B06" w:rsidP="00B80B06">
      <w:pPr>
        <w:jc w:val="center"/>
        <w:rPr>
          <w:sz w:val="22"/>
          <w:szCs w:val="22"/>
          <w:lang w:val="uk-UA"/>
        </w:rPr>
      </w:pPr>
      <w:r w:rsidRPr="008568DB">
        <w:rPr>
          <w:sz w:val="22"/>
          <w:szCs w:val="22"/>
          <w:lang w:val="uk-UA"/>
        </w:rPr>
        <w:t xml:space="preserve"> (назва адміністративної послуги)</w:t>
      </w:r>
    </w:p>
    <w:p w:rsidR="00B80B06" w:rsidRPr="008568DB" w:rsidRDefault="00B80B06" w:rsidP="00B80B06">
      <w:pPr>
        <w:jc w:val="center"/>
        <w:rPr>
          <w:sz w:val="16"/>
          <w:szCs w:val="16"/>
          <w:lang w:val="uk-UA"/>
        </w:rPr>
      </w:pPr>
    </w:p>
    <w:p w:rsidR="00B80B06" w:rsidRPr="008568DB" w:rsidRDefault="00B80B06" w:rsidP="00B80B06">
      <w:pPr>
        <w:pBdr>
          <w:bottom w:val="single" w:sz="12" w:space="1" w:color="auto"/>
        </w:pBdr>
        <w:jc w:val="center"/>
        <w:rPr>
          <w:b/>
          <w:bCs/>
          <w:sz w:val="28"/>
          <w:szCs w:val="28"/>
          <w:lang w:val="uk-UA"/>
        </w:rPr>
      </w:pPr>
      <w:r w:rsidRPr="008568DB">
        <w:rPr>
          <w:b/>
          <w:bCs/>
          <w:sz w:val="28"/>
          <w:szCs w:val="28"/>
          <w:lang w:val="uk-UA"/>
        </w:rPr>
        <w:t>Департамент культури, туризму та релігій Сумської обласної державної адміністрації</w:t>
      </w:r>
    </w:p>
    <w:p w:rsidR="00B80B06" w:rsidRPr="008568DB" w:rsidRDefault="00B80B06" w:rsidP="00B80B06">
      <w:pPr>
        <w:jc w:val="center"/>
        <w:rPr>
          <w:sz w:val="22"/>
          <w:szCs w:val="22"/>
          <w:lang w:val="uk-UA"/>
        </w:rPr>
      </w:pPr>
      <w:r w:rsidRPr="008568DB">
        <w:rPr>
          <w:sz w:val="22"/>
          <w:szCs w:val="22"/>
          <w:lang w:val="uk-UA"/>
        </w:rPr>
        <w:t xml:space="preserve"> (найменування суб’єкта надання адміністративної послуги)</w:t>
      </w:r>
    </w:p>
    <w:p w:rsidR="00B80B06" w:rsidRPr="008568DB" w:rsidRDefault="00B80B06" w:rsidP="00B80B06">
      <w:pPr>
        <w:jc w:val="center"/>
        <w:rPr>
          <w:b/>
          <w:sz w:val="28"/>
          <w:szCs w:val="28"/>
          <w:lang w:val="uk-UA"/>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32"/>
        <w:gridCol w:w="2835"/>
        <w:gridCol w:w="1021"/>
        <w:gridCol w:w="2410"/>
      </w:tblGrid>
      <w:tr w:rsidR="00B80B06" w:rsidRPr="008568DB" w:rsidTr="00232629">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b/>
                <w:lang w:val="uk-UA" w:eastAsia="en-US"/>
              </w:rPr>
            </w:pPr>
            <w:r w:rsidRPr="00EE358A">
              <w:rPr>
                <w:b/>
                <w:lang w:eastAsia="en-US"/>
              </w:rPr>
              <w:t>№ з/п</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b/>
                <w:color w:val="000000"/>
                <w:lang w:eastAsia="en-US"/>
              </w:rPr>
            </w:pPr>
            <w:proofErr w:type="spellStart"/>
            <w:r w:rsidRPr="00EE358A">
              <w:rPr>
                <w:b/>
                <w:color w:val="000000"/>
                <w:lang w:eastAsia="en-US"/>
              </w:rPr>
              <w:t>Етапи</w:t>
            </w:r>
            <w:proofErr w:type="spellEnd"/>
            <w:r w:rsidRPr="00EE358A">
              <w:rPr>
                <w:b/>
                <w:color w:val="000000"/>
                <w:lang w:eastAsia="en-US"/>
              </w:rPr>
              <w:t xml:space="preserve"> </w:t>
            </w:r>
            <w:proofErr w:type="spellStart"/>
            <w:r w:rsidRPr="00EE358A">
              <w:rPr>
                <w:b/>
                <w:color w:val="000000"/>
                <w:lang w:eastAsia="en-US"/>
              </w:rPr>
              <w:t>послуги</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b/>
                <w:color w:val="000000"/>
                <w:lang w:eastAsia="en-US"/>
              </w:rPr>
            </w:pPr>
            <w:proofErr w:type="spellStart"/>
            <w:r w:rsidRPr="00EE358A">
              <w:rPr>
                <w:b/>
                <w:color w:val="000000"/>
                <w:lang w:eastAsia="en-US"/>
              </w:rPr>
              <w:t>Відповідальна</w:t>
            </w:r>
            <w:proofErr w:type="spellEnd"/>
            <w:r w:rsidRPr="00EE358A">
              <w:rPr>
                <w:b/>
                <w:color w:val="000000"/>
                <w:lang w:eastAsia="en-US"/>
              </w:rPr>
              <w:t xml:space="preserve"> </w:t>
            </w:r>
            <w:proofErr w:type="spellStart"/>
            <w:r w:rsidRPr="00EE358A">
              <w:rPr>
                <w:b/>
                <w:color w:val="000000"/>
                <w:lang w:eastAsia="en-US"/>
              </w:rPr>
              <w:t>посадова</w:t>
            </w:r>
            <w:proofErr w:type="spellEnd"/>
            <w:r w:rsidRPr="00EE358A">
              <w:rPr>
                <w:b/>
                <w:color w:val="000000"/>
                <w:lang w:eastAsia="en-US"/>
              </w:rPr>
              <w:t xml:space="preserve"> особа і </w:t>
            </w:r>
            <w:proofErr w:type="spellStart"/>
            <w:r w:rsidRPr="00EE358A">
              <w:rPr>
                <w:b/>
                <w:color w:val="000000"/>
                <w:lang w:eastAsia="en-US"/>
              </w:rPr>
              <w:t>структурний</w:t>
            </w:r>
            <w:proofErr w:type="spellEnd"/>
            <w:r w:rsidRPr="00EE358A">
              <w:rPr>
                <w:b/>
                <w:color w:val="000000"/>
                <w:lang w:eastAsia="en-US"/>
              </w:rPr>
              <w:t xml:space="preserve"> </w:t>
            </w:r>
            <w:proofErr w:type="spellStart"/>
            <w:r w:rsidRPr="00EE358A">
              <w:rPr>
                <w:b/>
                <w:color w:val="000000"/>
                <w:lang w:eastAsia="en-US"/>
              </w:rPr>
              <w:t>підрозділ</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b/>
                <w:color w:val="000000"/>
                <w:lang w:eastAsia="en-US"/>
              </w:rPr>
            </w:pPr>
            <w:proofErr w:type="spellStart"/>
            <w:r w:rsidRPr="00EE358A">
              <w:rPr>
                <w:b/>
                <w:color w:val="000000"/>
                <w:lang w:eastAsia="en-US"/>
              </w:rPr>
              <w:t>Дія</w:t>
            </w:r>
            <w:proofErr w:type="spellEnd"/>
            <w:r w:rsidRPr="00EE358A">
              <w:rPr>
                <w:b/>
                <w:color w:val="000000"/>
                <w:lang w:eastAsia="en-US"/>
              </w:rPr>
              <w:t xml:space="preserve"> (</w:t>
            </w:r>
            <w:proofErr w:type="gramStart"/>
            <w:r w:rsidRPr="00EE358A">
              <w:rPr>
                <w:b/>
                <w:color w:val="000000"/>
                <w:lang w:eastAsia="en-US"/>
              </w:rPr>
              <w:t>В,У</w:t>
            </w:r>
            <w:proofErr w:type="gramEnd"/>
            <w:r w:rsidRPr="00EE358A">
              <w:rPr>
                <w:b/>
                <w:color w:val="000000"/>
                <w:lang w:eastAsia="en-US"/>
              </w:rPr>
              <w:t>, П,З)</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b/>
                <w:color w:val="000000"/>
                <w:lang w:eastAsia="en-US"/>
              </w:rPr>
            </w:pPr>
            <w:proofErr w:type="spellStart"/>
            <w:r w:rsidRPr="00EE358A">
              <w:rPr>
                <w:b/>
                <w:color w:val="000000"/>
                <w:lang w:eastAsia="en-US"/>
              </w:rPr>
              <w:t>Термін</w:t>
            </w:r>
            <w:proofErr w:type="spellEnd"/>
            <w:r w:rsidRPr="00EE358A">
              <w:rPr>
                <w:b/>
                <w:color w:val="000000"/>
                <w:lang w:eastAsia="en-US"/>
              </w:rPr>
              <w:t xml:space="preserve"> </w:t>
            </w:r>
            <w:proofErr w:type="spellStart"/>
            <w:r w:rsidRPr="00EE358A">
              <w:rPr>
                <w:b/>
                <w:color w:val="000000"/>
                <w:lang w:eastAsia="en-US"/>
              </w:rPr>
              <w:t>виконання</w:t>
            </w:r>
            <w:proofErr w:type="spellEnd"/>
            <w:r w:rsidRPr="00EE358A">
              <w:rPr>
                <w:b/>
                <w:color w:val="000000"/>
                <w:lang w:eastAsia="en-US"/>
              </w:rPr>
              <w:t xml:space="preserve"> (</w:t>
            </w:r>
            <w:proofErr w:type="spellStart"/>
            <w:r w:rsidRPr="00EE358A">
              <w:rPr>
                <w:b/>
                <w:color w:val="000000"/>
                <w:lang w:eastAsia="en-US"/>
              </w:rPr>
              <w:t>днів</w:t>
            </w:r>
            <w:proofErr w:type="spellEnd"/>
            <w:r w:rsidRPr="00EE358A">
              <w:rPr>
                <w:b/>
                <w:color w:val="000000"/>
                <w:lang w:eastAsia="en-US"/>
              </w:rPr>
              <w:t>)</w:t>
            </w:r>
          </w:p>
        </w:tc>
      </w:tr>
      <w:tr w:rsidR="00B80B06" w:rsidRPr="008568DB" w:rsidTr="00232629">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lang w:eastAsia="en-US"/>
              </w:rPr>
            </w:pPr>
            <w:r w:rsidRPr="00EE358A">
              <w:rPr>
                <w:lang w:eastAsia="en-US"/>
              </w:rPr>
              <w:t>1.</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80B06" w:rsidRPr="0057770A" w:rsidRDefault="00B80B06" w:rsidP="00232629">
            <w:pPr>
              <w:jc w:val="center"/>
              <w:rPr>
                <w:color w:val="000000"/>
                <w:lang w:val="uk-UA" w:eastAsia="en-US"/>
              </w:rPr>
            </w:pPr>
            <w:proofErr w:type="spellStart"/>
            <w:r w:rsidRPr="00EE358A">
              <w:rPr>
                <w:color w:val="000000"/>
                <w:lang w:eastAsia="en-US"/>
              </w:rPr>
              <w:t>Реєстрація</w:t>
            </w:r>
            <w:proofErr w:type="spellEnd"/>
            <w:r w:rsidRPr="00EE358A">
              <w:rPr>
                <w:color w:val="000000"/>
                <w:lang w:eastAsia="en-US"/>
              </w:rPr>
              <w:t xml:space="preserve"> заяви та </w:t>
            </w:r>
            <w:proofErr w:type="spellStart"/>
            <w:r w:rsidRPr="00EE358A">
              <w:rPr>
                <w:color w:val="000000"/>
                <w:lang w:eastAsia="en-US"/>
              </w:rPr>
              <w:t>прийом</w:t>
            </w:r>
            <w:proofErr w:type="spellEnd"/>
            <w:r w:rsidRPr="00EE358A">
              <w:rPr>
                <w:color w:val="000000"/>
                <w:lang w:eastAsia="en-US"/>
              </w:rPr>
              <w:t xml:space="preserve"> </w:t>
            </w:r>
            <w:proofErr w:type="spellStart"/>
            <w:r w:rsidRPr="00EE358A">
              <w:rPr>
                <w:color w:val="000000"/>
                <w:lang w:eastAsia="en-US"/>
              </w:rPr>
              <w:t>документів</w:t>
            </w:r>
            <w:proofErr w:type="spellEnd"/>
            <w:r w:rsidRPr="00EE358A">
              <w:rPr>
                <w:color w:val="000000"/>
                <w:lang w:eastAsia="en-US"/>
              </w:rPr>
              <w:t xml:space="preserve">, </w:t>
            </w:r>
            <w:proofErr w:type="spellStart"/>
            <w:r w:rsidRPr="00EE358A">
              <w:rPr>
                <w:color w:val="000000"/>
                <w:lang w:eastAsia="en-US"/>
              </w:rPr>
              <w:t>які</w:t>
            </w:r>
            <w:proofErr w:type="spellEnd"/>
            <w:r w:rsidRPr="00EE358A">
              <w:rPr>
                <w:color w:val="000000"/>
                <w:lang w:eastAsia="en-US"/>
              </w:rPr>
              <w:t xml:space="preserve"> </w:t>
            </w:r>
            <w:proofErr w:type="spellStart"/>
            <w:r w:rsidRPr="00EE358A">
              <w:rPr>
                <w:color w:val="000000"/>
                <w:lang w:eastAsia="en-US"/>
              </w:rPr>
              <w:t>подаються</w:t>
            </w:r>
            <w:proofErr w:type="spellEnd"/>
            <w:r w:rsidRPr="00EE358A">
              <w:rPr>
                <w:color w:val="000000"/>
                <w:lang w:eastAsia="en-US"/>
              </w:rPr>
              <w:t xml:space="preserve"> для </w:t>
            </w:r>
            <w:proofErr w:type="spellStart"/>
            <w:r w:rsidRPr="00EE358A">
              <w:rPr>
                <w:color w:val="000000"/>
                <w:lang w:eastAsia="en-US"/>
              </w:rPr>
              <w:t>реєстрації</w:t>
            </w:r>
            <w:proofErr w:type="spellEnd"/>
            <w:r w:rsidRPr="00EE358A">
              <w:rPr>
                <w:color w:val="000000"/>
                <w:lang w:eastAsia="en-US"/>
              </w:rPr>
              <w:t xml:space="preserve"> статуту (</w:t>
            </w:r>
            <w:proofErr w:type="spellStart"/>
            <w:r w:rsidRPr="00EE358A">
              <w:rPr>
                <w:color w:val="000000"/>
                <w:lang w:eastAsia="en-US"/>
              </w:rPr>
              <w:t>положення</w:t>
            </w:r>
            <w:proofErr w:type="spellEnd"/>
            <w:r w:rsidRPr="00EE358A">
              <w:rPr>
                <w:color w:val="000000"/>
                <w:lang w:eastAsia="en-US"/>
              </w:rPr>
              <w:t xml:space="preserve">) </w:t>
            </w:r>
            <w:proofErr w:type="spellStart"/>
            <w:r w:rsidRPr="00EE358A">
              <w:rPr>
                <w:color w:val="000000"/>
                <w:lang w:eastAsia="en-US"/>
              </w:rPr>
              <w:t>релігійної</w:t>
            </w:r>
            <w:proofErr w:type="spellEnd"/>
            <w:r w:rsidRPr="00EE358A">
              <w:rPr>
                <w:color w:val="000000"/>
                <w:lang w:eastAsia="en-US"/>
              </w:rPr>
              <w:t xml:space="preserve"> </w:t>
            </w:r>
            <w:proofErr w:type="spellStart"/>
            <w:r w:rsidRPr="00EE358A">
              <w:rPr>
                <w:color w:val="000000"/>
                <w:lang w:eastAsia="en-US"/>
              </w:rPr>
              <w:t>організації</w:t>
            </w:r>
            <w:proofErr w:type="spellEnd"/>
            <w:r w:rsidRPr="00EE358A">
              <w:rPr>
                <w:color w:val="000000"/>
                <w:lang w:eastAsia="en-US"/>
              </w:rPr>
              <w:t xml:space="preserve"> у </w:t>
            </w:r>
            <w:proofErr w:type="spellStart"/>
            <w:r w:rsidRPr="00EE358A">
              <w:rPr>
                <w:color w:val="000000"/>
                <w:lang w:eastAsia="en-US"/>
              </w:rPr>
              <w:t>новій</w:t>
            </w:r>
            <w:proofErr w:type="spellEnd"/>
            <w:r w:rsidRPr="00EE358A">
              <w:rPr>
                <w:color w:val="000000"/>
                <w:lang w:eastAsia="en-US"/>
              </w:rPr>
              <w:t xml:space="preserve"> </w:t>
            </w:r>
            <w:proofErr w:type="spellStart"/>
            <w:r w:rsidRPr="00EE358A">
              <w:rPr>
                <w:color w:val="000000"/>
                <w:lang w:eastAsia="en-US"/>
              </w:rPr>
              <w:t>редакції</w:t>
            </w:r>
            <w:proofErr w:type="spellEnd"/>
            <w:r w:rsidRPr="00EE358A">
              <w:rPr>
                <w:color w:val="000000"/>
                <w:lang w:eastAsia="en-US"/>
              </w:rPr>
              <w:t xml:space="preserve"> та </w:t>
            </w:r>
            <w:proofErr w:type="spellStart"/>
            <w:r w:rsidRPr="00EE358A">
              <w:rPr>
                <w:color w:val="000000"/>
                <w:lang w:eastAsia="en-US"/>
              </w:rPr>
              <w:t>перевірка</w:t>
            </w:r>
            <w:proofErr w:type="spellEnd"/>
            <w:r w:rsidRPr="00EE358A">
              <w:rPr>
                <w:color w:val="000000"/>
                <w:lang w:eastAsia="en-US"/>
              </w:rPr>
              <w:t xml:space="preserve"> </w:t>
            </w:r>
            <w:proofErr w:type="spellStart"/>
            <w:r w:rsidRPr="00EE358A">
              <w:rPr>
                <w:color w:val="000000"/>
                <w:lang w:eastAsia="en-US"/>
              </w:rPr>
              <w:t>повноти</w:t>
            </w:r>
            <w:proofErr w:type="spellEnd"/>
            <w:r w:rsidRPr="00EE358A">
              <w:rPr>
                <w:color w:val="000000"/>
                <w:lang w:eastAsia="en-US"/>
              </w:rPr>
              <w:t xml:space="preserve"> </w:t>
            </w:r>
            <w:proofErr w:type="spellStart"/>
            <w:r w:rsidRPr="00EE358A">
              <w:rPr>
                <w:color w:val="000000"/>
                <w:lang w:eastAsia="en-US"/>
              </w:rPr>
              <w:t>документів</w:t>
            </w:r>
            <w:proofErr w:type="spellEnd"/>
            <w:r w:rsidRPr="00EE358A">
              <w:rPr>
                <w:color w:val="000000"/>
                <w:lang w:eastAsia="en-US"/>
              </w:rPr>
              <w:t xml:space="preserve"> </w:t>
            </w:r>
            <w:proofErr w:type="spellStart"/>
            <w:r w:rsidRPr="00EE358A">
              <w:rPr>
                <w:color w:val="000000"/>
                <w:lang w:eastAsia="en-US"/>
              </w:rPr>
              <w:t>згідно</w:t>
            </w:r>
            <w:proofErr w:type="spellEnd"/>
            <w:r w:rsidRPr="00EE358A">
              <w:rPr>
                <w:color w:val="000000"/>
                <w:lang w:eastAsia="en-US"/>
              </w:rPr>
              <w:t xml:space="preserve"> </w:t>
            </w:r>
            <w:proofErr w:type="spellStart"/>
            <w:r w:rsidRPr="00EE358A">
              <w:rPr>
                <w:color w:val="000000"/>
                <w:lang w:eastAsia="en-US"/>
              </w:rPr>
              <w:t>переліку</w:t>
            </w:r>
            <w:proofErr w:type="spellEnd"/>
            <w:r>
              <w:rPr>
                <w:color w:val="000000"/>
                <w:lang w:val="uk-UA" w:eastAsia="en-US"/>
              </w:rPr>
              <w:t>. Державна реєстрація внесення змін про юридичну особу в ЄДР</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Адміністратор</w:t>
            </w:r>
            <w:proofErr w:type="spellEnd"/>
            <w:r w:rsidRPr="00EE358A">
              <w:rPr>
                <w:color w:val="000000"/>
                <w:lang w:eastAsia="en-US"/>
              </w:rPr>
              <w:t xml:space="preserve"> центру </w:t>
            </w:r>
            <w:proofErr w:type="spellStart"/>
            <w:r w:rsidRPr="00EE358A">
              <w:rPr>
                <w:color w:val="000000"/>
                <w:lang w:eastAsia="en-US"/>
              </w:rPr>
              <w:t>надання</w:t>
            </w:r>
            <w:proofErr w:type="spellEnd"/>
            <w:r w:rsidRPr="00EE358A">
              <w:rPr>
                <w:color w:val="000000"/>
                <w:lang w:eastAsia="en-US"/>
              </w:rPr>
              <w:t xml:space="preserve"> </w:t>
            </w:r>
            <w:proofErr w:type="spellStart"/>
            <w:r w:rsidRPr="00EE358A">
              <w:rPr>
                <w:color w:val="000000"/>
                <w:lang w:eastAsia="en-US"/>
              </w:rPr>
              <w:t>адміністративних</w:t>
            </w:r>
            <w:proofErr w:type="spellEnd"/>
            <w:r w:rsidRPr="00EE358A">
              <w:rPr>
                <w:color w:val="000000"/>
                <w:lang w:eastAsia="en-US"/>
              </w:rPr>
              <w:t xml:space="preserve"> </w:t>
            </w:r>
            <w:proofErr w:type="spellStart"/>
            <w:r w:rsidRPr="00EE358A">
              <w:rPr>
                <w:color w:val="000000"/>
                <w:lang w:eastAsia="en-US"/>
              </w:rPr>
              <w:t>послуг</w:t>
            </w:r>
            <w:proofErr w:type="spellEnd"/>
            <w:r w:rsidRPr="00EE358A">
              <w:rPr>
                <w:color w:val="000000"/>
                <w:lang w:eastAsia="en-US"/>
              </w:rPr>
              <w:t xml:space="preserve">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eastAsia="en-US"/>
              </w:rPr>
              <w:t>В</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070B03">
              <w:rPr>
                <w:lang w:val="uk-UA"/>
              </w:rPr>
              <w:t>Протягом 1 дня</w:t>
            </w:r>
          </w:p>
        </w:tc>
      </w:tr>
      <w:tr w:rsidR="00B80B06" w:rsidRPr="008568DB" w:rsidTr="00232629">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lang w:eastAsia="en-US"/>
              </w:rPr>
            </w:pPr>
            <w:r w:rsidRPr="00EE358A">
              <w:rPr>
                <w:lang w:eastAsia="en-US"/>
              </w:rPr>
              <w:t>2.</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eastAsia="en-US"/>
              </w:rPr>
              <w:t xml:space="preserve">Передача </w:t>
            </w:r>
            <w:proofErr w:type="spellStart"/>
            <w:r w:rsidRPr="00EE358A">
              <w:rPr>
                <w:color w:val="000000"/>
                <w:lang w:eastAsia="en-US"/>
              </w:rPr>
              <w:t>документів</w:t>
            </w:r>
            <w:proofErr w:type="spellEnd"/>
            <w:r w:rsidRPr="00EE358A">
              <w:rPr>
                <w:color w:val="000000"/>
                <w:lang w:eastAsia="en-US"/>
              </w:rPr>
              <w:t xml:space="preserve"> </w:t>
            </w:r>
            <w:proofErr w:type="spellStart"/>
            <w:r w:rsidRPr="00EE358A">
              <w:rPr>
                <w:color w:val="000000"/>
                <w:lang w:eastAsia="en-US"/>
              </w:rPr>
              <w:t>уповноваженій</w:t>
            </w:r>
            <w:proofErr w:type="spellEnd"/>
            <w:r w:rsidRPr="00EE358A">
              <w:rPr>
                <w:color w:val="000000"/>
                <w:lang w:eastAsia="en-US"/>
              </w:rPr>
              <w:t xml:space="preserve"> </w:t>
            </w:r>
            <w:proofErr w:type="spellStart"/>
            <w:r w:rsidRPr="00EE358A">
              <w:rPr>
                <w:color w:val="000000"/>
                <w:lang w:eastAsia="en-US"/>
              </w:rPr>
              <w:t>особі</w:t>
            </w:r>
            <w:proofErr w:type="spellEnd"/>
            <w:r w:rsidRPr="00EE358A">
              <w:rPr>
                <w:color w:val="000000"/>
                <w:lang w:eastAsia="en-US"/>
              </w:rPr>
              <w:t xml:space="preserve"> </w:t>
            </w:r>
            <w:r w:rsidRPr="00EE358A">
              <w:rPr>
                <w:color w:val="000000"/>
                <w:lang w:val="uk-UA" w:eastAsia="en-US"/>
              </w:rPr>
              <w:t>Департаменту культури, туризму та релігій</w:t>
            </w:r>
            <w:r w:rsidRPr="00EE358A">
              <w:rPr>
                <w:color w:val="000000"/>
                <w:lang w:eastAsia="en-US"/>
              </w:rPr>
              <w:t xml:space="preserve"> </w:t>
            </w:r>
            <w:proofErr w:type="spellStart"/>
            <w:r w:rsidRPr="00EE358A">
              <w:rPr>
                <w:color w:val="000000"/>
                <w:lang w:eastAsia="en-US"/>
              </w:rPr>
              <w:t>обласної</w:t>
            </w:r>
            <w:proofErr w:type="spellEnd"/>
            <w:r w:rsidRPr="00EE358A">
              <w:rPr>
                <w:color w:val="000000"/>
                <w:lang w:eastAsia="en-US"/>
              </w:rPr>
              <w:t xml:space="preserve"> </w:t>
            </w:r>
            <w:proofErr w:type="spellStart"/>
            <w:r w:rsidRPr="00EE358A">
              <w:rPr>
                <w:color w:val="000000"/>
                <w:lang w:eastAsia="en-US"/>
              </w:rPr>
              <w:t>державної</w:t>
            </w:r>
            <w:proofErr w:type="spellEnd"/>
            <w:r w:rsidRPr="00EE358A">
              <w:rPr>
                <w:color w:val="000000"/>
                <w:lang w:eastAsia="en-US"/>
              </w:rPr>
              <w:t xml:space="preserve"> </w:t>
            </w:r>
            <w:proofErr w:type="spellStart"/>
            <w:r w:rsidRPr="00EE358A">
              <w:rPr>
                <w:color w:val="000000"/>
                <w:lang w:eastAsia="en-US"/>
              </w:rPr>
              <w:t>адміністрації</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Уповноважена</w:t>
            </w:r>
            <w:proofErr w:type="spellEnd"/>
            <w:r w:rsidRPr="00EE358A">
              <w:rPr>
                <w:color w:val="000000"/>
                <w:lang w:eastAsia="en-US"/>
              </w:rPr>
              <w:t xml:space="preserve"> особа центру </w:t>
            </w:r>
            <w:proofErr w:type="spellStart"/>
            <w:r w:rsidRPr="00EE358A">
              <w:rPr>
                <w:color w:val="000000"/>
                <w:lang w:eastAsia="en-US"/>
              </w:rPr>
              <w:t>надання</w:t>
            </w:r>
            <w:proofErr w:type="spellEnd"/>
            <w:r w:rsidRPr="00EE358A">
              <w:rPr>
                <w:color w:val="000000"/>
                <w:lang w:eastAsia="en-US"/>
              </w:rPr>
              <w:t xml:space="preserve"> </w:t>
            </w:r>
            <w:proofErr w:type="spellStart"/>
            <w:r w:rsidRPr="00EE358A">
              <w:rPr>
                <w:color w:val="000000"/>
                <w:lang w:eastAsia="en-US"/>
              </w:rPr>
              <w:t>адміністративних</w:t>
            </w:r>
            <w:proofErr w:type="spellEnd"/>
            <w:r w:rsidRPr="00EE358A">
              <w:rPr>
                <w:color w:val="000000"/>
                <w:lang w:eastAsia="en-US"/>
              </w:rPr>
              <w:t xml:space="preserve"> </w:t>
            </w:r>
            <w:proofErr w:type="spellStart"/>
            <w:r w:rsidRPr="00EE358A">
              <w:rPr>
                <w:color w:val="000000"/>
                <w:lang w:eastAsia="en-US"/>
              </w:rPr>
              <w:t>послуг</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eastAsia="en-US"/>
              </w:rPr>
              <w:t>В</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80B06" w:rsidRPr="008C756D" w:rsidRDefault="00B80B06" w:rsidP="00232629">
            <w:pPr>
              <w:jc w:val="center"/>
              <w:rPr>
                <w:color w:val="000000"/>
                <w:lang w:val="uk-UA" w:eastAsia="en-US"/>
              </w:rPr>
            </w:pPr>
            <w:proofErr w:type="spellStart"/>
            <w:r w:rsidRPr="00EE358A">
              <w:rPr>
                <w:color w:val="000000"/>
                <w:lang w:eastAsia="en-US"/>
              </w:rPr>
              <w:t>Протягом</w:t>
            </w:r>
            <w:proofErr w:type="spellEnd"/>
            <w:r w:rsidRPr="00EE358A">
              <w:rPr>
                <w:color w:val="000000"/>
                <w:lang w:eastAsia="en-US"/>
              </w:rPr>
              <w:t xml:space="preserve"> 1</w:t>
            </w:r>
            <w:r>
              <w:rPr>
                <w:color w:val="000000"/>
                <w:lang w:val="uk-UA" w:eastAsia="en-US"/>
              </w:rPr>
              <w:t xml:space="preserve"> </w:t>
            </w:r>
            <w:proofErr w:type="spellStart"/>
            <w:r w:rsidRPr="00EE358A">
              <w:rPr>
                <w:color w:val="000000"/>
                <w:lang w:eastAsia="en-US"/>
              </w:rPr>
              <w:t>дн</w:t>
            </w:r>
            <w:proofErr w:type="spellEnd"/>
            <w:r>
              <w:rPr>
                <w:color w:val="000000"/>
                <w:lang w:val="uk-UA" w:eastAsia="en-US"/>
              </w:rPr>
              <w:t>я</w:t>
            </w:r>
          </w:p>
        </w:tc>
      </w:tr>
      <w:tr w:rsidR="00B80B06" w:rsidRPr="008568DB" w:rsidTr="00232629">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lang w:eastAsia="en-US"/>
              </w:rPr>
            </w:pPr>
            <w:r w:rsidRPr="00EE358A">
              <w:rPr>
                <w:lang w:eastAsia="en-US"/>
              </w:rPr>
              <w:t>3.</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Опрацювання</w:t>
            </w:r>
            <w:proofErr w:type="spellEnd"/>
            <w:r w:rsidRPr="00EE358A">
              <w:rPr>
                <w:color w:val="000000"/>
                <w:lang w:eastAsia="en-US"/>
              </w:rPr>
              <w:t xml:space="preserve"> та </w:t>
            </w:r>
            <w:proofErr w:type="spellStart"/>
            <w:r w:rsidRPr="00EE358A">
              <w:rPr>
                <w:color w:val="000000"/>
                <w:lang w:eastAsia="en-US"/>
              </w:rPr>
              <w:t>перевірка</w:t>
            </w:r>
            <w:proofErr w:type="spellEnd"/>
            <w:r w:rsidRPr="00EE358A">
              <w:rPr>
                <w:color w:val="000000"/>
                <w:lang w:eastAsia="en-US"/>
              </w:rPr>
              <w:t xml:space="preserve"> </w:t>
            </w:r>
            <w:proofErr w:type="spellStart"/>
            <w:r w:rsidRPr="00EE358A">
              <w:rPr>
                <w:color w:val="000000"/>
                <w:lang w:eastAsia="en-US"/>
              </w:rPr>
              <w:t>наданої</w:t>
            </w:r>
            <w:proofErr w:type="spellEnd"/>
            <w:r w:rsidRPr="00EE358A">
              <w:rPr>
                <w:color w:val="000000"/>
                <w:lang w:eastAsia="en-US"/>
              </w:rPr>
              <w:t xml:space="preserve"> </w:t>
            </w:r>
            <w:proofErr w:type="spellStart"/>
            <w:r w:rsidRPr="00EE358A">
              <w:rPr>
                <w:color w:val="000000"/>
                <w:lang w:eastAsia="en-US"/>
              </w:rPr>
              <w:t>документації</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Уповноважена</w:t>
            </w:r>
            <w:proofErr w:type="spellEnd"/>
            <w:r w:rsidRPr="00EE358A">
              <w:rPr>
                <w:color w:val="000000"/>
                <w:lang w:eastAsia="en-US"/>
              </w:rPr>
              <w:t xml:space="preserve"> особа </w:t>
            </w:r>
            <w:r w:rsidRPr="00EE358A">
              <w:rPr>
                <w:color w:val="000000"/>
                <w:lang w:val="uk-UA" w:eastAsia="en-US"/>
              </w:rPr>
              <w:t>Департаменту культури, туризму та релігій</w:t>
            </w:r>
            <w:r w:rsidRPr="00EE358A">
              <w:rPr>
                <w:color w:val="000000"/>
                <w:lang w:eastAsia="en-US"/>
              </w:rPr>
              <w:t xml:space="preserve"> </w:t>
            </w:r>
            <w:proofErr w:type="spellStart"/>
            <w:r w:rsidRPr="00EE358A">
              <w:rPr>
                <w:color w:val="000000"/>
                <w:lang w:eastAsia="en-US"/>
              </w:rPr>
              <w:t>обласної</w:t>
            </w:r>
            <w:proofErr w:type="spellEnd"/>
            <w:r w:rsidRPr="00EE358A">
              <w:rPr>
                <w:color w:val="000000"/>
                <w:lang w:eastAsia="en-US"/>
              </w:rPr>
              <w:t xml:space="preserve"> </w:t>
            </w:r>
            <w:proofErr w:type="spellStart"/>
            <w:r w:rsidRPr="00EE358A">
              <w:rPr>
                <w:color w:val="000000"/>
                <w:lang w:eastAsia="en-US"/>
              </w:rPr>
              <w:t>державної</w:t>
            </w:r>
            <w:proofErr w:type="spellEnd"/>
            <w:r w:rsidRPr="00EE358A">
              <w:rPr>
                <w:color w:val="000000"/>
                <w:lang w:eastAsia="en-US"/>
              </w:rPr>
              <w:t xml:space="preserve"> </w:t>
            </w:r>
            <w:proofErr w:type="spellStart"/>
            <w:r w:rsidRPr="00EE358A">
              <w:rPr>
                <w:color w:val="000000"/>
                <w:lang w:eastAsia="en-US"/>
              </w:rPr>
              <w:t>адміністрації</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eastAsia="en-US"/>
              </w:rPr>
              <w:t>В</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Протягом</w:t>
            </w:r>
            <w:proofErr w:type="spellEnd"/>
            <w:r w:rsidRPr="00EE358A">
              <w:rPr>
                <w:color w:val="000000"/>
                <w:lang w:eastAsia="en-US"/>
              </w:rPr>
              <w:t xml:space="preserve"> 3 – </w:t>
            </w:r>
            <w:r w:rsidRPr="00EE358A">
              <w:rPr>
                <w:color w:val="000000"/>
                <w:lang w:val="en-US" w:eastAsia="en-US"/>
              </w:rPr>
              <w:t>9</w:t>
            </w:r>
            <w:r w:rsidRPr="00EE358A">
              <w:rPr>
                <w:color w:val="000000"/>
                <w:lang w:eastAsia="en-US"/>
              </w:rPr>
              <w:t xml:space="preserve">0 </w:t>
            </w:r>
            <w:proofErr w:type="spellStart"/>
            <w:r w:rsidRPr="00EE358A">
              <w:rPr>
                <w:color w:val="000000"/>
                <w:lang w:eastAsia="en-US"/>
              </w:rPr>
              <w:t>днів</w:t>
            </w:r>
            <w:proofErr w:type="spellEnd"/>
          </w:p>
        </w:tc>
      </w:tr>
      <w:tr w:rsidR="00B80B06" w:rsidRPr="008568DB" w:rsidTr="00232629">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lang w:eastAsia="en-US"/>
              </w:rPr>
            </w:pPr>
            <w:r w:rsidRPr="00EE358A">
              <w:rPr>
                <w:lang w:eastAsia="en-US"/>
              </w:rPr>
              <w:t>4.</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eastAsia="en-US"/>
              </w:rPr>
              <w:t xml:space="preserve">У </w:t>
            </w:r>
            <w:proofErr w:type="spellStart"/>
            <w:r w:rsidRPr="00EE358A">
              <w:rPr>
                <w:color w:val="000000"/>
                <w:lang w:eastAsia="en-US"/>
              </w:rPr>
              <w:t>разі</w:t>
            </w:r>
            <w:proofErr w:type="spellEnd"/>
            <w:r w:rsidRPr="00EE358A">
              <w:rPr>
                <w:color w:val="000000"/>
                <w:lang w:eastAsia="en-US"/>
              </w:rPr>
              <w:t xml:space="preserve"> </w:t>
            </w:r>
            <w:proofErr w:type="spellStart"/>
            <w:r w:rsidRPr="00EE358A">
              <w:rPr>
                <w:color w:val="000000"/>
                <w:lang w:eastAsia="en-US"/>
              </w:rPr>
              <w:t>необхідності</w:t>
            </w:r>
            <w:proofErr w:type="spellEnd"/>
            <w:r w:rsidRPr="00EE358A">
              <w:rPr>
                <w:color w:val="000000"/>
                <w:lang w:eastAsia="en-US"/>
              </w:rPr>
              <w:t xml:space="preserve"> – </w:t>
            </w:r>
            <w:proofErr w:type="spellStart"/>
            <w:r w:rsidRPr="00EE358A">
              <w:rPr>
                <w:color w:val="000000"/>
                <w:lang w:eastAsia="en-US"/>
              </w:rPr>
              <w:t>надсилання</w:t>
            </w:r>
            <w:proofErr w:type="spellEnd"/>
            <w:r w:rsidRPr="00EE358A">
              <w:rPr>
                <w:color w:val="000000"/>
                <w:lang w:eastAsia="en-US"/>
              </w:rPr>
              <w:t xml:space="preserve"> листа з </w:t>
            </w:r>
            <w:proofErr w:type="spellStart"/>
            <w:r w:rsidRPr="00EE358A">
              <w:rPr>
                <w:color w:val="000000"/>
                <w:lang w:eastAsia="en-US"/>
              </w:rPr>
              <w:t>відповідними</w:t>
            </w:r>
            <w:proofErr w:type="spellEnd"/>
            <w:r w:rsidRPr="00EE358A">
              <w:rPr>
                <w:color w:val="000000"/>
                <w:lang w:eastAsia="en-US"/>
              </w:rPr>
              <w:t xml:space="preserve"> </w:t>
            </w:r>
            <w:proofErr w:type="spellStart"/>
            <w:r w:rsidRPr="00EE358A">
              <w:rPr>
                <w:color w:val="000000"/>
                <w:lang w:eastAsia="en-US"/>
              </w:rPr>
              <w:t>зауваженнями</w:t>
            </w:r>
            <w:proofErr w:type="spellEnd"/>
            <w:r w:rsidRPr="00EE358A">
              <w:rPr>
                <w:color w:val="000000"/>
                <w:lang w:eastAsia="en-US"/>
              </w:rPr>
              <w:t xml:space="preserve"> для </w:t>
            </w:r>
            <w:proofErr w:type="spellStart"/>
            <w:r w:rsidRPr="00EE358A">
              <w:rPr>
                <w:color w:val="000000"/>
                <w:lang w:eastAsia="en-US"/>
              </w:rPr>
              <w:t>доопрацювання</w:t>
            </w:r>
            <w:proofErr w:type="spellEnd"/>
            <w:r w:rsidRPr="00EE358A">
              <w:rPr>
                <w:color w:val="000000"/>
                <w:lang w:eastAsia="en-US"/>
              </w:rPr>
              <w:t xml:space="preserve"> </w:t>
            </w:r>
            <w:proofErr w:type="spellStart"/>
            <w:r w:rsidRPr="00EE358A">
              <w:rPr>
                <w:color w:val="000000"/>
                <w:lang w:eastAsia="en-US"/>
              </w:rPr>
              <w:t>або</w:t>
            </w:r>
            <w:proofErr w:type="spellEnd"/>
            <w:r w:rsidRPr="00EE358A">
              <w:rPr>
                <w:color w:val="000000"/>
                <w:lang w:eastAsia="en-US"/>
              </w:rPr>
              <w:t xml:space="preserve"> </w:t>
            </w:r>
            <w:proofErr w:type="spellStart"/>
            <w:r w:rsidRPr="00EE358A">
              <w:rPr>
                <w:color w:val="000000"/>
                <w:lang w:eastAsia="en-US"/>
              </w:rPr>
              <w:t>надсилання</w:t>
            </w:r>
            <w:proofErr w:type="spellEnd"/>
            <w:r w:rsidRPr="00EE358A">
              <w:rPr>
                <w:color w:val="000000"/>
                <w:lang w:eastAsia="en-US"/>
              </w:rPr>
              <w:t xml:space="preserve"> </w:t>
            </w:r>
            <w:proofErr w:type="spellStart"/>
            <w:r w:rsidRPr="00EE358A">
              <w:rPr>
                <w:color w:val="000000"/>
                <w:lang w:eastAsia="en-US"/>
              </w:rPr>
              <w:t>запиту</w:t>
            </w:r>
            <w:proofErr w:type="spellEnd"/>
            <w:r w:rsidRPr="00EE358A">
              <w:rPr>
                <w:color w:val="000000"/>
                <w:lang w:eastAsia="en-US"/>
              </w:rPr>
              <w:t xml:space="preserve"> про </w:t>
            </w:r>
            <w:proofErr w:type="spellStart"/>
            <w:r w:rsidRPr="00EE358A">
              <w:rPr>
                <w:color w:val="000000"/>
                <w:lang w:eastAsia="en-US"/>
              </w:rPr>
              <w:t>надання</w:t>
            </w:r>
            <w:proofErr w:type="spellEnd"/>
            <w:r w:rsidRPr="00EE358A">
              <w:rPr>
                <w:color w:val="000000"/>
                <w:lang w:eastAsia="en-US"/>
              </w:rPr>
              <w:t xml:space="preserve"> </w:t>
            </w:r>
            <w:proofErr w:type="spellStart"/>
            <w:r w:rsidRPr="00EE358A">
              <w:rPr>
                <w:color w:val="000000"/>
                <w:lang w:eastAsia="en-US"/>
              </w:rPr>
              <w:t>відповідного</w:t>
            </w:r>
            <w:proofErr w:type="spellEnd"/>
            <w:r w:rsidRPr="00EE358A">
              <w:rPr>
                <w:color w:val="000000"/>
                <w:lang w:eastAsia="en-US"/>
              </w:rPr>
              <w:t xml:space="preserve"> </w:t>
            </w:r>
            <w:proofErr w:type="spellStart"/>
            <w:r w:rsidRPr="00EE358A">
              <w:rPr>
                <w:color w:val="000000"/>
                <w:lang w:eastAsia="en-US"/>
              </w:rPr>
              <w:t>висновку</w:t>
            </w:r>
            <w:proofErr w:type="spellEnd"/>
            <w:r w:rsidRPr="00EE358A">
              <w:rPr>
                <w:color w:val="000000"/>
                <w:lang w:eastAsia="en-US"/>
              </w:rPr>
              <w:t xml:space="preserve"> </w:t>
            </w:r>
            <w:proofErr w:type="spellStart"/>
            <w:r w:rsidRPr="00EE358A">
              <w:rPr>
                <w:color w:val="000000"/>
                <w:lang w:eastAsia="en-US"/>
              </w:rPr>
              <w:t>районними</w:t>
            </w:r>
            <w:proofErr w:type="spellEnd"/>
            <w:r w:rsidRPr="00EE358A">
              <w:rPr>
                <w:color w:val="000000"/>
                <w:lang w:eastAsia="en-US"/>
              </w:rPr>
              <w:t xml:space="preserve"> </w:t>
            </w:r>
            <w:proofErr w:type="spellStart"/>
            <w:r w:rsidRPr="00EE358A">
              <w:rPr>
                <w:color w:val="000000"/>
                <w:lang w:eastAsia="en-US"/>
              </w:rPr>
              <w:t>державними</w:t>
            </w:r>
            <w:proofErr w:type="spellEnd"/>
            <w:r w:rsidRPr="00EE358A">
              <w:rPr>
                <w:color w:val="000000"/>
                <w:lang w:eastAsia="en-US"/>
              </w:rPr>
              <w:t xml:space="preserve"> </w:t>
            </w:r>
            <w:proofErr w:type="spellStart"/>
            <w:r w:rsidRPr="00EE358A">
              <w:rPr>
                <w:color w:val="000000"/>
                <w:lang w:eastAsia="en-US"/>
              </w:rPr>
              <w:t>адміністраціями</w:t>
            </w:r>
            <w:proofErr w:type="spellEnd"/>
            <w:r w:rsidRPr="00EE358A">
              <w:rPr>
                <w:color w:val="000000"/>
                <w:lang w:eastAsia="en-US"/>
              </w:rPr>
              <w:t xml:space="preserve">, </w:t>
            </w:r>
            <w:proofErr w:type="spellStart"/>
            <w:r w:rsidRPr="00EE358A">
              <w:rPr>
                <w:color w:val="000000"/>
                <w:lang w:eastAsia="en-US"/>
              </w:rPr>
              <w:lastRenderedPageBreak/>
              <w:t>міськвиконкомами</w:t>
            </w:r>
            <w:proofErr w:type="spellEnd"/>
            <w:r w:rsidRPr="00EE358A">
              <w:rPr>
                <w:color w:val="000000"/>
                <w:lang w:eastAsia="en-US"/>
              </w:rPr>
              <w:t xml:space="preserve">, </w:t>
            </w:r>
            <w:proofErr w:type="spellStart"/>
            <w:r w:rsidRPr="00EE358A">
              <w:rPr>
                <w:color w:val="000000"/>
                <w:lang w:eastAsia="en-US"/>
              </w:rPr>
              <w:t>виконавчими</w:t>
            </w:r>
            <w:proofErr w:type="spellEnd"/>
            <w:r w:rsidRPr="00EE358A">
              <w:rPr>
                <w:color w:val="000000"/>
                <w:lang w:eastAsia="en-US"/>
              </w:rPr>
              <w:t xml:space="preserve"> </w:t>
            </w:r>
            <w:proofErr w:type="spellStart"/>
            <w:r w:rsidRPr="00EE358A">
              <w:rPr>
                <w:color w:val="000000"/>
                <w:lang w:eastAsia="en-US"/>
              </w:rPr>
              <w:t>комітетами</w:t>
            </w:r>
            <w:proofErr w:type="spellEnd"/>
            <w:r w:rsidRPr="00EE358A">
              <w:rPr>
                <w:color w:val="000000"/>
                <w:lang w:eastAsia="en-US"/>
              </w:rPr>
              <w:t xml:space="preserve"> </w:t>
            </w:r>
            <w:proofErr w:type="spellStart"/>
            <w:r w:rsidRPr="00EE358A">
              <w:rPr>
                <w:color w:val="000000"/>
                <w:lang w:eastAsia="en-US"/>
              </w:rPr>
              <w:t>місцевих</w:t>
            </w:r>
            <w:proofErr w:type="spellEnd"/>
            <w:r w:rsidRPr="00EE358A">
              <w:rPr>
                <w:color w:val="000000"/>
                <w:lang w:eastAsia="en-US"/>
              </w:rPr>
              <w:t xml:space="preserve"> рад (ТГ).</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lastRenderedPageBreak/>
              <w:t>Уповноважена</w:t>
            </w:r>
            <w:proofErr w:type="spellEnd"/>
            <w:r w:rsidRPr="00EE358A">
              <w:rPr>
                <w:color w:val="000000"/>
                <w:lang w:eastAsia="en-US"/>
              </w:rPr>
              <w:t xml:space="preserve"> особа </w:t>
            </w:r>
            <w:r w:rsidRPr="00EE358A">
              <w:rPr>
                <w:color w:val="000000"/>
                <w:lang w:val="uk-UA" w:eastAsia="en-US"/>
              </w:rPr>
              <w:t>Департаменту культури, туризму та релігій</w:t>
            </w:r>
            <w:r w:rsidRPr="00EE358A">
              <w:rPr>
                <w:color w:val="000000"/>
                <w:lang w:eastAsia="en-US"/>
              </w:rPr>
              <w:t xml:space="preserve"> </w:t>
            </w:r>
            <w:proofErr w:type="spellStart"/>
            <w:r w:rsidRPr="00EE358A">
              <w:rPr>
                <w:color w:val="000000"/>
                <w:lang w:eastAsia="en-US"/>
              </w:rPr>
              <w:t>обласної</w:t>
            </w:r>
            <w:proofErr w:type="spellEnd"/>
            <w:r w:rsidRPr="00EE358A">
              <w:rPr>
                <w:color w:val="000000"/>
                <w:lang w:eastAsia="en-US"/>
              </w:rPr>
              <w:t xml:space="preserve"> </w:t>
            </w:r>
            <w:proofErr w:type="spellStart"/>
            <w:r w:rsidRPr="00EE358A">
              <w:rPr>
                <w:color w:val="000000"/>
                <w:lang w:eastAsia="en-US"/>
              </w:rPr>
              <w:t>державної</w:t>
            </w:r>
            <w:proofErr w:type="spellEnd"/>
            <w:r w:rsidRPr="00EE358A">
              <w:rPr>
                <w:color w:val="000000"/>
                <w:lang w:eastAsia="en-US"/>
              </w:rPr>
              <w:t xml:space="preserve"> </w:t>
            </w:r>
            <w:proofErr w:type="spellStart"/>
            <w:r w:rsidRPr="00EE358A">
              <w:rPr>
                <w:color w:val="000000"/>
                <w:lang w:eastAsia="en-US"/>
              </w:rPr>
              <w:t>адміністрації</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eastAsia="en-US"/>
              </w:rPr>
              <w:t>В</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Протягом</w:t>
            </w:r>
            <w:proofErr w:type="spellEnd"/>
            <w:r w:rsidRPr="00EE358A">
              <w:rPr>
                <w:color w:val="000000"/>
                <w:lang w:eastAsia="en-US"/>
              </w:rPr>
              <w:t xml:space="preserve"> 3 – </w:t>
            </w:r>
            <w:r w:rsidRPr="00EE358A">
              <w:rPr>
                <w:color w:val="000000"/>
                <w:lang w:val="en-US" w:eastAsia="en-US"/>
              </w:rPr>
              <w:t>9</w:t>
            </w:r>
            <w:r w:rsidRPr="00EE358A">
              <w:rPr>
                <w:color w:val="000000"/>
                <w:lang w:eastAsia="en-US"/>
              </w:rPr>
              <w:t xml:space="preserve">0 </w:t>
            </w:r>
            <w:proofErr w:type="spellStart"/>
            <w:r w:rsidRPr="00EE358A">
              <w:rPr>
                <w:color w:val="000000"/>
                <w:lang w:eastAsia="en-US"/>
              </w:rPr>
              <w:t>днів</w:t>
            </w:r>
            <w:proofErr w:type="spellEnd"/>
          </w:p>
        </w:tc>
      </w:tr>
      <w:tr w:rsidR="00B80B06" w:rsidRPr="008568DB" w:rsidTr="00232629">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lang w:eastAsia="en-US"/>
              </w:rPr>
            </w:pPr>
            <w:r w:rsidRPr="00EE358A">
              <w:rPr>
                <w:lang w:val="en-US" w:eastAsia="en-US"/>
              </w:rPr>
              <w:t>5</w:t>
            </w:r>
            <w:r w:rsidRPr="00EE358A">
              <w:rPr>
                <w:lang w:eastAsia="en-US"/>
              </w:rPr>
              <w:t>.</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Підготовка</w:t>
            </w:r>
            <w:proofErr w:type="spellEnd"/>
            <w:r w:rsidRPr="00EE358A">
              <w:rPr>
                <w:color w:val="000000"/>
                <w:lang w:eastAsia="en-US"/>
              </w:rPr>
              <w:t xml:space="preserve"> проекту </w:t>
            </w:r>
            <w:proofErr w:type="spellStart"/>
            <w:r w:rsidRPr="00EE358A">
              <w:rPr>
                <w:color w:val="000000"/>
                <w:lang w:eastAsia="en-US"/>
              </w:rPr>
              <w:t>розпорядження</w:t>
            </w:r>
            <w:proofErr w:type="spellEnd"/>
            <w:r w:rsidRPr="00EE358A">
              <w:rPr>
                <w:color w:val="000000"/>
                <w:lang w:eastAsia="en-US"/>
              </w:rPr>
              <w:t xml:space="preserve"> про </w:t>
            </w:r>
            <w:proofErr w:type="spellStart"/>
            <w:r w:rsidRPr="00EE358A">
              <w:rPr>
                <w:color w:val="000000"/>
                <w:lang w:eastAsia="en-US"/>
              </w:rPr>
              <w:t>реєстрацію</w:t>
            </w:r>
            <w:proofErr w:type="spellEnd"/>
            <w:r w:rsidRPr="00EE358A">
              <w:rPr>
                <w:color w:val="000000"/>
                <w:lang w:eastAsia="en-US"/>
              </w:rPr>
              <w:t xml:space="preserve"> статуту </w:t>
            </w:r>
            <w:proofErr w:type="spellStart"/>
            <w:r w:rsidRPr="00EE358A">
              <w:rPr>
                <w:color w:val="000000"/>
                <w:lang w:eastAsia="en-US"/>
              </w:rPr>
              <w:t>релігійної</w:t>
            </w:r>
            <w:proofErr w:type="spellEnd"/>
            <w:r w:rsidRPr="00EE358A">
              <w:rPr>
                <w:color w:val="000000"/>
                <w:lang w:eastAsia="en-US"/>
              </w:rPr>
              <w:t xml:space="preserve"> </w:t>
            </w:r>
            <w:proofErr w:type="spellStart"/>
            <w:r w:rsidRPr="00EE358A">
              <w:rPr>
                <w:color w:val="000000"/>
                <w:lang w:eastAsia="en-US"/>
              </w:rPr>
              <w:t>організації</w:t>
            </w:r>
            <w:proofErr w:type="spellEnd"/>
            <w:r w:rsidRPr="00EE358A">
              <w:rPr>
                <w:color w:val="000000"/>
                <w:lang w:eastAsia="en-US"/>
              </w:rPr>
              <w:t xml:space="preserve"> у </w:t>
            </w:r>
            <w:proofErr w:type="spellStart"/>
            <w:r w:rsidRPr="00EE358A">
              <w:rPr>
                <w:color w:val="000000"/>
                <w:lang w:eastAsia="en-US"/>
              </w:rPr>
              <w:t>новій</w:t>
            </w:r>
            <w:proofErr w:type="spellEnd"/>
            <w:r w:rsidRPr="00EE358A">
              <w:rPr>
                <w:color w:val="000000"/>
                <w:lang w:eastAsia="en-US"/>
              </w:rPr>
              <w:t xml:space="preserve"> </w:t>
            </w:r>
            <w:proofErr w:type="spellStart"/>
            <w:r w:rsidRPr="00EE358A">
              <w:rPr>
                <w:color w:val="000000"/>
                <w:lang w:eastAsia="en-US"/>
              </w:rPr>
              <w:t>редакції</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Уповноважена</w:t>
            </w:r>
            <w:proofErr w:type="spellEnd"/>
            <w:r w:rsidRPr="00EE358A">
              <w:rPr>
                <w:color w:val="000000"/>
                <w:lang w:eastAsia="en-US"/>
              </w:rPr>
              <w:t xml:space="preserve"> особа </w:t>
            </w:r>
            <w:r w:rsidRPr="00EE358A">
              <w:rPr>
                <w:color w:val="000000"/>
                <w:lang w:val="uk-UA" w:eastAsia="en-US"/>
              </w:rPr>
              <w:t>Департаменту культури, туризму та релігій</w:t>
            </w:r>
            <w:r w:rsidRPr="00EE358A">
              <w:rPr>
                <w:color w:val="000000"/>
                <w:lang w:eastAsia="en-US"/>
              </w:rPr>
              <w:t xml:space="preserve"> </w:t>
            </w:r>
            <w:proofErr w:type="spellStart"/>
            <w:r w:rsidRPr="00EE358A">
              <w:rPr>
                <w:color w:val="000000"/>
                <w:lang w:eastAsia="en-US"/>
              </w:rPr>
              <w:t>обласної</w:t>
            </w:r>
            <w:proofErr w:type="spellEnd"/>
            <w:r w:rsidRPr="00EE358A">
              <w:rPr>
                <w:color w:val="000000"/>
                <w:lang w:eastAsia="en-US"/>
              </w:rPr>
              <w:t xml:space="preserve"> </w:t>
            </w:r>
            <w:proofErr w:type="spellStart"/>
            <w:r w:rsidRPr="00EE358A">
              <w:rPr>
                <w:color w:val="000000"/>
                <w:lang w:eastAsia="en-US"/>
              </w:rPr>
              <w:t>державної</w:t>
            </w:r>
            <w:proofErr w:type="spellEnd"/>
            <w:r w:rsidRPr="00EE358A">
              <w:rPr>
                <w:color w:val="000000"/>
                <w:lang w:eastAsia="en-US"/>
              </w:rPr>
              <w:t xml:space="preserve"> </w:t>
            </w:r>
            <w:proofErr w:type="spellStart"/>
            <w:r w:rsidRPr="00EE358A">
              <w:rPr>
                <w:color w:val="000000"/>
                <w:lang w:eastAsia="en-US"/>
              </w:rPr>
              <w:t>адміністрації</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eastAsia="en-US"/>
              </w:rPr>
              <w:t>В</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Протягом</w:t>
            </w:r>
            <w:proofErr w:type="spellEnd"/>
            <w:r w:rsidRPr="00EE358A">
              <w:rPr>
                <w:color w:val="000000"/>
                <w:lang w:eastAsia="en-US"/>
              </w:rPr>
              <w:t xml:space="preserve"> 3 – </w:t>
            </w:r>
            <w:r w:rsidRPr="00EE358A">
              <w:rPr>
                <w:color w:val="000000"/>
                <w:lang w:val="en-US" w:eastAsia="en-US"/>
              </w:rPr>
              <w:t>9</w:t>
            </w:r>
            <w:r w:rsidRPr="00EE358A">
              <w:rPr>
                <w:color w:val="000000"/>
                <w:lang w:eastAsia="en-US"/>
              </w:rPr>
              <w:t xml:space="preserve">0 </w:t>
            </w:r>
            <w:proofErr w:type="spellStart"/>
            <w:r w:rsidRPr="00EE358A">
              <w:rPr>
                <w:color w:val="000000"/>
                <w:lang w:eastAsia="en-US"/>
              </w:rPr>
              <w:t>днів</w:t>
            </w:r>
            <w:proofErr w:type="spellEnd"/>
          </w:p>
        </w:tc>
      </w:tr>
      <w:tr w:rsidR="00B80B06" w:rsidRPr="008568DB" w:rsidTr="00232629">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val="en-US" w:eastAsia="en-US"/>
              </w:rPr>
              <w:t>6</w:t>
            </w:r>
            <w:r w:rsidRPr="00EE358A">
              <w:rPr>
                <w:color w:val="000000"/>
                <w:lang w:eastAsia="en-US"/>
              </w:rPr>
              <w:t>.</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80B06" w:rsidRPr="00EE358A" w:rsidRDefault="00B80B06" w:rsidP="00232629">
            <w:pPr>
              <w:jc w:val="center"/>
              <w:rPr>
                <w:color w:val="000000"/>
                <w:lang w:eastAsia="en-US"/>
              </w:rPr>
            </w:pPr>
            <w:proofErr w:type="spellStart"/>
            <w:r w:rsidRPr="00EE358A">
              <w:rPr>
                <w:color w:val="000000"/>
                <w:lang w:eastAsia="en-US"/>
              </w:rPr>
              <w:t>Візування</w:t>
            </w:r>
            <w:proofErr w:type="spellEnd"/>
            <w:r w:rsidRPr="00EE358A">
              <w:rPr>
                <w:color w:val="000000"/>
                <w:lang w:eastAsia="en-US"/>
              </w:rPr>
              <w:t xml:space="preserve"> проекту </w:t>
            </w:r>
            <w:proofErr w:type="spellStart"/>
            <w:r w:rsidRPr="00EE358A">
              <w:rPr>
                <w:color w:val="000000"/>
                <w:lang w:eastAsia="en-US"/>
              </w:rPr>
              <w:t>розпорядження</w:t>
            </w:r>
            <w:proofErr w:type="spellEnd"/>
            <w:r w:rsidRPr="00EE358A">
              <w:rPr>
                <w:color w:val="000000"/>
                <w:lang w:eastAsia="en-US"/>
              </w:rPr>
              <w:t xml:space="preserve"> </w:t>
            </w:r>
            <w:proofErr w:type="spellStart"/>
            <w:r w:rsidRPr="00EE358A">
              <w:rPr>
                <w:color w:val="000000"/>
                <w:lang w:eastAsia="en-US"/>
              </w:rPr>
              <w:t>голови</w:t>
            </w:r>
            <w:proofErr w:type="spellEnd"/>
            <w:r w:rsidRPr="00EE358A">
              <w:rPr>
                <w:color w:val="000000"/>
                <w:lang w:eastAsia="en-US"/>
              </w:rPr>
              <w:t xml:space="preserve"> </w:t>
            </w:r>
            <w:proofErr w:type="spellStart"/>
            <w:r w:rsidRPr="00EE358A">
              <w:rPr>
                <w:color w:val="000000"/>
                <w:lang w:eastAsia="en-US"/>
              </w:rPr>
              <w:t>облдержадміністрації</w:t>
            </w:r>
            <w:proofErr w:type="spellEnd"/>
          </w:p>
          <w:p w:rsidR="00B80B06" w:rsidRPr="00EE358A" w:rsidRDefault="00B80B06" w:rsidP="00232629">
            <w:pPr>
              <w:ind w:firstLine="567"/>
              <w:jc w:val="center"/>
              <w:rPr>
                <w:color w:val="000000"/>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ind w:left="5"/>
              <w:jc w:val="both"/>
              <w:rPr>
                <w:color w:val="000000"/>
                <w:lang w:eastAsia="en-US"/>
              </w:rPr>
            </w:pPr>
            <w:r w:rsidRPr="00EE358A">
              <w:rPr>
                <w:color w:val="000000"/>
                <w:lang w:eastAsia="en-US"/>
              </w:rPr>
              <w:t>1.</w:t>
            </w:r>
            <w:r w:rsidRPr="00EE358A">
              <w:rPr>
                <w:color w:val="000000"/>
                <w:lang w:eastAsia="en-US"/>
              </w:rPr>
              <w:tab/>
              <w:t xml:space="preserve">Директор Департаменту </w:t>
            </w:r>
            <w:proofErr w:type="spellStart"/>
            <w:r w:rsidRPr="00EE358A">
              <w:rPr>
                <w:color w:val="000000"/>
                <w:lang w:eastAsia="en-US"/>
              </w:rPr>
              <w:t>культури</w:t>
            </w:r>
            <w:proofErr w:type="spellEnd"/>
            <w:r w:rsidRPr="00EE358A">
              <w:rPr>
                <w:color w:val="000000"/>
                <w:lang w:eastAsia="en-US"/>
              </w:rPr>
              <w:t xml:space="preserve">, туризму та </w:t>
            </w:r>
            <w:proofErr w:type="spellStart"/>
            <w:r w:rsidRPr="00EE358A">
              <w:rPr>
                <w:color w:val="000000"/>
                <w:lang w:eastAsia="en-US"/>
              </w:rPr>
              <w:t>релігій</w:t>
            </w:r>
            <w:proofErr w:type="spellEnd"/>
            <w:r w:rsidRPr="00EE358A">
              <w:rPr>
                <w:color w:val="000000"/>
                <w:lang w:eastAsia="en-US"/>
              </w:rPr>
              <w:t>.</w:t>
            </w:r>
          </w:p>
          <w:p w:rsidR="00B80B06" w:rsidRPr="00EE358A" w:rsidRDefault="00B80B06" w:rsidP="00232629">
            <w:pPr>
              <w:ind w:left="5"/>
              <w:jc w:val="both"/>
              <w:rPr>
                <w:color w:val="000000"/>
                <w:lang w:eastAsia="en-US"/>
              </w:rPr>
            </w:pPr>
            <w:r w:rsidRPr="00EE358A">
              <w:rPr>
                <w:color w:val="000000"/>
                <w:lang w:eastAsia="en-US"/>
              </w:rPr>
              <w:t>2.</w:t>
            </w:r>
            <w:r w:rsidRPr="00EE358A">
              <w:rPr>
                <w:color w:val="000000"/>
                <w:lang w:eastAsia="en-US"/>
              </w:rPr>
              <w:tab/>
              <w:t xml:space="preserve">Заступник </w:t>
            </w:r>
            <w:proofErr w:type="spellStart"/>
            <w:r w:rsidRPr="00EE358A">
              <w:rPr>
                <w:color w:val="000000"/>
                <w:lang w:eastAsia="en-US"/>
              </w:rPr>
              <w:t>голови</w:t>
            </w:r>
            <w:proofErr w:type="spellEnd"/>
            <w:r w:rsidRPr="00EE358A">
              <w:rPr>
                <w:color w:val="000000"/>
                <w:lang w:eastAsia="en-US"/>
              </w:rPr>
              <w:t xml:space="preserve"> </w:t>
            </w:r>
            <w:proofErr w:type="spellStart"/>
            <w:r w:rsidRPr="00EE358A">
              <w:rPr>
                <w:color w:val="000000"/>
                <w:lang w:eastAsia="en-US"/>
              </w:rPr>
              <w:t>обласної</w:t>
            </w:r>
            <w:proofErr w:type="spellEnd"/>
            <w:r w:rsidRPr="00EE358A">
              <w:rPr>
                <w:color w:val="000000"/>
                <w:lang w:eastAsia="en-US"/>
              </w:rPr>
              <w:t xml:space="preserve"> </w:t>
            </w:r>
            <w:proofErr w:type="spellStart"/>
            <w:r w:rsidRPr="00EE358A">
              <w:rPr>
                <w:color w:val="000000"/>
                <w:lang w:eastAsia="en-US"/>
              </w:rPr>
              <w:t>державної</w:t>
            </w:r>
            <w:proofErr w:type="spellEnd"/>
            <w:r w:rsidRPr="00EE358A">
              <w:rPr>
                <w:color w:val="000000"/>
                <w:lang w:eastAsia="en-US"/>
              </w:rPr>
              <w:t xml:space="preserve"> </w:t>
            </w:r>
            <w:proofErr w:type="spellStart"/>
            <w:r w:rsidRPr="00EE358A">
              <w:rPr>
                <w:color w:val="000000"/>
                <w:lang w:eastAsia="en-US"/>
              </w:rPr>
              <w:t>адміністрації</w:t>
            </w:r>
            <w:proofErr w:type="spellEnd"/>
            <w:r w:rsidRPr="00EE358A">
              <w:rPr>
                <w:color w:val="000000"/>
                <w:lang w:eastAsia="en-US"/>
              </w:rPr>
              <w:t>.</w:t>
            </w:r>
          </w:p>
          <w:p w:rsidR="00B80B06" w:rsidRPr="00EE358A" w:rsidRDefault="00B80B06" w:rsidP="00232629">
            <w:pPr>
              <w:ind w:left="5"/>
              <w:jc w:val="both"/>
              <w:rPr>
                <w:color w:val="000000"/>
                <w:lang w:eastAsia="en-US"/>
              </w:rPr>
            </w:pPr>
            <w:r w:rsidRPr="00EE358A">
              <w:rPr>
                <w:color w:val="000000"/>
                <w:lang w:eastAsia="en-US"/>
              </w:rPr>
              <w:t>3.</w:t>
            </w:r>
            <w:r w:rsidRPr="00EE358A">
              <w:rPr>
                <w:color w:val="000000"/>
                <w:lang w:eastAsia="en-US"/>
              </w:rPr>
              <w:tab/>
              <w:t xml:space="preserve">Начальник </w:t>
            </w:r>
            <w:proofErr w:type="spellStart"/>
            <w:r w:rsidRPr="00EE358A">
              <w:rPr>
                <w:color w:val="000000"/>
                <w:lang w:eastAsia="en-US"/>
              </w:rPr>
              <w:t>відділу</w:t>
            </w:r>
            <w:proofErr w:type="spellEnd"/>
            <w:r w:rsidRPr="00EE358A">
              <w:rPr>
                <w:color w:val="000000"/>
                <w:lang w:eastAsia="en-US"/>
              </w:rPr>
              <w:t xml:space="preserve"> з </w:t>
            </w:r>
            <w:proofErr w:type="spellStart"/>
            <w:r w:rsidRPr="00EE358A">
              <w:rPr>
                <w:color w:val="000000"/>
                <w:lang w:eastAsia="en-US"/>
              </w:rPr>
              <w:t>питань</w:t>
            </w:r>
            <w:proofErr w:type="spellEnd"/>
            <w:r w:rsidRPr="00EE358A">
              <w:rPr>
                <w:color w:val="000000"/>
                <w:lang w:eastAsia="en-US"/>
              </w:rPr>
              <w:t xml:space="preserve"> </w:t>
            </w:r>
            <w:proofErr w:type="spellStart"/>
            <w:r w:rsidRPr="00EE358A">
              <w:rPr>
                <w:color w:val="000000"/>
                <w:lang w:eastAsia="en-US"/>
              </w:rPr>
              <w:t>запобігання</w:t>
            </w:r>
            <w:proofErr w:type="spellEnd"/>
            <w:r w:rsidRPr="00EE358A">
              <w:rPr>
                <w:color w:val="000000"/>
                <w:lang w:eastAsia="en-US"/>
              </w:rPr>
              <w:t xml:space="preserve"> та </w:t>
            </w:r>
            <w:proofErr w:type="spellStart"/>
            <w:r w:rsidRPr="00EE358A">
              <w:rPr>
                <w:color w:val="000000"/>
                <w:lang w:eastAsia="en-US"/>
              </w:rPr>
              <w:t>виявлення</w:t>
            </w:r>
            <w:proofErr w:type="spellEnd"/>
            <w:r w:rsidRPr="00EE358A">
              <w:rPr>
                <w:color w:val="000000"/>
                <w:lang w:eastAsia="en-US"/>
              </w:rPr>
              <w:t xml:space="preserve"> </w:t>
            </w:r>
            <w:proofErr w:type="spellStart"/>
            <w:r w:rsidRPr="00EE358A">
              <w:rPr>
                <w:color w:val="000000"/>
                <w:lang w:eastAsia="en-US"/>
              </w:rPr>
              <w:t>корупції</w:t>
            </w:r>
            <w:proofErr w:type="spellEnd"/>
            <w:r w:rsidRPr="00EE358A">
              <w:rPr>
                <w:color w:val="000000"/>
                <w:lang w:eastAsia="en-US"/>
              </w:rPr>
              <w:t>.</w:t>
            </w:r>
          </w:p>
          <w:p w:rsidR="00B80B06" w:rsidRPr="00EE358A" w:rsidRDefault="00B80B06" w:rsidP="00232629">
            <w:pPr>
              <w:ind w:left="5"/>
              <w:jc w:val="both"/>
              <w:rPr>
                <w:color w:val="000000"/>
                <w:lang w:eastAsia="en-US"/>
              </w:rPr>
            </w:pPr>
            <w:r w:rsidRPr="00EE358A">
              <w:rPr>
                <w:color w:val="000000"/>
                <w:lang w:eastAsia="en-US"/>
              </w:rPr>
              <w:t>4.</w:t>
            </w:r>
            <w:r w:rsidRPr="00EE358A">
              <w:rPr>
                <w:color w:val="000000"/>
                <w:lang w:eastAsia="en-US"/>
              </w:rPr>
              <w:tab/>
              <w:t xml:space="preserve">Начальник </w:t>
            </w:r>
            <w:proofErr w:type="spellStart"/>
            <w:r w:rsidRPr="00EE358A">
              <w:rPr>
                <w:color w:val="000000"/>
                <w:lang w:eastAsia="en-US"/>
              </w:rPr>
              <w:t>відділу</w:t>
            </w:r>
            <w:proofErr w:type="spellEnd"/>
            <w:r w:rsidRPr="00EE358A">
              <w:rPr>
                <w:color w:val="000000"/>
                <w:lang w:eastAsia="en-US"/>
              </w:rPr>
              <w:t xml:space="preserve"> </w:t>
            </w:r>
            <w:proofErr w:type="spellStart"/>
            <w:r w:rsidRPr="00EE358A">
              <w:rPr>
                <w:color w:val="000000"/>
                <w:lang w:eastAsia="en-US"/>
              </w:rPr>
              <w:t>моніторингу</w:t>
            </w:r>
            <w:proofErr w:type="spellEnd"/>
            <w:r w:rsidRPr="00EE358A">
              <w:rPr>
                <w:color w:val="000000"/>
                <w:lang w:eastAsia="en-US"/>
              </w:rPr>
              <w:t xml:space="preserve"> та контролю.</w:t>
            </w:r>
          </w:p>
          <w:p w:rsidR="00B80B06" w:rsidRPr="00EE358A" w:rsidRDefault="00B80B06" w:rsidP="00232629">
            <w:pPr>
              <w:ind w:left="5"/>
              <w:jc w:val="both"/>
              <w:rPr>
                <w:color w:val="000000"/>
                <w:lang w:eastAsia="en-US"/>
              </w:rPr>
            </w:pPr>
            <w:r w:rsidRPr="00EE358A">
              <w:rPr>
                <w:color w:val="000000"/>
                <w:lang w:eastAsia="en-US"/>
              </w:rPr>
              <w:t>5.</w:t>
            </w:r>
            <w:r w:rsidRPr="00EE358A">
              <w:rPr>
                <w:color w:val="000000"/>
                <w:lang w:eastAsia="en-US"/>
              </w:rPr>
              <w:tab/>
              <w:t xml:space="preserve">Начальник </w:t>
            </w:r>
            <w:proofErr w:type="spellStart"/>
            <w:r w:rsidRPr="00EE358A">
              <w:rPr>
                <w:color w:val="000000"/>
                <w:lang w:eastAsia="en-US"/>
              </w:rPr>
              <w:t>юридичного</w:t>
            </w:r>
            <w:proofErr w:type="spellEnd"/>
            <w:r w:rsidRPr="00EE358A">
              <w:rPr>
                <w:color w:val="000000"/>
                <w:lang w:eastAsia="en-US"/>
              </w:rPr>
              <w:t xml:space="preserve"> </w:t>
            </w:r>
            <w:proofErr w:type="spellStart"/>
            <w:r w:rsidRPr="00EE358A">
              <w:rPr>
                <w:color w:val="000000"/>
                <w:lang w:eastAsia="en-US"/>
              </w:rPr>
              <w:t>відділу</w:t>
            </w:r>
            <w:proofErr w:type="spellEnd"/>
            <w:r w:rsidRPr="00EE358A">
              <w:rPr>
                <w:color w:val="000000"/>
                <w:lang w:eastAsia="en-US"/>
              </w:rPr>
              <w:t>.</w:t>
            </w:r>
          </w:p>
          <w:p w:rsidR="00B80B06" w:rsidRPr="00EE358A" w:rsidRDefault="00B80B06" w:rsidP="00232629">
            <w:pPr>
              <w:ind w:left="5"/>
              <w:jc w:val="both"/>
              <w:rPr>
                <w:color w:val="000000"/>
                <w:lang w:eastAsia="en-US"/>
              </w:rPr>
            </w:pPr>
            <w:r w:rsidRPr="00EE358A">
              <w:rPr>
                <w:color w:val="000000"/>
                <w:lang w:eastAsia="en-US"/>
              </w:rPr>
              <w:t>6.</w:t>
            </w:r>
            <w:r w:rsidRPr="00EE358A">
              <w:rPr>
                <w:color w:val="000000"/>
                <w:lang w:eastAsia="en-US"/>
              </w:rPr>
              <w:tab/>
              <w:t xml:space="preserve">Начальник </w:t>
            </w:r>
            <w:proofErr w:type="spellStart"/>
            <w:r w:rsidRPr="00EE358A">
              <w:rPr>
                <w:color w:val="000000"/>
                <w:lang w:eastAsia="en-US"/>
              </w:rPr>
              <w:t>управління</w:t>
            </w:r>
            <w:proofErr w:type="spellEnd"/>
            <w:r w:rsidRPr="00EE358A">
              <w:rPr>
                <w:color w:val="000000"/>
                <w:lang w:eastAsia="en-US"/>
              </w:rPr>
              <w:t xml:space="preserve"> документального </w:t>
            </w:r>
            <w:proofErr w:type="spellStart"/>
            <w:r w:rsidRPr="00EE358A">
              <w:rPr>
                <w:color w:val="000000"/>
                <w:lang w:eastAsia="en-US"/>
              </w:rPr>
              <w:t>забезпечення</w:t>
            </w:r>
            <w:proofErr w:type="spellEnd"/>
            <w:r w:rsidRPr="00EE358A">
              <w:rPr>
                <w:color w:val="000000"/>
                <w:lang w:eastAsia="en-US"/>
              </w:rPr>
              <w:t>.</w:t>
            </w:r>
          </w:p>
          <w:p w:rsidR="00B80B06" w:rsidRPr="00EE358A" w:rsidRDefault="00B80B06" w:rsidP="00232629">
            <w:pPr>
              <w:ind w:left="5"/>
              <w:jc w:val="both"/>
              <w:rPr>
                <w:color w:val="FF0000"/>
                <w:lang w:eastAsia="en-US"/>
              </w:rPr>
            </w:pPr>
            <w:r w:rsidRPr="00EE358A">
              <w:rPr>
                <w:color w:val="000000"/>
                <w:lang w:eastAsia="en-US"/>
              </w:rPr>
              <w:t>7.</w:t>
            </w:r>
            <w:r w:rsidRPr="00EE358A">
              <w:rPr>
                <w:color w:val="000000"/>
                <w:lang w:eastAsia="en-US"/>
              </w:rPr>
              <w:tab/>
            </w:r>
            <w:proofErr w:type="spellStart"/>
            <w:r w:rsidRPr="00EE358A">
              <w:rPr>
                <w:color w:val="000000"/>
                <w:lang w:eastAsia="en-US"/>
              </w:rPr>
              <w:t>Керівник</w:t>
            </w:r>
            <w:proofErr w:type="spellEnd"/>
            <w:r w:rsidRPr="00EE358A">
              <w:rPr>
                <w:color w:val="000000"/>
                <w:lang w:eastAsia="en-US"/>
              </w:rPr>
              <w:t xml:space="preserve"> </w:t>
            </w:r>
            <w:proofErr w:type="spellStart"/>
            <w:r w:rsidRPr="00EE358A">
              <w:rPr>
                <w:color w:val="000000"/>
                <w:lang w:eastAsia="en-US"/>
              </w:rPr>
              <w:t>апарату</w:t>
            </w:r>
            <w:proofErr w:type="spellEnd"/>
            <w:r w:rsidRPr="00EE358A">
              <w:rPr>
                <w:color w:val="000000"/>
                <w:lang w:eastAsia="en-US"/>
              </w:rPr>
              <w:t xml:space="preserve"> </w:t>
            </w:r>
            <w:proofErr w:type="spellStart"/>
            <w:r w:rsidRPr="00EE358A">
              <w:rPr>
                <w:color w:val="000000"/>
                <w:lang w:eastAsia="en-US"/>
              </w:rPr>
              <w:t>обласної</w:t>
            </w:r>
            <w:proofErr w:type="spellEnd"/>
            <w:r w:rsidRPr="00EE358A">
              <w:rPr>
                <w:color w:val="000000"/>
                <w:lang w:eastAsia="en-US"/>
              </w:rPr>
              <w:t xml:space="preserve"> </w:t>
            </w:r>
            <w:proofErr w:type="spellStart"/>
            <w:r w:rsidRPr="00EE358A">
              <w:rPr>
                <w:color w:val="000000"/>
                <w:lang w:eastAsia="en-US"/>
              </w:rPr>
              <w:t>державної</w:t>
            </w:r>
            <w:proofErr w:type="spellEnd"/>
            <w:r w:rsidRPr="00EE358A">
              <w:rPr>
                <w:color w:val="000000"/>
                <w:lang w:eastAsia="en-US"/>
              </w:rPr>
              <w:t xml:space="preserve"> </w:t>
            </w:r>
            <w:proofErr w:type="spellStart"/>
            <w:r w:rsidRPr="00EE358A">
              <w:rPr>
                <w:color w:val="000000"/>
                <w:lang w:eastAsia="en-US"/>
              </w:rPr>
              <w:t>адміністрації</w:t>
            </w:r>
            <w:proofErr w:type="spellEnd"/>
            <w:r w:rsidRPr="00EE358A">
              <w:rPr>
                <w:color w:val="000000"/>
                <w:lang w:eastAsia="en-US"/>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eastAsia="en-US"/>
              </w:rPr>
              <w:t>П</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Протягом</w:t>
            </w:r>
            <w:proofErr w:type="spellEnd"/>
            <w:r w:rsidRPr="00EE358A">
              <w:rPr>
                <w:color w:val="000000"/>
                <w:lang w:eastAsia="en-US"/>
              </w:rPr>
              <w:t xml:space="preserve"> 3 – </w:t>
            </w:r>
            <w:r w:rsidRPr="00EE358A">
              <w:rPr>
                <w:color w:val="000000"/>
                <w:lang w:val="en-US" w:eastAsia="en-US"/>
              </w:rPr>
              <w:t>9</w:t>
            </w:r>
            <w:r w:rsidRPr="00EE358A">
              <w:rPr>
                <w:color w:val="000000"/>
                <w:lang w:eastAsia="en-US"/>
              </w:rPr>
              <w:t xml:space="preserve">0 </w:t>
            </w:r>
            <w:proofErr w:type="spellStart"/>
            <w:r w:rsidRPr="00EE358A">
              <w:rPr>
                <w:color w:val="000000"/>
                <w:lang w:eastAsia="en-US"/>
              </w:rPr>
              <w:t>днів</w:t>
            </w:r>
            <w:proofErr w:type="spellEnd"/>
          </w:p>
        </w:tc>
      </w:tr>
      <w:tr w:rsidR="00B80B06" w:rsidRPr="008568DB" w:rsidTr="00232629">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val="en-US" w:eastAsia="en-US"/>
              </w:rPr>
              <w:t>7</w:t>
            </w:r>
            <w:r w:rsidRPr="00EE358A">
              <w:rPr>
                <w:color w:val="000000"/>
                <w:lang w:eastAsia="en-US"/>
              </w:rPr>
              <w:t>.</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80B06" w:rsidRPr="00EE358A" w:rsidRDefault="00B80B06" w:rsidP="00232629">
            <w:pPr>
              <w:jc w:val="center"/>
              <w:rPr>
                <w:color w:val="000000"/>
                <w:lang w:eastAsia="en-US"/>
              </w:rPr>
            </w:pPr>
            <w:proofErr w:type="spellStart"/>
            <w:r w:rsidRPr="00EE358A">
              <w:rPr>
                <w:color w:val="000000"/>
                <w:lang w:eastAsia="en-US"/>
              </w:rPr>
              <w:t>Підписання</w:t>
            </w:r>
            <w:proofErr w:type="spellEnd"/>
            <w:r w:rsidRPr="00EE358A">
              <w:rPr>
                <w:color w:val="000000"/>
                <w:lang w:eastAsia="en-US"/>
              </w:rPr>
              <w:t xml:space="preserve"> </w:t>
            </w:r>
            <w:proofErr w:type="spellStart"/>
            <w:r w:rsidRPr="00EE358A">
              <w:rPr>
                <w:color w:val="000000"/>
                <w:lang w:eastAsia="en-US"/>
              </w:rPr>
              <w:t>розпорядження</w:t>
            </w:r>
            <w:proofErr w:type="spellEnd"/>
          </w:p>
          <w:p w:rsidR="00B80B06" w:rsidRPr="00EE358A" w:rsidRDefault="00B80B06" w:rsidP="00232629">
            <w:pPr>
              <w:ind w:firstLine="567"/>
              <w:jc w:val="center"/>
              <w:rPr>
                <w:color w:val="000000"/>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eastAsia="en-US"/>
              </w:rPr>
              <w:t xml:space="preserve">Голова </w:t>
            </w:r>
            <w:proofErr w:type="spellStart"/>
            <w:r w:rsidRPr="00EE358A">
              <w:rPr>
                <w:color w:val="000000"/>
                <w:lang w:eastAsia="en-US"/>
              </w:rPr>
              <w:t>обласної</w:t>
            </w:r>
            <w:proofErr w:type="spellEnd"/>
            <w:r w:rsidRPr="00EE358A">
              <w:rPr>
                <w:color w:val="000000"/>
                <w:lang w:eastAsia="en-US"/>
              </w:rPr>
              <w:t xml:space="preserve"> </w:t>
            </w:r>
            <w:proofErr w:type="spellStart"/>
            <w:r w:rsidRPr="00EE358A">
              <w:rPr>
                <w:color w:val="000000"/>
                <w:lang w:eastAsia="en-US"/>
              </w:rPr>
              <w:t>державної</w:t>
            </w:r>
            <w:proofErr w:type="spellEnd"/>
            <w:r w:rsidRPr="00EE358A">
              <w:rPr>
                <w:color w:val="000000"/>
                <w:lang w:eastAsia="en-US"/>
              </w:rPr>
              <w:t xml:space="preserve"> </w:t>
            </w:r>
            <w:proofErr w:type="spellStart"/>
            <w:r w:rsidRPr="00EE358A">
              <w:rPr>
                <w:color w:val="000000"/>
                <w:lang w:eastAsia="en-US"/>
              </w:rPr>
              <w:t>адміністрації</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eastAsia="en-US"/>
              </w:rPr>
              <w:t>З</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Протягом</w:t>
            </w:r>
            <w:proofErr w:type="spellEnd"/>
            <w:r w:rsidRPr="00EE358A">
              <w:rPr>
                <w:color w:val="000000"/>
                <w:lang w:eastAsia="en-US"/>
              </w:rPr>
              <w:t xml:space="preserve"> 3 – </w:t>
            </w:r>
            <w:r w:rsidRPr="00EE358A">
              <w:rPr>
                <w:color w:val="000000"/>
                <w:lang w:val="en-US" w:eastAsia="en-US"/>
              </w:rPr>
              <w:t>9</w:t>
            </w:r>
            <w:r w:rsidRPr="00EE358A">
              <w:rPr>
                <w:color w:val="000000"/>
                <w:lang w:eastAsia="en-US"/>
              </w:rPr>
              <w:t xml:space="preserve">0 </w:t>
            </w:r>
            <w:proofErr w:type="spellStart"/>
            <w:r w:rsidRPr="00EE358A">
              <w:rPr>
                <w:color w:val="000000"/>
                <w:lang w:eastAsia="en-US"/>
              </w:rPr>
              <w:t>днів</w:t>
            </w:r>
            <w:proofErr w:type="spellEnd"/>
          </w:p>
        </w:tc>
      </w:tr>
      <w:tr w:rsidR="00B80B06" w:rsidRPr="008568DB" w:rsidTr="00232629">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lang w:eastAsia="en-US"/>
              </w:rPr>
            </w:pPr>
            <w:r w:rsidRPr="00EE358A">
              <w:rPr>
                <w:lang w:val="en-US" w:eastAsia="en-US"/>
              </w:rPr>
              <w:t>8</w:t>
            </w:r>
            <w:r w:rsidRPr="00EE358A">
              <w:rPr>
                <w:lang w:eastAsia="en-US"/>
              </w:rPr>
              <w:t>.</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eastAsia="en-US"/>
              </w:rPr>
              <w:t xml:space="preserve">Передача у ЦНАП та </w:t>
            </w:r>
            <w:proofErr w:type="spellStart"/>
            <w:r w:rsidRPr="00EE358A">
              <w:rPr>
                <w:color w:val="000000"/>
                <w:lang w:eastAsia="en-US"/>
              </w:rPr>
              <w:t>оприлюднення</w:t>
            </w:r>
            <w:proofErr w:type="spellEnd"/>
            <w:r w:rsidRPr="00EE358A">
              <w:rPr>
                <w:color w:val="000000"/>
                <w:lang w:eastAsia="en-US"/>
              </w:rPr>
              <w:t xml:space="preserve"> на </w:t>
            </w:r>
            <w:proofErr w:type="spellStart"/>
            <w:r w:rsidRPr="00EE358A">
              <w:rPr>
                <w:color w:val="000000"/>
                <w:lang w:eastAsia="en-US"/>
              </w:rPr>
              <w:t>офіційному</w:t>
            </w:r>
            <w:proofErr w:type="spellEnd"/>
            <w:r w:rsidRPr="00EE358A">
              <w:rPr>
                <w:color w:val="000000"/>
                <w:lang w:eastAsia="en-US"/>
              </w:rPr>
              <w:t xml:space="preserve"> веб-</w:t>
            </w:r>
            <w:proofErr w:type="spellStart"/>
            <w:r w:rsidRPr="00EE358A">
              <w:rPr>
                <w:color w:val="000000"/>
                <w:lang w:eastAsia="en-US"/>
              </w:rPr>
              <w:t>сайті</w:t>
            </w:r>
            <w:proofErr w:type="spellEnd"/>
            <w:r w:rsidRPr="00EE358A">
              <w:rPr>
                <w:color w:val="000000"/>
                <w:lang w:eastAsia="en-US"/>
              </w:rPr>
              <w:t xml:space="preserve"> </w:t>
            </w:r>
            <w:r w:rsidRPr="00EE358A">
              <w:rPr>
                <w:color w:val="000000"/>
                <w:lang w:val="uk-UA" w:eastAsia="en-US"/>
              </w:rPr>
              <w:t>Сумської</w:t>
            </w:r>
            <w:r w:rsidRPr="00EE358A">
              <w:rPr>
                <w:color w:val="000000"/>
                <w:lang w:eastAsia="en-US"/>
              </w:rPr>
              <w:t xml:space="preserve"> </w:t>
            </w:r>
            <w:proofErr w:type="spellStart"/>
            <w:r w:rsidRPr="00EE358A">
              <w:rPr>
                <w:color w:val="000000"/>
                <w:lang w:eastAsia="en-US"/>
              </w:rPr>
              <w:t>обласної</w:t>
            </w:r>
            <w:proofErr w:type="spellEnd"/>
            <w:r w:rsidRPr="00EE358A">
              <w:rPr>
                <w:color w:val="000000"/>
                <w:lang w:eastAsia="en-US"/>
              </w:rPr>
              <w:t xml:space="preserve"> </w:t>
            </w:r>
            <w:proofErr w:type="spellStart"/>
            <w:r w:rsidRPr="00EE358A">
              <w:rPr>
                <w:color w:val="000000"/>
                <w:lang w:eastAsia="en-US"/>
              </w:rPr>
              <w:t>державної</w:t>
            </w:r>
            <w:proofErr w:type="spellEnd"/>
            <w:r w:rsidRPr="00EE358A">
              <w:rPr>
                <w:color w:val="000000"/>
                <w:lang w:eastAsia="en-US"/>
              </w:rPr>
              <w:t xml:space="preserve"> </w:t>
            </w:r>
            <w:proofErr w:type="spellStart"/>
            <w:r w:rsidRPr="00EE358A">
              <w:rPr>
                <w:color w:val="000000"/>
                <w:lang w:eastAsia="en-US"/>
              </w:rPr>
              <w:t>адміністрації</w:t>
            </w:r>
            <w:proofErr w:type="spellEnd"/>
            <w:r w:rsidRPr="00EE358A">
              <w:rPr>
                <w:color w:val="000000"/>
                <w:lang w:eastAsia="en-US"/>
              </w:rPr>
              <w:t xml:space="preserve"> </w:t>
            </w:r>
            <w:proofErr w:type="spellStart"/>
            <w:r w:rsidRPr="00EE358A">
              <w:rPr>
                <w:color w:val="000000"/>
                <w:lang w:eastAsia="en-US"/>
              </w:rPr>
              <w:t>рішення</w:t>
            </w:r>
            <w:proofErr w:type="spellEnd"/>
            <w:r w:rsidRPr="00EE358A">
              <w:rPr>
                <w:color w:val="000000"/>
                <w:lang w:eastAsia="en-US"/>
              </w:rPr>
              <w:t xml:space="preserve"> про </w:t>
            </w:r>
            <w:proofErr w:type="spellStart"/>
            <w:r w:rsidRPr="00EE358A">
              <w:rPr>
                <w:color w:val="000000"/>
                <w:lang w:eastAsia="en-US"/>
              </w:rPr>
              <w:t>реєстрацію</w:t>
            </w:r>
            <w:proofErr w:type="spellEnd"/>
            <w:r w:rsidRPr="00EE358A">
              <w:rPr>
                <w:color w:val="000000"/>
                <w:lang w:eastAsia="en-US"/>
              </w:rPr>
              <w:t xml:space="preserve"> статуту </w:t>
            </w:r>
            <w:proofErr w:type="spellStart"/>
            <w:r w:rsidRPr="00EE358A">
              <w:rPr>
                <w:color w:val="000000"/>
                <w:lang w:eastAsia="en-US"/>
              </w:rPr>
              <w:t>релігійної</w:t>
            </w:r>
            <w:proofErr w:type="spellEnd"/>
            <w:r w:rsidRPr="00EE358A">
              <w:rPr>
                <w:color w:val="000000"/>
                <w:lang w:eastAsia="en-US"/>
              </w:rPr>
              <w:t xml:space="preserve"> </w:t>
            </w:r>
            <w:proofErr w:type="spellStart"/>
            <w:r w:rsidRPr="00EE358A">
              <w:rPr>
                <w:color w:val="000000"/>
                <w:lang w:eastAsia="en-US"/>
              </w:rPr>
              <w:t>організації</w:t>
            </w:r>
            <w:proofErr w:type="spellEnd"/>
            <w:r w:rsidRPr="00EE358A">
              <w:rPr>
                <w:color w:val="000000"/>
                <w:lang w:eastAsia="en-US"/>
              </w:rPr>
              <w:t xml:space="preserve"> у </w:t>
            </w:r>
            <w:proofErr w:type="spellStart"/>
            <w:r w:rsidRPr="00EE358A">
              <w:rPr>
                <w:color w:val="000000"/>
                <w:lang w:eastAsia="en-US"/>
              </w:rPr>
              <w:t>новій</w:t>
            </w:r>
            <w:proofErr w:type="spellEnd"/>
            <w:r w:rsidRPr="00EE358A">
              <w:rPr>
                <w:color w:val="000000"/>
                <w:lang w:eastAsia="en-US"/>
              </w:rPr>
              <w:t xml:space="preserve"> </w:t>
            </w:r>
            <w:proofErr w:type="spellStart"/>
            <w:r w:rsidRPr="00EE358A">
              <w:rPr>
                <w:color w:val="000000"/>
                <w:lang w:eastAsia="en-US"/>
              </w:rPr>
              <w:t>редакції</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Уповноважена</w:t>
            </w:r>
            <w:proofErr w:type="spellEnd"/>
            <w:r w:rsidRPr="00EE358A">
              <w:rPr>
                <w:color w:val="000000"/>
                <w:lang w:eastAsia="en-US"/>
              </w:rPr>
              <w:t xml:space="preserve"> особа </w:t>
            </w:r>
            <w:r w:rsidRPr="00EE358A">
              <w:rPr>
                <w:color w:val="000000"/>
                <w:lang w:val="uk-UA" w:eastAsia="en-US"/>
              </w:rPr>
              <w:t>Департаменту культури, туризму та релігій</w:t>
            </w:r>
            <w:r w:rsidRPr="00EE358A">
              <w:rPr>
                <w:color w:val="000000"/>
                <w:lang w:eastAsia="en-US"/>
              </w:rPr>
              <w:t xml:space="preserve"> </w:t>
            </w:r>
            <w:proofErr w:type="spellStart"/>
            <w:r w:rsidRPr="00EE358A">
              <w:rPr>
                <w:color w:val="000000"/>
                <w:lang w:eastAsia="en-US"/>
              </w:rPr>
              <w:t>обласної</w:t>
            </w:r>
            <w:proofErr w:type="spellEnd"/>
            <w:r w:rsidRPr="00EE358A">
              <w:rPr>
                <w:color w:val="000000"/>
                <w:lang w:eastAsia="en-US"/>
              </w:rPr>
              <w:t xml:space="preserve"> </w:t>
            </w:r>
            <w:proofErr w:type="spellStart"/>
            <w:r w:rsidRPr="00EE358A">
              <w:rPr>
                <w:color w:val="000000"/>
                <w:lang w:eastAsia="en-US"/>
              </w:rPr>
              <w:t>державної</w:t>
            </w:r>
            <w:proofErr w:type="spellEnd"/>
            <w:r w:rsidRPr="00EE358A">
              <w:rPr>
                <w:color w:val="000000"/>
                <w:lang w:eastAsia="en-US"/>
              </w:rPr>
              <w:t xml:space="preserve"> </w:t>
            </w:r>
            <w:proofErr w:type="spellStart"/>
            <w:r w:rsidRPr="00EE358A">
              <w:rPr>
                <w:color w:val="000000"/>
                <w:lang w:eastAsia="en-US"/>
              </w:rPr>
              <w:t>адміністрації</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eastAsia="en-US"/>
              </w:rPr>
              <w:t>В</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80B06" w:rsidRPr="00A21A54" w:rsidRDefault="00B80B06" w:rsidP="00232629">
            <w:pPr>
              <w:jc w:val="center"/>
              <w:rPr>
                <w:color w:val="000000"/>
                <w:lang w:val="uk-UA" w:eastAsia="en-US"/>
              </w:rPr>
            </w:pPr>
            <w:proofErr w:type="spellStart"/>
            <w:r w:rsidRPr="00EE358A">
              <w:rPr>
                <w:color w:val="000000"/>
                <w:lang w:eastAsia="en-US"/>
              </w:rPr>
              <w:t>Протягом</w:t>
            </w:r>
            <w:proofErr w:type="spellEnd"/>
            <w:r w:rsidRPr="00EE358A">
              <w:rPr>
                <w:color w:val="000000"/>
                <w:lang w:eastAsia="en-US"/>
              </w:rPr>
              <w:t xml:space="preserve"> </w:t>
            </w:r>
            <w:r>
              <w:rPr>
                <w:color w:val="000000"/>
                <w:lang w:val="uk-UA" w:eastAsia="en-US"/>
              </w:rPr>
              <w:t>1 дня</w:t>
            </w:r>
          </w:p>
        </w:tc>
      </w:tr>
      <w:tr w:rsidR="00B80B06" w:rsidRPr="008568DB" w:rsidTr="00232629">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lang w:eastAsia="en-US"/>
              </w:rPr>
            </w:pPr>
            <w:r w:rsidRPr="00EE358A">
              <w:rPr>
                <w:lang w:val="en-US" w:eastAsia="en-US"/>
              </w:rPr>
              <w:t>9</w:t>
            </w:r>
            <w:r w:rsidRPr="00EE358A">
              <w:rPr>
                <w:lang w:eastAsia="en-US"/>
              </w:rPr>
              <w:t>.</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Видача</w:t>
            </w:r>
            <w:proofErr w:type="spellEnd"/>
            <w:r w:rsidRPr="00EE358A">
              <w:rPr>
                <w:color w:val="000000"/>
                <w:lang w:eastAsia="en-US"/>
              </w:rPr>
              <w:t xml:space="preserve"> </w:t>
            </w:r>
            <w:proofErr w:type="spellStart"/>
            <w:r w:rsidRPr="00EE358A">
              <w:rPr>
                <w:color w:val="000000"/>
                <w:lang w:eastAsia="en-US"/>
              </w:rPr>
              <w:t>уповноваженій</w:t>
            </w:r>
            <w:proofErr w:type="spellEnd"/>
            <w:r w:rsidRPr="00EE358A">
              <w:rPr>
                <w:color w:val="000000"/>
                <w:lang w:eastAsia="en-US"/>
              </w:rPr>
              <w:t xml:space="preserve"> </w:t>
            </w:r>
            <w:proofErr w:type="spellStart"/>
            <w:r w:rsidRPr="00EE358A">
              <w:rPr>
                <w:color w:val="000000"/>
                <w:lang w:eastAsia="en-US"/>
              </w:rPr>
              <w:t>особі</w:t>
            </w:r>
            <w:proofErr w:type="spellEnd"/>
            <w:r w:rsidRPr="00EE358A">
              <w:rPr>
                <w:color w:val="000000"/>
                <w:lang w:eastAsia="en-US"/>
              </w:rPr>
              <w:t xml:space="preserve"> </w:t>
            </w:r>
            <w:proofErr w:type="spellStart"/>
            <w:r w:rsidRPr="00EE358A">
              <w:rPr>
                <w:color w:val="000000"/>
                <w:lang w:eastAsia="en-US"/>
              </w:rPr>
              <w:t>релігійної</w:t>
            </w:r>
            <w:proofErr w:type="spellEnd"/>
            <w:r w:rsidRPr="00EE358A">
              <w:rPr>
                <w:color w:val="000000"/>
                <w:lang w:eastAsia="en-US"/>
              </w:rPr>
              <w:t xml:space="preserve"> </w:t>
            </w:r>
            <w:proofErr w:type="spellStart"/>
            <w:r w:rsidRPr="00EE358A">
              <w:rPr>
                <w:color w:val="000000"/>
                <w:lang w:eastAsia="en-US"/>
              </w:rPr>
              <w:t>організації</w:t>
            </w:r>
            <w:proofErr w:type="spellEnd"/>
            <w:r w:rsidRPr="00EE358A">
              <w:rPr>
                <w:color w:val="000000"/>
                <w:lang w:eastAsia="en-US"/>
              </w:rPr>
              <w:t xml:space="preserve"> </w:t>
            </w:r>
            <w:proofErr w:type="spellStart"/>
            <w:r w:rsidRPr="00EE358A">
              <w:rPr>
                <w:color w:val="000000"/>
                <w:lang w:eastAsia="en-US"/>
              </w:rPr>
              <w:t>двох</w:t>
            </w:r>
            <w:proofErr w:type="spellEnd"/>
            <w:r w:rsidRPr="00EE358A">
              <w:rPr>
                <w:color w:val="000000"/>
                <w:lang w:eastAsia="en-US"/>
              </w:rPr>
              <w:t xml:space="preserve"> </w:t>
            </w:r>
            <w:proofErr w:type="spellStart"/>
            <w:r w:rsidRPr="00EE358A">
              <w:rPr>
                <w:color w:val="000000"/>
                <w:lang w:eastAsia="en-US"/>
              </w:rPr>
              <w:t>примірників</w:t>
            </w:r>
            <w:proofErr w:type="spellEnd"/>
            <w:r w:rsidRPr="00EE358A">
              <w:rPr>
                <w:color w:val="000000"/>
                <w:lang w:eastAsia="en-US"/>
              </w:rPr>
              <w:t xml:space="preserve"> статуту та </w:t>
            </w:r>
            <w:proofErr w:type="spellStart"/>
            <w:r w:rsidRPr="00EE358A">
              <w:rPr>
                <w:color w:val="000000"/>
                <w:lang w:eastAsia="en-US"/>
              </w:rPr>
              <w:t>копії</w:t>
            </w:r>
            <w:proofErr w:type="spellEnd"/>
            <w:r w:rsidRPr="00EE358A">
              <w:rPr>
                <w:color w:val="000000"/>
                <w:lang w:eastAsia="en-US"/>
              </w:rPr>
              <w:t xml:space="preserve"> </w:t>
            </w:r>
            <w:proofErr w:type="spellStart"/>
            <w:r w:rsidRPr="00EE358A">
              <w:rPr>
                <w:color w:val="000000"/>
                <w:lang w:eastAsia="en-US"/>
              </w:rPr>
              <w:t>розпорядження</w:t>
            </w:r>
            <w:proofErr w:type="spellEnd"/>
            <w:r w:rsidRPr="00EE358A">
              <w:rPr>
                <w:color w:val="000000"/>
                <w:lang w:eastAsia="en-US"/>
              </w:rPr>
              <w:t xml:space="preserve"> </w:t>
            </w:r>
            <w:proofErr w:type="spellStart"/>
            <w:r w:rsidRPr="00EE358A">
              <w:rPr>
                <w:color w:val="000000"/>
                <w:lang w:eastAsia="en-US"/>
              </w:rPr>
              <w:t>голови</w:t>
            </w:r>
            <w:proofErr w:type="spellEnd"/>
            <w:r w:rsidRPr="00EE358A">
              <w:rPr>
                <w:color w:val="000000"/>
                <w:lang w:eastAsia="en-US"/>
              </w:rPr>
              <w:t xml:space="preserve"> про </w:t>
            </w:r>
            <w:proofErr w:type="spellStart"/>
            <w:r w:rsidRPr="00EE358A">
              <w:rPr>
                <w:color w:val="000000"/>
                <w:lang w:eastAsia="en-US"/>
              </w:rPr>
              <w:t>реєстрацію</w:t>
            </w:r>
            <w:proofErr w:type="spellEnd"/>
            <w:r w:rsidRPr="00EE358A">
              <w:rPr>
                <w:color w:val="000000"/>
                <w:lang w:eastAsia="en-US"/>
              </w:rPr>
              <w:t xml:space="preserve"> статуту </w:t>
            </w:r>
            <w:proofErr w:type="spellStart"/>
            <w:r w:rsidRPr="00EE358A">
              <w:rPr>
                <w:color w:val="000000"/>
                <w:lang w:eastAsia="en-US"/>
              </w:rPr>
              <w:t>релігійної</w:t>
            </w:r>
            <w:proofErr w:type="spellEnd"/>
            <w:r w:rsidRPr="00EE358A">
              <w:rPr>
                <w:color w:val="000000"/>
                <w:lang w:eastAsia="en-US"/>
              </w:rPr>
              <w:t xml:space="preserve"> </w:t>
            </w:r>
            <w:proofErr w:type="spellStart"/>
            <w:proofErr w:type="gramStart"/>
            <w:r w:rsidRPr="00EE358A">
              <w:rPr>
                <w:color w:val="000000"/>
                <w:lang w:eastAsia="en-US"/>
              </w:rPr>
              <w:t>організації</w:t>
            </w:r>
            <w:proofErr w:type="spellEnd"/>
            <w:r w:rsidRPr="00EE358A">
              <w:rPr>
                <w:color w:val="000000"/>
                <w:lang w:eastAsia="en-US"/>
              </w:rPr>
              <w:t xml:space="preserve">  </w:t>
            </w:r>
            <w:proofErr w:type="spellStart"/>
            <w:r w:rsidRPr="00EE358A">
              <w:rPr>
                <w:color w:val="000000"/>
                <w:lang w:eastAsia="en-US"/>
              </w:rPr>
              <w:t>чи</w:t>
            </w:r>
            <w:proofErr w:type="spellEnd"/>
            <w:proofErr w:type="gramEnd"/>
            <w:r w:rsidRPr="00EE358A">
              <w:rPr>
                <w:color w:val="000000"/>
                <w:lang w:eastAsia="en-US"/>
              </w:rPr>
              <w:t xml:space="preserve"> статуту у </w:t>
            </w:r>
            <w:proofErr w:type="spellStart"/>
            <w:r w:rsidRPr="00EE358A">
              <w:rPr>
                <w:color w:val="000000"/>
                <w:lang w:eastAsia="en-US"/>
              </w:rPr>
              <w:t>новій</w:t>
            </w:r>
            <w:proofErr w:type="spellEnd"/>
            <w:r w:rsidRPr="00EE358A">
              <w:rPr>
                <w:color w:val="000000"/>
                <w:lang w:eastAsia="en-US"/>
              </w:rPr>
              <w:t xml:space="preserve"> </w:t>
            </w:r>
            <w:proofErr w:type="spellStart"/>
            <w:r w:rsidRPr="00EE358A">
              <w:rPr>
                <w:color w:val="000000"/>
                <w:lang w:eastAsia="en-US"/>
              </w:rPr>
              <w:t>редакції</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Адміністратор</w:t>
            </w:r>
            <w:proofErr w:type="spellEnd"/>
            <w:r w:rsidRPr="00EE358A">
              <w:rPr>
                <w:color w:val="000000"/>
                <w:lang w:eastAsia="en-US"/>
              </w:rPr>
              <w:t xml:space="preserve"> центру </w:t>
            </w:r>
            <w:proofErr w:type="spellStart"/>
            <w:r w:rsidRPr="00EE358A">
              <w:rPr>
                <w:color w:val="000000"/>
                <w:lang w:eastAsia="en-US"/>
              </w:rPr>
              <w:t>надання</w:t>
            </w:r>
            <w:proofErr w:type="spellEnd"/>
            <w:r w:rsidRPr="00EE358A">
              <w:rPr>
                <w:color w:val="000000"/>
                <w:lang w:eastAsia="en-US"/>
              </w:rPr>
              <w:t xml:space="preserve"> </w:t>
            </w:r>
            <w:proofErr w:type="spellStart"/>
            <w:r w:rsidRPr="00EE358A">
              <w:rPr>
                <w:color w:val="000000"/>
                <w:lang w:eastAsia="en-US"/>
              </w:rPr>
              <w:t>адміністративних</w:t>
            </w:r>
            <w:proofErr w:type="spellEnd"/>
            <w:r w:rsidRPr="00EE358A">
              <w:rPr>
                <w:color w:val="000000"/>
                <w:lang w:eastAsia="en-US"/>
              </w:rPr>
              <w:t xml:space="preserve"> </w:t>
            </w:r>
            <w:proofErr w:type="spellStart"/>
            <w:r w:rsidRPr="00EE358A">
              <w:rPr>
                <w:color w:val="000000"/>
                <w:lang w:eastAsia="en-US"/>
              </w:rPr>
              <w:t>послуг</w:t>
            </w:r>
            <w:proofErr w:type="spellEnd"/>
            <w:r w:rsidRPr="00EE358A">
              <w:rPr>
                <w:color w:val="000000"/>
                <w:lang w:eastAsia="en-US"/>
              </w:rPr>
              <w:t xml:space="preserve">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eastAsia="en-US"/>
              </w:rPr>
              <w:t>В</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Протягом</w:t>
            </w:r>
            <w:proofErr w:type="spellEnd"/>
            <w:r w:rsidRPr="00EE358A">
              <w:rPr>
                <w:color w:val="000000"/>
                <w:lang w:eastAsia="en-US"/>
              </w:rPr>
              <w:t xml:space="preserve"> </w:t>
            </w:r>
            <w:r>
              <w:rPr>
                <w:color w:val="000000"/>
                <w:lang w:val="uk-UA" w:eastAsia="en-US"/>
              </w:rPr>
              <w:t>1 дня</w:t>
            </w:r>
          </w:p>
        </w:tc>
      </w:tr>
      <w:tr w:rsidR="00B80B06" w:rsidRPr="008568DB" w:rsidTr="00232629">
        <w:tc>
          <w:tcPr>
            <w:tcW w:w="562" w:type="dxa"/>
            <w:tcBorders>
              <w:top w:val="single" w:sz="4" w:space="0" w:color="auto"/>
              <w:left w:val="single" w:sz="4" w:space="0" w:color="auto"/>
              <w:bottom w:val="single" w:sz="4" w:space="0" w:color="auto"/>
              <w:right w:val="single" w:sz="4" w:space="0" w:color="auto"/>
            </w:tcBorders>
            <w:shd w:val="clear" w:color="auto" w:fill="auto"/>
          </w:tcPr>
          <w:p w:rsidR="00B80B06" w:rsidRPr="0057770A" w:rsidRDefault="00B80B06" w:rsidP="00232629">
            <w:pPr>
              <w:jc w:val="center"/>
              <w:rPr>
                <w:lang w:val="uk-UA" w:eastAsia="en-US"/>
              </w:rPr>
            </w:pPr>
            <w:r>
              <w:rPr>
                <w:lang w:val="uk-UA" w:eastAsia="en-US"/>
              </w:rPr>
              <w:t>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80B06" w:rsidRPr="0057770A" w:rsidRDefault="00B80B06" w:rsidP="00232629">
            <w:pPr>
              <w:jc w:val="center"/>
              <w:rPr>
                <w:color w:val="000000"/>
                <w:lang w:val="uk-UA" w:eastAsia="en-US"/>
              </w:rPr>
            </w:pPr>
            <w:r>
              <w:rPr>
                <w:color w:val="000000"/>
                <w:lang w:val="uk-UA" w:eastAsia="en-US"/>
              </w:rPr>
              <w:t>Проведення державної реєстрації внесення змін до відомостей про юридичну особу в ЄДР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80B06" w:rsidRPr="00EE358A" w:rsidRDefault="00B80B06" w:rsidP="00232629">
            <w:pPr>
              <w:jc w:val="center"/>
              <w:rPr>
                <w:color w:val="000000"/>
                <w:lang w:eastAsia="en-US"/>
              </w:rPr>
            </w:pPr>
            <w:proofErr w:type="spellStart"/>
            <w:r w:rsidRPr="00EE358A">
              <w:rPr>
                <w:color w:val="000000"/>
                <w:lang w:eastAsia="en-US"/>
              </w:rPr>
              <w:t>Уповноважена</w:t>
            </w:r>
            <w:proofErr w:type="spellEnd"/>
            <w:r w:rsidRPr="00EE358A">
              <w:rPr>
                <w:color w:val="000000"/>
                <w:lang w:eastAsia="en-US"/>
              </w:rPr>
              <w:t xml:space="preserve"> особа </w:t>
            </w:r>
            <w:r w:rsidRPr="00EE358A">
              <w:rPr>
                <w:color w:val="000000"/>
                <w:lang w:val="uk-UA" w:eastAsia="en-US"/>
              </w:rPr>
              <w:t>Департаменту культури, туризму та релігій</w:t>
            </w:r>
            <w:r w:rsidRPr="00EE358A">
              <w:rPr>
                <w:color w:val="000000"/>
                <w:lang w:eastAsia="en-US"/>
              </w:rPr>
              <w:t xml:space="preserve"> </w:t>
            </w:r>
            <w:proofErr w:type="spellStart"/>
            <w:r w:rsidRPr="00EE358A">
              <w:rPr>
                <w:color w:val="000000"/>
                <w:lang w:eastAsia="en-US"/>
              </w:rPr>
              <w:t>обласної</w:t>
            </w:r>
            <w:proofErr w:type="spellEnd"/>
            <w:r w:rsidRPr="00EE358A">
              <w:rPr>
                <w:color w:val="000000"/>
                <w:lang w:eastAsia="en-US"/>
              </w:rPr>
              <w:t xml:space="preserve"> </w:t>
            </w:r>
            <w:proofErr w:type="spellStart"/>
            <w:r w:rsidRPr="00EE358A">
              <w:rPr>
                <w:color w:val="000000"/>
                <w:lang w:eastAsia="en-US"/>
              </w:rPr>
              <w:t>державної</w:t>
            </w:r>
            <w:proofErr w:type="spellEnd"/>
            <w:r w:rsidRPr="00EE358A">
              <w:rPr>
                <w:color w:val="000000"/>
                <w:lang w:eastAsia="en-US"/>
              </w:rPr>
              <w:t xml:space="preserve"> </w:t>
            </w:r>
            <w:proofErr w:type="spellStart"/>
            <w:r w:rsidRPr="00EE358A">
              <w:rPr>
                <w:color w:val="000000"/>
                <w:lang w:eastAsia="en-US"/>
              </w:rPr>
              <w:t>адміністрації</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80B06" w:rsidRPr="0057770A" w:rsidRDefault="00B80B06" w:rsidP="00232629">
            <w:pPr>
              <w:jc w:val="center"/>
              <w:rPr>
                <w:color w:val="000000"/>
                <w:lang w:val="uk-UA" w:eastAsia="en-US"/>
              </w:rPr>
            </w:pPr>
            <w:r>
              <w:rPr>
                <w:color w:val="000000"/>
                <w:lang w:val="uk-UA" w:eastAsia="en-US"/>
              </w:rPr>
              <w:t>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80B06" w:rsidRPr="0057770A" w:rsidRDefault="00B80B06" w:rsidP="00232629">
            <w:pPr>
              <w:jc w:val="center"/>
              <w:rPr>
                <w:color w:val="000000"/>
                <w:lang w:val="uk-UA" w:eastAsia="en-US"/>
              </w:rPr>
            </w:pPr>
            <w:r>
              <w:rPr>
                <w:color w:val="000000"/>
                <w:lang w:val="uk-UA" w:eastAsia="en-US"/>
              </w:rPr>
              <w:t>1 доба</w:t>
            </w:r>
          </w:p>
        </w:tc>
      </w:tr>
      <w:tr w:rsidR="00B80B06" w:rsidRPr="008568DB" w:rsidTr="00232629">
        <w:tc>
          <w:tcPr>
            <w:tcW w:w="6629" w:type="dxa"/>
            <w:gridSpan w:val="3"/>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Загальна</w:t>
            </w:r>
            <w:proofErr w:type="spellEnd"/>
            <w:r w:rsidRPr="00EE358A">
              <w:rPr>
                <w:color w:val="000000"/>
                <w:lang w:eastAsia="en-US"/>
              </w:rPr>
              <w:t xml:space="preserve"> </w:t>
            </w:r>
            <w:proofErr w:type="spellStart"/>
            <w:r w:rsidRPr="00EE358A">
              <w:rPr>
                <w:color w:val="000000"/>
                <w:lang w:eastAsia="en-US"/>
              </w:rPr>
              <w:t>кількість</w:t>
            </w:r>
            <w:proofErr w:type="spellEnd"/>
            <w:r w:rsidRPr="00EE358A">
              <w:rPr>
                <w:color w:val="000000"/>
                <w:lang w:eastAsia="en-US"/>
              </w:rPr>
              <w:t xml:space="preserve"> </w:t>
            </w:r>
            <w:proofErr w:type="spellStart"/>
            <w:r w:rsidRPr="00EE358A">
              <w:rPr>
                <w:color w:val="000000"/>
                <w:lang w:eastAsia="en-US"/>
              </w:rPr>
              <w:t>днів</w:t>
            </w:r>
            <w:proofErr w:type="spellEnd"/>
            <w:r w:rsidRPr="00EE358A">
              <w:rPr>
                <w:color w:val="000000"/>
                <w:lang w:eastAsia="en-US"/>
              </w:rPr>
              <w:t xml:space="preserve"> </w:t>
            </w:r>
            <w:proofErr w:type="spellStart"/>
            <w:r w:rsidRPr="00EE358A">
              <w:rPr>
                <w:color w:val="000000"/>
                <w:lang w:eastAsia="en-US"/>
              </w:rPr>
              <w:t>надання</w:t>
            </w:r>
            <w:proofErr w:type="spellEnd"/>
            <w:r w:rsidRPr="00EE358A">
              <w:rPr>
                <w:color w:val="000000"/>
                <w:lang w:eastAsia="en-US"/>
              </w:rPr>
              <w:t xml:space="preserve"> </w:t>
            </w:r>
            <w:proofErr w:type="spellStart"/>
            <w:r w:rsidRPr="00EE358A">
              <w:rPr>
                <w:color w:val="000000"/>
                <w:lang w:eastAsia="en-US"/>
              </w:rPr>
              <w:t>послуги</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80B06" w:rsidRPr="00EE358A" w:rsidRDefault="00B80B06" w:rsidP="00232629">
            <w:pPr>
              <w:ind w:firstLine="567"/>
              <w:jc w:val="center"/>
              <w:rPr>
                <w:color w:val="00000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eastAsia="en-US"/>
              </w:rPr>
              <w:t xml:space="preserve">90 </w:t>
            </w:r>
            <w:proofErr w:type="spellStart"/>
            <w:r w:rsidRPr="00EE358A">
              <w:rPr>
                <w:color w:val="000000"/>
                <w:lang w:eastAsia="en-US"/>
              </w:rPr>
              <w:t>днів</w:t>
            </w:r>
            <w:proofErr w:type="spellEnd"/>
          </w:p>
        </w:tc>
      </w:tr>
      <w:tr w:rsidR="00B80B06" w:rsidRPr="008568DB" w:rsidTr="00232629">
        <w:tc>
          <w:tcPr>
            <w:tcW w:w="6629" w:type="dxa"/>
            <w:gridSpan w:val="3"/>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proofErr w:type="spellStart"/>
            <w:r w:rsidRPr="00EE358A">
              <w:rPr>
                <w:color w:val="000000"/>
                <w:lang w:eastAsia="en-US"/>
              </w:rPr>
              <w:t>Загальна</w:t>
            </w:r>
            <w:proofErr w:type="spellEnd"/>
            <w:r w:rsidRPr="00EE358A">
              <w:rPr>
                <w:color w:val="000000"/>
                <w:lang w:eastAsia="en-US"/>
              </w:rPr>
              <w:t xml:space="preserve"> </w:t>
            </w:r>
            <w:proofErr w:type="spellStart"/>
            <w:r w:rsidRPr="00EE358A">
              <w:rPr>
                <w:color w:val="000000"/>
                <w:lang w:eastAsia="en-US"/>
              </w:rPr>
              <w:t>кількість</w:t>
            </w:r>
            <w:proofErr w:type="spellEnd"/>
            <w:r w:rsidRPr="00EE358A">
              <w:rPr>
                <w:color w:val="000000"/>
                <w:lang w:eastAsia="en-US"/>
              </w:rPr>
              <w:t xml:space="preserve"> </w:t>
            </w:r>
            <w:proofErr w:type="spellStart"/>
            <w:r w:rsidRPr="00EE358A">
              <w:rPr>
                <w:color w:val="000000"/>
                <w:lang w:eastAsia="en-US"/>
              </w:rPr>
              <w:t>днів</w:t>
            </w:r>
            <w:proofErr w:type="spellEnd"/>
            <w:r w:rsidRPr="00EE358A">
              <w:rPr>
                <w:color w:val="000000"/>
                <w:lang w:eastAsia="en-US"/>
              </w:rPr>
              <w:t xml:space="preserve"> (</w:t>
            </w:r>
            <w:proofErr w:type="spellStart"/>
            <w:r w:rsidRPr="00EE358A">
              <w:rPr>
                <w:color w:val="000000"/>
                <w:lang w:eastAsia="en-US"/>
              </w:rPr>
              <w:t>передбачених</w:t>
            </w:r>
            <w:proofErr w:type="spellEnd"/>
            <w:r w:rsidRPr="00EE358A">
              <w:rPr>
                <w:color w:val="000000"/>
                <w:lang w:eastAsia="en-US"/>
              </w:rPr>
              <w:t xml:space="preserve"> </w:t>
            </w:r>
            <w:proofErr w:type="spellStart"/>
            <w:r w:rsidRPr="00EE358A">
              <w:rPr>
                <w:color w:val="000000"/>
                <w:lang w:eastAsia="en-US"/>
              </w:rPr>
              <w:t>законодавством</w:t>
            </w:r>
            <w:proofErr w:type="spellEnd"/>
            <w:r w:rsidRPr="00EE358A">
              <w:rPr>
                <w:color w:val="000000"/>
                <w:lang w:eastAsia="en-US"/>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80B06" w:rsidRPr="00EE358A" w:rsidRDefault="00B80B06" w:rsidP="00232629">
            <w:pPr>
              <w:ind w:firstLine="567"/>
              <w:jc w:val="center"/>
              <w:rPr>
                <w:color w:val="00000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80B06" w:rsidRPr="00EE358A" w:rsidRDefault="00B80B06" w:rsidP="00232629">
            <w:pPr>
              <w:jc w:val="center"/>
              <w:rPr>
                <w:color w:val="000000"/>
                <w:lang w:eastAsia="en-US"/>
              </w:rPr>
            </w:pPr>
            <w:r w:rsidRPr="00EE358A">
              <w:rPr>
                <w:color w:val="000000"/>
                <w:lang w:eastAsia="en-US"/>
              </w:rPr>
              <w:t xml:space="preserve">90 </w:t>
            </w:r>
            <w:proofErr w:type="spellStart"/>
            <w:r w:rsidRPr="00EE358A">
              <w:rPr>
                <w:color w:val="000000"/>
                <w:lang w:eastAsia="en-US"/>
              </w:rPr>
              <w:t>днів</w:t>
            </w:r>
            <w:proofErr w:type="spellEnd"/>
          </w:p>
        </w:tc>
      </w:tr>
    </w:tbl>
    <w:p w:rsidR="00B80B06" w:rsidRPr="008568DB" w:rsidRDefault="00B80B06" w:rsidP="00B80B06">
      <w:pPr>
        <w:rPr>
          <w:sz w:val="22"/>
          <w:szCs w:val="22"/>
          <w:lang w:eastAsia="uk-UA"/>
        </w:rPr>
      </w:pPr>
    </w:p>
    <w:p w:rsidR="00B80B06" w:rsidRPr="008568DB" w:rsidRDefault="00B80B06" w:rsidP="00B80B06">
      <w:proofErr w:type="spellStart"/>
      <w:r w:rsidRPr="008568DB">
        <w:lastRenderedPageBreak/>
        <w:t>Умовні</w:t>
      </w:r>
      <w:proofErr w:type="spellEnd"/>
      <w:r w:rsidRPr="008568DB">
        <w:t xml:space="preserve"> </w:t>
      </w:r>
      <w:proofErr w:type="spellStart"/>
      <w:r w:rsidRPr="008568DB">
        <w:t>позначки</w:t>
      </w:r>
      <w:proofErr w:type="spellEnd"/>
      <w:r w:rsidRPr="008568DB">
        <w:t xml:space="preserve">: В – </w:t>
      </w:r>
      <w:proofErr w:type="spellStart"/>
      <w:r w:rsidRPr="008568DB">
        <w:t>виконує</w:t>
      </w:r>
      <w:proofErr w:type="spellEnd"/>
      <w:r w:rsidRPr="008568DB">
        <w:t xml:space="preserve">, У – </w:t>
      </w:r>
      <w:proofErr w:type="spellStart"/>
      <w:r w:rsidRPr="008568DB">
        <w:t>бере</w:t>
      </w:r>
      <w:proofErr w:type="spellEnd"/>
      <w:r w:rsidRPr="008568DB">
        <w:t xml:space="preserve"> участь, П – </w:t>
      </w:r>
      <w:proofErr w:type="spellStart"/>
      <w:r w:rsidRPr="008568DB">
        <w:t>погоджує</w:t>
      </w:r>
      <w:proofErr w:type="spellEnd"/>
      <w:r w:rsidRPr="008568DB">
        <w:t xml:space="preserve">, З – </w:t>
      </w:r>
      <w:proofErr w:type="spellStart"/>
      <w:r w:rsidRPr="008568DB">
        <w:t>затверджує</w:t>
      </w:r>
      <w:proofErr w:type="spellEnd"/>
    </w:p>
    <w:p w:rsidR="00B80B06" w:rsidRPr="008568DB" w:rsidRDefault="00B80B06" w:rsidP="00B80B06"/>
    <w:p w:rsidR="00B80B06" w:rsidRPr="008568DB" w:rsidRDefault="00B80B06" w:rsidP="00B80B06">
      <w:pPr>
        <w:jc w:val="both"/>
        <w:rPr>
          <w:b/>
          <w:color w:val="000000"/>
          <w:shd w:val="clear" w:color="auto" w:fill="FFFFFF"/>
          <w:lang w:val="uk-UA"/>
        </w:rPr>
      </w:pPr>
      <w:r w:rsidRPr="008568DB">
        <w:rPr>
          <w:b/>
          <w:lang w:val="uk-UA"/>
        </w:rPr>
        <w:t xml:space="preserve">Примітка: </w:t>
      </w:r>
      <w:r w:rsidRPr="008568DB">
        <w:rPr>
          <w:b/>
          <w:color w:val="000000"/>
          <w:shd w:val="clear" w:color="auto" w:fill="FFFFFF"/>
          <w:lang w:val="uk-UA"/>
        </w:rPr>
        <w:t>строк надання адміністративної послуги реєстрації статуту (положення) релігійної організації у новій редакції календарний місяць з дня одержання місцевим органом державної виконавчої влади заяви. У разі необхідності отримання висновку від місцевої державної адміністрації, виконавчого органу сільської, селищної, міської ради, а також спеціалістів рішення приймається у тримісячний термін, з повідомленням про це заявників.</w:t>
      </w:r>
    </w:p>
    <w:p w:rsidR="00B80B06" w:rsidRPr="008568DB" w:rsidRDefault="00B80B06" w:rsidP="00B80B06">
      <w:pPr>
        <w:ind w:left="5670" w:right="-1" w:firstLine="142"/>
        <w:rPr>
          <w:b/>
          <w:sz w:val="28"/>
          <w:szCs w:val="28"/>
          <w:lang w:val="uk-UA"/>
        </w:rPr>
      </w:pPr>
    </w:p>
    <w:p w:rsidR="00B80B06" w:rsidRPr="008568DB"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Default="00B80B06" w:rsidP="00B80B06">
      <w:pPr>
        <w:ind w:left="5670" w:right="-1" w:firstLine="142"/>
        <w:rPr>
          <w:b/>
          <w:sz w:val="28"/>
          <w:szCs w:val="28"/>
          <w:lang w:val="uk-UA"/>
        </w:rPr>
      </w:pPr>
    </w:p>
    <w:p w:rsidR="00B80B06" w:rsidRPr="008568DB" w:rsidRDefault="00B80B06" w:rsidP="00B80B06">
      <w:pPr>
        <w:ind w:left="5670" w:right="-1" w:firstLine="142"/>
        <w:rPr>
          <w:b/>
          <w:sz w:val="28"/>
          <w:szCs w:val="28"/>
          <w:lang w:val="uk-UA"/>
        </w:rPr>
      </w:pPr>
      <w:r w:rsidRPr="008568DB">
        <w:rPr>
          <w:b/>
          <w:sz w:val="28"/>
          <w:szCs w:val="28"/>
          <w:lang w:val="uk-UA"/>
        </w:rPr>
        <w:t>Голові Сумської обласної</w:t>
      </w:r>
    </w:p>
    <w:p w:rsidR="00B80B06" w:rsidRPr="008568DB" w:rsidRDefault="00B80B06" w:rsidP="00B80B06">
      <w:pPr>
        <w:ind w:left="5670" w:right="-1" w:firstLine="142"/>
        <w:jc w:val="both"/>
        <w:rPr>
          <w:b/>
          <w:sz w:val="28"/>
          <w:szCs w:val="28"/>
          <w:lang w:val="uk-UA"/>
        </w:rPr>
      </w:pPr>
      <w:r w:rsidRPr="008568DB">
        <w:rPr>
          <w:b/>
          <w:sz w:val="28"/>
          <w:szCs w:val="28"/>
          <w:lang w:val="uk-UA"/>
        </w:rPr>
        <w:t xml:space="preserve">державної адміністрації – </w:t>
      </w:r>
    </w:p>
    <w:p w:rsidR="00B80B06" w:rsidRPr="008568DB" w:rsidRDefault="00B80B06" w:rsidP="00B80B06">
      <w:pPr>
        <w:ind w:left="5670" w:right="-1" w:firstLine="142"/>
        <w:jc w:val="both"/>
        <w:rPr>
          <w:b/>
          <w:sz w:val="28"/>
          <w:szCs w:val="28"/>
          <w:lang w:val="uk-UA"/>
        </w:rPr>
      </w:pPr>
      <w:r w:rsidRPr="008568DB">
        <w:rPr>
          <w:b/>
          <w:sz w:val="28"/>
          <w:szCs w:val="28"/>
          <w:lang w:val="uk-UA"/>
        </w:rPr>
        <w:t xml:space="preserve">начальнику обласної </w:t>
      </w:r>
    </w:p>
    <w:p w:rsidR="00B80B06" w:rsidRPr="008568DB" w:rsidRDefault="00B80B06" w:rsidP="00B80B06">
      <w:pPr>
        <w:ind w:left="5670" w:right="-1" w:firstLine="142"/>
        <w:jc w:val="both"/>
        <w:rPr>
          <w:b/>
          <w:sz w:val="28"/>
          <w:szCs w:val="28"/>
          <w:lang w:val="uk-UA"/>
        </w:rPr>
      </w:pPr>
      <w:r w:rsidRPr="008568DB">
        <w:rPr>
          <w:b/>
          <w:sz w:val="28"/>
          <w:szCs w:val="28"/>
          <w:lang w:val="uk-UA"/>
        </w:rPr>
        <w:t>військової адміністрації</w:t>
      </w:r>
    </w:p>
    <w:p w:rsidR="00B80B06" w:rsidRPr="008568DB" w:rsidRDefault="00B80B06" w:rsidP="00B80B06">
      <w:pPr>
        <w:ind w:left="5670" w:right="-1" w:firstLine="142"/>
        <w:jc w:val="both"/>
        <w:rPr>
          <w:b/>
          <w:sz w:val="28"/>
          <w:szCs w:val="28"/>
          <w:lang w:val="uk-UA"/>
        </w:rPr>
      </w:pPr>
      <w:r w:rsidRPr="008568DB">
        <w:rPr>
          <w:b/>
          <w:sz w:val="28"/>
          <w:szCs w:val="28"/>
          <w:lang w:val="uk-UA"/>
        </w:rPr>
        <w:t>Ім’я ПРІЗВИЩЕ</w:t>
      </w:r>
    </w:p>
    <w:p w:rsidR="00B80B06" w:rsidRPr="008568DB" w:rsidRDefault="00B80B06" w:rsidP="00B80B06">
      <w:pPr>
        <w:ind w:left="5670" w:right="-1" w:firstLine="142"/>
        <w:jc w:val="both"/>
        <w:rPr>
          <w:b/>
          <w:sz w:val="28"/>
          <w:szCs w:val="28"/>
          <w:lang w:val="uk-UA"/>
        </w:rPr>
      </w:pPr>
    </w:p>
    <w:p w:rsidR="00B80B06" w:rsidRPr="009617BC" w:rsidRDefault="00B80B06" w:rsidP="00B80B06">
      <w:pPr>
        <w:ind w:left="5103"/>
        <w:jc w:val="both"/>
        <w:rPr>
          <w:i/>
          <w:sz w:val="28"/>
          <w:szCs w:val="28"/>
          <w:lang w:val="uk-UA"/>
        </w:rPr>
      </w:pPr>
      <w:r w:rsidRPr="008568DB">
        <w:rPr>
          <w:sz w:val="28"/>
          <w:szCs w:val="28"/>
          <w:lang w:val="uk-UA"/>
        </w:rPr>
        <w:t xml:space="preserve">          </w:t>
      </w:r>
      <w:r w:rsidRPr="009617BC">
        <w:rPr>
          <w:i/>
          <w:sz w:val="28"/>
          <w:szCs w:val="28"/>
          <w:lang w:val="uk-UA"/>
        </w:rPr>
        <w:t xml:space="preserve">Релігійної організації </w:t>
      </w:r>
    </w:p>
    <w:p w:rsidR="00B80B06" w:rsidRPr="009617BC" w:rsidRDefault="00B80B06" w:rsidP="00B80B06">
      <w:pPr>
        <w:ind w:left="5103"/>
        <w:jc w:val="both"/>
        <w:rPr>
          <w:i/>
          <w:sz w:val="28"/>
          <w:szCs w:val="28"/>
          <w:lang w:val="uk-UA"/>
        </w:rPr>
      </w:pPr>
      <w:r w:rsidRPr="009617BC">
        <w:rPr>
          <w:i/>
          <w:sz w:val="28"/>
          <w:szCs w:val="28"/>
          <w:lang w:val="uk-UA"/>
        </w:rPr>
        <w:t xml:space="preserve">          «Назва релігійної організації»</w:t>
      </w:r>
    </w:p>
    <w:p w:rsidR="00B80B06" w:rsidRPr="009617BC" w:rsidRDefault="00B80B06" w:rsidP="00B80B06">
      <w:pPr>
        <w:ind w:left="5812"/>
        <w:jc w:val="both"/>
        <w:rPr>
          <w:i/>
          <w:sz w:val="28"/>
          <w:szCs w:val="28"/>
          <w:lang w:val="uk-UA"/>
        </w:rPr>
      </w:pPr>
      <w:r w:rsidRPr="009617BC">
        <w:rPr>
          <w:i/>
          <w:sz w:val="28"/>
          <w:szCs w:val="28"/>
          <w:lang w:val="uk-UA"/>
        </w:rPr>
        <w:t>Адреса РО</w:t>
      </w:r>
    </w:p>
    <w:p w:rsidR="00B80B06" w:rsidRPr="009617BC" w:rsidRDefault="00B80B06" w:rsidP="00B80B06">
      <w:pPr>
        <w:ind w:left="5812"/>
        <w:jc w:val="both"/>
        <w:rPr>
          <w:i/>
          <w:sz w:val="28"/>
          <w:szCs w:val="28"/>
          <w:lang w:val="uk-UA"/>
        </w:rPr>
      </w:pPr>
      <w:r w:rsidRPr="009617BC">
        <w:rPr>
          <w:i/>
          <w:sz w:val="28"/>
          <w:szCs w:val="28"/>
          <w:lang w:val="uk-UA"/>
        </w:rPr>
        <w:t>контакти</w:t>
      </w:r>
    </w:p>
    <w:p w:rsidR="00B80B06" w:rsidRPr="008568DB" w:rsidRDefault="00B80B06" w:rsidP="00B80B06">
      <w:pPr>
        <w:ind w:left="5103"/>
        <w:jc w:val="both"/>
        <w:rPr>
          <w:sz w:val="28"/>
          <w:szCs w:val="28"/>
          <w:lang w:val="uk-UA"/>
        </w:rPr>
      </w:pPr>
    </w:p>
    <w:p w:rsidR="00B80B06" w:rsidRPr="008568DB" w:rsidRDefault="00B80B06" w:rsidP="00B80B06">
      <w:pPr>
        <w:keepNext/>
        <w:spacing w:before="120"/>
        <w:ind w:left="567"/>
        <w:jc w:val="center"/>
        <w:outlineLvl w:val="4"/>
        <w:rPr>
          <w:spacing w:val="160"/>
          <w:sz w:val="28"/>
          <w:szCs w:val="28"/>
          <w:lang w:val="uk-UA"/>
        </w:rPr>
      </w:pPr>
      <w:r w:rsidRPr="008568DB">
        <w:rPr>
          <w:spacing w:val="160"/>
          <w:sz w:val="28"/>
          <w:szCs w:val="28"/>
          <w:lang w:val="uk-UA"/>
        </w:rPr>
        <w:t>ЗАЯВА</w:t>
      </w:r>
    </w:p>
    <w:p w:rsidR="00B80B06" w:rsidRPr="008568DB" w:rsidRDefault="00B80B06" w:rsidP="00B80B06">
      <w:pPr>
        <w:rPr>
          <w:rFonts w:ascii="Arial" w:hAnsi="Arial"/>
          <w:sz w:val="28"/>
          <w:szCs w:val="28"/>
          <w:lang w:val="uk-UA"/>
        </w:rPr>
      </w:pPr>
    </w:p>
    <w:p w:rsidR="00B80B06" w:rsidRPr="008568DB" w:rsidRDefault="00B80B06" w:rsidP="00B80B06">
      <w:pPr>
        <w:jc w:val="both"/>
        <w:rPr>
          <w:sz w:val="28"/>
          <w:szCs w:val="28"/>
          <w:lang w:val="uk-UA"/>
        </w:rPr>
      </w:pPr>
      <w:r>
        <w:rPr>
          <w:sz w:val="28"/>
          <w:szCs w:val="28"/>
          <w:lang w:val="uk-UA"/>
        </w:rPr>
        <w:t>Прошу зареєструвати статут</w:t>
      </w:r>
      <w:r w:rsidRPr="008568DB">
        <w:rPr>
          <w:sz w:val="28"/>
          <w:szCs w:val="28"/>
          <w:lang w:val="uk-UA"/>
        </w:rPr>
        <w:t xml:space="preserve"> Релігійної організації «</w:t>
      </w:r>
      <w:r>
        <w:rPr>
          <w:sz w:val="28"/>
          <w:szCs w:val="28"/>
          <w:lang w:val="uk-UA"/>
        </w:rPr>
        <w:t>назва релігійної організації</w:t>
      </w:r>
      <w:r w:rsidRPr="00B749CA">
        <w:rPr>
          <w:sz w:val="28"/>
          <w:szCs w:val="28"/>
          <w:lang w:val="uk-UA"/>
        </w:rPr>
        <w:t>»</w:t>
      </w:r>
      <w:r>
        <w:rPr>
          <w:sz w:val="28"/>
          <w:szCs w:val="28"/>
          <w:lang w:val="uk-UA"/>
        </w:rPr>
        <w:t xml:space="preserve"> в новій редакції </w:t>
      </w:r>
    </w:p>
    <w:p w:rsidR="00B80B06" w:rsidRPr="008568DB" w:rsidRDefault="00B80B06" w:rsidP="00B80B06">
      <w:pPr>
        <w:jc w:val="both"/>
        <w:rPr>
          <w:sz w:val="28"/>
          <w:szCs w:val="28"/>
          <w:lang w:val="uk-UA"/>
        </w:rPr>
      </w:pPr>
      <w:r w:rsidRPr="008568DB">
        <w:rPr>
          <w:sz w:val="28"/>
          <w:szCs w:val="28"/>
          <w:lang w:val="uk-UA"/>
        </w:rPr>
        <w:t>_________________________________________________________________</w:t>
      </w:r>
    </w:p>
    <w:p w:rsidR="00B80B06" w:rsidRPr="008568DB" w:rsidRDefault="00B80B06" w:rsidP="00B80B06">
      <w:pPr>
        <w:jc w:val="both"/>
        <w:rPr>
          <w:sz w:val="28"/>
          <w:szCs w:val="28"/>
          <w:lang w:val="uk-UA"/>
        </w:rPr>
      </w:pPr>
      <w:r>
        <w:rPr>
          <w:sz w:val="28"/>
          <w:szCs w:val="28"/>
          <w:lang w:val="uk-UA"/>
        </w:rPr>
        <w:t>подаю</w:t>
      </w:r>
      <w:r w:rsidRPr="008568DB">
        <w:rPr>
          <w:sz w:val="28"/>
          <w:szCs w:val="28"/>
          <w:lang w:val="uk-UA"/>
        </w:rPr>
        <w:t xml:space="preserve"> на </w:t>
      </w:r>
      <w:r w:rsidRPr="008568DB">
        <w:rPr>
          <w:b/>
          <w:sz w:val="28"/>
          <w:szCs w:val="28"/>
          <w:lang w:val="uk-UA"/>
        </w:rPr>
        <w:t>реєстрацію статуту (положення) релігійної організації у новій  редакції</w:t>
      </w:r>
      <w:r w:rsidRPr="008568DB">
        <w:rPr>
          <w:sz w:val="28"/>
          <w:szCs w:val="28"/>
          <w:lang w:val="uk-UA"/>
        </w:rPr>
        <w:t>, прийнятий на загальних зборах віруючих ______________ 202__ року в присутності ________ осіб.</w:t>
      </w:r>
    </w:p>
    <w:p w:rsidR="00B80B06" w:rsidRPr="008568DB" w:rsidRDefault="00B80B06" w:rsidP="00B80B06">
      <w:pPr>
        <w:ind w:right="-1"/>
        <w:rPr>
          <w:sz w:val="28"/>
          <w:szCs w:val="28"/>
          <w:lang w:val="uk-UA"/>
        </w:rPr>
      </w:pPr>
      <w:r w:rsidRPr="008568DB">
        <w:rPr>
          <w:sz w:val="28"/>
          <w:szCs w:val="28"/>
          <w:lang w:val="uk-UA"/>
        </w:rPr>
        <w:t>Юридична адреса (місцезнаходження) організації: _____________________________________________________________________</w:t>
      </w:r>
    </w:p>
    <w:p w:rsidR="00B80B06" w:rsidRPr="008568DB" w:rsidRDefault="00B80B06" w:rsidP="00B80B06">
      <w:pPr>
        <w:ind w:right="-1"/>
        <w:rPr>
          <w:sz w:val="28"/>
          <w:szCs w:val="28"/>
          <w:lang w:val="uk-UA"/>
        </w:rPr>
      </w:pPr>
      <w:r w:rsidRPr="008568DB">
        <w:rPr>
          <w:sz w:val="28"/>
          <w:szCs w:val="28"/>
          <w:lang w:val="uk-UA"/>
        </w:rPr>
        <w:t>_____________________________________________________________________</w:t>
      </w:r>
    </w:p>
    <w:p w:rsidR="00B80B06" w:rsidRPr="008568DB" w:rsidRDefault="00B80B06" w:rsidP="00B80B06">
      <w:pPr>
        <w:ind w:left="567"/>
        <w:jc w:val="both"/>
        <w:rPr>
          <w:lang w:val="uk-UA"/>
        </w:rPr>
      </w:pPr>
    </w:p>
    <w:p w:rsidR="00B80B06" w:rsidRPr="008568DB" w:rsidRDefault="00B80B06" w:rsidP="00B80B06">
      <w:pPr>
        <w:rPr>
          <w:lang w:val="uk-UA"/>
        </w:rPr>
      </w:pPr>
    </w:p>
    <w:p w:rsidR="00B80B06" w:rsidRDefault="00B80B06" w:rsidP="00B80B06">
      <w:pPr>
        <w:keepNext/>
        <w:keepLines/>
        <w:spacing w:before="120"/>
        <w:outlineLvl w:val="3"/>
        <w:rPr>
          <w:b/>
          <w:bCs/>
          <w:iCs/>
          <w:sz w:val="28"/>
          <w:szCs w:val="28"/>
          <w:lang w:val="uk-UA"/>
        </w:rPr>
      </w:pPr>
      <w:r w:rsidRPr="008568DB">
        <w:rPr>
          <w:b/>
          <w:sz w:val="28"/>
          <w:szCs w:val="28"/>
          <w:lang w:val="uk-UA"/>
        </w:rPr>
        <w:t>Голова релігійної громади</w:t>
      </w:r>
      <w:r w:rsidRPr="008568DB">
        <w:rPr>
          <w:b/>
          <w:bCs/>
          <w:iCs/>
          <w:sz w:val="28"/>
          <w:szCs w:val="28"/>
          <w:lang w:val="uk-UA"/>
        </w:rPr>
        <w:t xml:space="preserve"> </w:t>
      </w:r>
    </w:p>
    <w:p w:rsidR="00B80B06" w:rsidRPr="008568DB" w:rsidRDefault="00B80B06" w:rsidP="00B80B06">
      <w:pPr>
        <w:keepNext/>
        <w:keepLines/>
        <w:spacing w:before="120"/>
        <w:outlineLvl w:val="3"/>
        <w:rPr>
          <w:lang w:val="uk-UA"/>
        </w:rPr>
      </w:pPr>
      <w:r>
        <w:rPr>
          <w:b/>
          <w:bCs/>
          <w:iCs/>
          <w:sz w:val="28"/>
          <w:szCs w:val="28"/>
          <w:lang w:val="uk-UA"/>
        </w:rPr>
        <w:t>(уповноважена особа)</w:t>
      </w:r>
      <w:r w:rsidRPr="008568DB">
        <w:rPr>
          <w:b/>
          <w:bCs/>
          <w:iCs/>
          <w:sz w:val="28"/>
          <w:szCs w:val="28"/>
          <w:lang w:val="uk-UA"/>
        </w:rPr>
        <w:tab/>
        <w:t xml:space="preserve">         </w:t>
      </w:r>
      <w:r>
        <w:rPr>
          <w:b/>
          <w:bCs/>
          <w:iCs/>
          <w:sz w:val="28"/>
          <w:szCs w:val="28"/>
          <w:lang w:val="uk-UA"/>
        </w:rPr>
        <w:t xml:space="preserve">       </w:t>
      </w:r>
      <w:r w:rsidRPr="008568DB">
        <w:rPr>
          <w:b/>
          <w:bCs/>
          <w:iCs/>
          <w:sz w:val="28"/>
          <w:szCs w:val="28"/>
          <w:lang w:val="uk-UA"/>
        </w:rPr>
        <w:t xml:space="preserve">     (підпис)                                             П.І.Б.</w:t>
      </w:r>
    </w:p>
    <w:p w:rsidR="00B80B06" w:rsidRDefault="00B80B06" w:rsidP="00B80B06">
      <w:pPr>
        <w:rPr>
          <w:sz w:val="26"/>
          <w:szCs w:val="26"/>
          <w:lang w:val="uk-UA"/>
        </w:rPr>
      </w:pPr>
    </w:p>
    <w:p w:rsidR="00B80B06" w:rsidRDefault="00B80B06" w:rsidP="00B80B06">
      <w:pPr>
        <w:rPr>
          <w:sz w:val="26"/>
          <w:szCs w:val="26"/>
          <w:lang w:val="uk-UA"/>
        </w:rPr>
      </w:pPr>
    </w:p>
    <w:p w:rsidR="00B80B06" w:rsidRDefault="00B80B06" w:rsidP="00B80B06">
      <w:pPr>
        <w:rPr>
          <w:sz w:val="26"/>
          <w:szCs w:val="26"/>
          <w:lang w:val="uk-UA"/>
        </w:rPr>
      </w:pPr>
    </w:p>
    <w:p w:rsidR="00B80B06" w:rsidRDefault="00B80B06" w:rsidP="00B80B06">
      <w:pPr>
        <w:rPr>
          <w:sz w:val="26"/>
          <w:szCs w:val="26"/>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80B06" w:rsidRDefault="00B80B06" w:rsidP="00B80B06">
      <w:pPr>
        <w:tabs>
          <w:tab w:val="left" w:pos="5387"/>
        </w:tabs>
        <w:spacing w:line="360" w:lineRule="auto"/>
        <w:ind w:left="5529"/>
        <w:jc w:val="both"/>
        <w:rPr>
          <w:sz w:val="28"/>
          <w:szCs w:val="28"/>
          <w:lang w:val="uk-UA"/>
        </w:rPr>
      </w:pPr>
    </w:p>
    <w:p w:rsidR="00BF44D4" w:rsidRPr="00B80B06" w:rsidRDefault="00BF44D4">
      <w:pPr>
        <w:rPr>
          <w:lang w:val="uk-UA"/>
        </w:rPr>
      </w:pPr>
    </w:p>
    <w:sectPr w:rsidR="00BF44D4" w:rsidRPr="00B80B06" w:rsidSect="00BF44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35BBF"/>
    <w:multiLevelType w:val="hybridMultilevel"/>
    <w:tmpl w:val="328EFD32"/>
    <w:lvl w:ilvl="0" w:tplc="DD22DF4E">
      <w:start w:val="1"/>
      <w:numFmt w:val="bullet"/>
      <w:lvlText w:val="-"/>
      <w:lvlJc w:val="left"/>
      <w:pPr>
        <w:ind w:left="1065" w:hanging="360"/>
      </w:pPr>
      <w:rPr>
        <w:rFonts w:ascii="Times New Roman" w:eastAsia="Times New Roman" w:hAnsi="Times New Roman" w:cs="Times New Roman" w:hint="default"/>
        <w:color w:val="000000"/>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16cid:durableId="1495759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80B06"/>
    <w:rsid w:val="00000F8D"/>
    <w:rsid w:val="00091056"/>
    <w:rsid w:val="00367AA7"/>
    <w:rsid w:val="003A675D"/>
    <w:rsid w:val="003C58F9"/>
    <w:rsid w:val="004679A8"/>
    <w:rsid w:val="004E3CF3"/>
    <w:rsid w:val="005D657D"/>
    <w:rsid w:val="006648B2"/>
    <w:rsid w:val="006D4051"/>
    <w:rsid w:val="007147E5"/>
    <w:rsid w:val="0072121B"/>
    <w:rsid w:val="007F77B0"/>
    <w:rsid w:val="00866992"/>
    <w:rsid w:val="008B1088"/>
    <w:rsid w:val="008E724F"/>
    <w:rsid w:val="00911AEB"/>
    <w:rsid w:val="00A11836"/>
    <w:rsid w:val="00A743D8"/>
    <w:rsid w:val="00AC4F70"/>
    <w:rsid w:val="00AF18B6"/>
    <w:rsid w:val="00B1017A"/>
    <w:rsid w:val="00B80B06"/>
    <w:rsid w:val="00B958C1"/>
    <w:rsid w:val="00BF44D4"/>
    <w:rsid w:val="00C01D55"/>
    <w:rsid w:val="00C71AC2"/>
    <w:rsid w:val="00CB73E8"/>
    <w:rsid w:val="00CE4651"/>
    <w:rsid w:val="00DC5FE3"/>
    <w:rsid w:val="00E335B0"/>
    <w:rsid w:val="00E45F62"/>
    <w:rsid w:val="00F56CB1"/>
    <w:rsid w:val="00F91480"/>
    <w:rsid w:val="00FD63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7288"/>
  <w15:docId w15:val="{87533A17-8EEE-5349-A9C1-B1D68DD6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B06"/>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ktr@sm.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1931</Words>
  <Characters>11013</Characters>
  <Application>Microsoft Office Word</Application>
  <DocSecurity>0</DocSecurity>
  <Lines>91</Lines>
  <Paragraphs>25</Paragraphs>
  <ScaleCrop>false</ScaleCrop>
  <Company>Reanimator Extreme Edition</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dc:creator>
  <cp:lastModifiedBy>Microsoft Office User</cp:lastModifiedBy>
  <cp:revision>2</cp:revision>
  <dcterms:created xsi:type="dcterms:W3CDTF">2026-01-15T14:54:00Z</dcterms:created>
  <dcterms:modified xsi:type="dcterms:W3CDTF">2026-01-15T19:13:00Z</dcterms:modified>
</cp:coreProperties>
</file>