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6" w:rsidRPr="00715B17" w:rsidRDefault="00CF49A6" w:rsidP="00CF49A6">
      <w:pPr>
        <w:pStyle w:val="1"/>
        <w:shd w:val="clear" w:color="auto" w:fill="auto"/>
        <w:spacing w:line="240" w:lineRule="auto"/>
        <w:ind w:left="5812"/>
        <w:jc w:val="center"/>
        <w:rPr>
          <w:b/>
          <w:bCs/>
        </w:rPr>
      </w:pPr>
      <w:bookmarkStart w:id="0" w:name="_GoBack"/>
      <w:bookmarkEnd w:id="0"/>
      <w:r w:rsidRPr="00715B17">
        <w:rPr>
          <w:b/>
          <w:bCs/>
        </w:rPr>
        <w:t>ЗАТВЕРДЖЕНО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rPr>
          <w:b/>
          <w:bCs/>
          <w:lang w:val="ru-RU"/>
        </w:rPr>
      </w:pPr>
      <w:r w:rsidRPr="00715B17">
        <w:rPr>
          <w:b/>
          <w:bCs/>
        </w:rPr>
        <w:t>Заступник міського голови з питань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rPr>
          <w:b/>
          <w:bCs/>
        </w:rPr>
      </w:pPr>
      <w:r w:rsidRPr="00715B17">
        <w:rPr>
          <w:b/>
          <w:bCs/>
        </w:rPr>
        <w:t>діяльності виконавчих органів ради</w:t>
      </w:r>
    </w:p>
    <w:p w:rsidR="00CA7CF2" w:rsidRPr="00715B17" w:rsidRDefault="001E2E89" w:rsidP="00CA7CF2">
      <w:pPr>
        <w:pStyle w:val="1"/>
        <w:shd w:val="clear" w:color="auto" w:fill="auto"/>
        <w:spacing w:line="240" w:lineRule="auto"/>
        <w:ind w:left="5670"/>
        <w:jc w:val="both"/>
        <w:rPr>
          <w:b/>
          <w:bCs/>
          <w:lang w:val="ru-RU"/>
        </w:rPr>
      </w:pPr>
      <w:r>
        <w:rPr>
          <w:b/>
          <w:bCs/>
        </w:rPr>
        <w:t>__________________</w:t>
      </w:r>
      <w:r w:rsidR="00CA7CF2" w:rsidRPr="00CA7CF2">
        <w:rPr>
          <w:b/>
          <w:bCs/>
        </w:rPr>
        <w:t xml:space="preserve"> </w:t>
      </w:r>
      <w:r>
        <w:rPr>
          <w:b/>
          <w:bCs/>
        </w:rPr>
        <w:t>Віра</w:t>
      </w:r>
      <w:r w:rsidR="00CA7CF2" w:rsidRPr="00715B17">
        <w:rPr>
          <w:b/>
          <w:bCs/>
          <w:lang w:val="ru-RU"/>
        </w:rPr>
        <w:t xml:space="preserve"> </w:t>
      </w:r>
      <w:r w:rsidR="00CA7CF2" w:rsidRPr="00715B17">
        <w:rPr>
          <w:b/>
          <w:bCs/>
        </w:rPr>
        <w:t>Мотречко</w:t>
      </w:r>
    </w:p>
    <w:p w:rsidR="00CF49A6" w:rsidRPr="00162CCF" w:rsidRDefault="00CA7CF2" w:rsidP="00CA7CF2">
      <w:pPr>
        <w:pStyle w:val="1"/>
        <w:shd w:val="clear" w:color="auto" w:fill="auto"/>
        <w:spacing w:line="240" w:lineRule="auto"/>
        <w:ind w:left="5670"/>
        <w:rPr>
          <w:sz w:val="20"/>
          <w:szCs w:val="20"/>
        </w:rPr>
      </w:pPr>
      <w:r w:rsidRPr="007734E4">
        <w:rPr>
          <w:b/>
          <w:bCs/>
          <w:lang w:val="ru-RU"/>
        </w:rPr>
        <w:t xml:space="preserve">         </w:t>
      </w:r>
      <w:r w:rsidR="00DF2D3D">
        <w:rPr>
          <w:b/>
          <w:bCs/>
          <w:lang w:val="ru-RU"/>
        </w:rPr>
        <w:t xml:space="preserve">   </w:t>
      </w:r>
      <w:r w:rsidRPr="00715B17">
        <w:rPr>
          <w:b/>
          <w:bCs/>
        </w:rPr>
        <w:t xml:space="preserve"> </w:t>
      </w:r>
      <w:r w:rsidR="00CF49A6" w:rsidRPr="00162CCF">
        <w:rPr>
          <w:sz w:val="20"/>
          <w:szCs w:val="20"/>
        </w:rPr>
        <w:t>(підпис)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jc w:val="both"/>
        <w:rPr>
          <w:b/>
          <w:bCs/>
        </w:rPr>
      </w:pPr>
      <w:r w:rsidRPr="00715B17">
        <w:rPr>
          <w:b/>
          <w:bCs/>
        </w:rPr>
        <w:t>МП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jc w:val="both"/>
        <w:rPr>
          <w:b/>
          <w:bCs/>
          <w:lang w:val="ru-RU"/>
        </w:rPr>
      </w:pPr>
      <w:r w:rsidRPr="00715B17">
        <w:rPr>
          <w:b/>
          <w:bCs/>
        </w:rPr>
        <w:t>«</w:t>
      </w:r>
      <w:r w:rsidR="00446335">
        <w:rPr>
          <w:b/>
          <w:bCs/>
        </w:rPr>
        <w:t>_____»________________</w:t>
      </w:r>
      <w:r w:rsidR="0019140F">
        <w:rPr>
          <w:b/>
          <w:bCs/>
        </w:rPr>
        <w:t xml:space="preserve"> </w:t>
      </w:r>
      <w:r w:rsidR="00446335">
        <w:rPr>
          <w:b/>
          <w:bCs/>
        </w:rPr>
        <w:t>2022</w:t>
      </w:r>
      <w:r w:rsidRPr="00715B17">
        <w:rPr>
          <w:b/>
          <w:bCs/>
        </w:rPr>
        <w:t xml:space="preserve"> р.</w:t>
      </w:r>
    </w:p>
    <w:p w:rsidR="00CF49A6" w:rsidRPr="00CF49A6" w:rsidRDefault="00CF49A6" w:rsidP="00CF49A6">
      <w:pPr>
        <w:jc w:val="center"/>
        <w:rPr>
          <w:b/>
          <w:bCs/>
          <w:color w:val="000000"/>
          <w:lang w:eastAsia="uk-UA"/>
        </w:rPr>
      </w:pPr>
    </w:p>
    <w:p w:rsidR="009D4652" w:rsidRPr="00864357" w:rsidRDefault="009D4652" w:rsidP="00F86467">
      <w:pPr>
        <w:rPr>
          <w:b/>
          <w:bCs/>
          <w:lang w:val="ru-RU"/>
        </w:rPr>
      </w:pPr>
    </w:p>
    <w:p w:rsidR="00201FED" w:rsidRPr="00342E6B" w:rsidRDefault="00201FED" w:rsidP="00201FED">
      <w:pPr>
        <w:jc w:val="center"/>
        <w:rPr>
          <w:b/>
          <w:bCs/>
        </w:rPr>
      </w:pPr>
      <w:r w:rsidRPr="00342E6B">
        <w:rPr>
          <w:b/>
          <w:bCs/>
        </w:rPr>
        <w:t xml:space="preserve"> ІНФОРМАЦІЙНА КАРТКА</w:t>
      </w:r>
    </w:p>
    <w:p w:rsidR="00201FED" w:rsidRPr="005B6B7A" w:rsidRDefault="00201FED" w:rsidP="00201FED">
      <w:pPr>
        <w:jc w:val="center"/>
      </w:pPr>
      <w:r w:rsidRPr="005B6B7A">
        <w:t>адміністративної послуги</w:t>
      </w:r>
    </w:p>
    <w:p w:rsidR="00111B9D" w:rsidRPr="00A128EB" w:rsidRDefault="005B6B7A" w:rsidP="00591FA2">
      <w:pPr>
        <w:jc w:val="center"/>
        <w:rPr>
          <w:rStyle w:val="rvts23"/>
          <w:b/>
          <w:bCs/>
          <w:lang w:val="ru-RU"/>
        </w:rPr>
      </w:pPr>
      <w:r>
        <w:rPr>
          <w:rStyle w:val="rvts23"/>
          <w:b/>
          <w:bCs/>
        </w:rPr>
        <w:t>«</w:t>
      </w:r>
      <w:r w:rsidR="00591FA2">
        <w:rPr>
          <w:rStyle w:val="rvts23"/>
          <w:b/>
          <w:bCs/>
        </w:rPr>
        <w:t>НАДАННЯ ДОПОМОГИ НА ПРОЖИВАННЯ ВНУТРІШНЬО ПЕРЕМІЩЕНИМ ОСОБАМ</w:t>
      </w:r>
      <w:r>
        <w:rPr>
          <w:rStyle w:val="rvts23"/>
          <w:b/>
          <w:bCs/>
        </w:rPr>
        <w:t>»</w:t>
      </w:r>
    </w:p>
    <w:p w:rsidR="00111B9D" w:rsidRPr="000B534F" w:rsidRDefault="00111B9D" w:rsidP="00111B9D">
      <w:pPr>
        <w:jc w:val="center"/>
        <w:rPr>
          <w:sz w:val="28"/>
          <w:szCs w:val="28"/>
          <w:u w:val="single"/>
          <w:lang w:eastAsia="uk-UA"/>
        </w:rPr>
      </w:pPr>
      <w:r w:rsidRPr="000B534F">
        <w:rPr>
          <w:sz w:val="28"/>
          <w:szCs w:val="28"/>
          <w:u w:val="single"/>
          <w:lang w:eastAsia="uk-UA"/>
        </w:rPr>
        <w:t>Департамент соціального захисту населення Сумської міської ради</w:t>
      </w:r>
    </w:p>
    <w:p w:rsidR="00201FED" w:rsidRDefault="00096975" w:rsidP="00EB59C2">
      <w:pPr>
        <w:spacing w:after="240"/>
        <w:jc w:val="center"/>
        <w:rPr>
          <w:b/>
          <w:bCs/>
          <w:sz w:val="28"/>
          <w:szCs w:val="28"/>
        </w:rPr>
      </w:pPr>
      <w:r w:rsidRPr="00096975">
        <w:rPr>
          <w:sz w:val="20"/>
          <w:szCs w:val="20"/>
        </w:rPr>
        <w:t>(найменування суб’єкта надання адміністративної послуги</w:t>
      </w:r>
      <w:r w:rsidR="0021346D" w:rsidRPr="0021346D">
        <w:rPr>
          <w:sz w:val="20"/>
          <w:szCs w:val="20"/>
          <w:lang w:val="ru-RU"/>
        </w:rPr>
        <w:t xml:space="preserve"> та / або центру надання адміністративних послуг</w:t>
      </w:r>
      <w:r w:rsidRPr="00096975">
        <w:rPr>
          <w:sz w:val="20"/>
          <w:szCs w:val="20"/>
        </w:rPr>
        <w:t>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6095"/>
      </w:tblGrid>
      <w:tr w:rsidR="00096975" w:rsidRPr="006422F3" w:rsidTr="00F15E04">
        <w:tc>
          <w:tcPr>
            <w:tcW w:w="94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96975" w:rsidRPr="006422F3" w:rsidRDefault="00096975" w:rsidP="006422F3">
            <w:pPr>
              <w:jc w:val="center"/>
              <w:rPr>
                <w:b/>
                <w:bCs/>
                <w:lang w:eastAsia="uk-UA"/>
              </w:rPr>
            </w:pPr>
            <w:r w:rsidRPr="006422F3">
              <w:rPr>
                <w:b/>
                <w:bCs/>
                <w:lang w:eastAsia="uk-UA"/>
              </w:rPr>
              <w:t xml:space="preserve">Інформація </w:t>
            </w:r>
            <w:r w:rsidR="005B6B7A" w:rsidRPr="006422F3">
              <w:rPr>
                <w:b/>
                <w:bCs/>
                <w:lang w:eastAsia="uk-UA"/>
              </w:rPr>
              <w:t xml:space="preserve">про </w:t>
            </w:r>
            <w:r w:rsidR="004040F4" w:rsidRPr="006422F3">
              <w:rPr>
                <w:b/>
                <w:bCs/>
                <w:lang w:eastAsia="uk-UA"/>
              </w:rPr>
              <w:t>суб</w:t>
            </w:r>
            <w:r w:rsidR="004040F4" w:rsidRPr="006422F3">
              <w:rPr>
                <w:b/>
                <w:bCs/>
                <w:lang w:val="ru-RU" w:eastAsia="uk-UA"/>
              </w:rPr>
              <w:t>’</w:t>
            </w:r>
            <w:r w:rsidR="004040F4" w:rsidRPr="006422F3">
              <w:rPr>
                <w:b/>
                <w:bCs/>
                <w:lang w:eastAsia="uk-UA"/>
              </w:rPr>
              <w:t>єкт</w:t>
            </w:r>
            <w:r w:rsidR="00C23C3B" w:rsidRPr="006422F3">
              <w:rPr>
                <w:b/>
                <w:bCs/>
                <w:lang w:eastAsia="uk-UA"/>
              </w:rPr>
              <w:t xml:space="preserve"> надання адміністративної</w:t>
            </w:r>
            <w:r w:rsidR="0021346D" w:rsidRPr="006422F3">
              <w:rPr>
                <w:b/>
                <w:bCs/>
                <w:lang w:eastAsia="uk-UA"/>
              </w:rPr>
              <w:t xml:space="preserve"> послуг</w:t>
            </w:r>
            <w:r w:rsidR="00C23C3B" w:rsidRPr="006422F3">
              <w:rPr>
                <w:b/>
                <w:bCs/>
                <w:lang w:eastAsia="uk-UA"/>
              </w:rPr>
              <w:t>и</w:t>
            </w:r>
          </w:p>
        </w:tc>
      </w:tr>
      <w:tr w:rsidR="000A7152" w:rsidRPr="006422F3" w:rsidTr="00F15E04">
        <w:tc>
          <w:tcPr>
            <w:tcW w:w="567" w:type="dxa"/>
          </w:tcPr>
          <w:p w:rsidR="000A7152" w:rsidRPr="006422F3" w:rsidRDefault="000A7152" w:rsidP="006422F3">
            <w:pPr>
              <w:jc w:val="center"/>
            </w:pPr>
            <w:r w:rsidRPr="006422F3">
              <w:t>1.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1355BF">
            <w:pPr>
              <w:jc w:val="center"/>
            </w:pPr>
            <w:r w:rsidRPr="006422F3">
              <w:t xml:space="preserve">Місцезнаходження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7152" w:rsidRDefault="000A7152" w:rsidP="00CA3BC7">
            <w:pPr>
              <w:ind w:left="-35" w:right="33"/>
            </w:pPr>
            <w:r w:rsidRPr="006422F3">
              <w:t>м. Суми, вул. Харківська, буд. 35</w:t>
            </w:r>
          </w:p>
          <w:p w:rsidR="00400804" w:rsidRPr="006422F3" w:rsidRDefault="00400804" w:rsidP="00CA3BC7">
            <w:pPr>
              <w:ind w:left="-35" w:right="33"/>
            </w:pPr>
          </w:p>
          <w:p w:rsidR="00400804" w:rsidRPr="00A45716" w:rsidRDefault="000A7152" w:rsidP="001355BF">
            <w:pPr>
              <w:ind w:left="-35" w:right="33"/>
            </w:pPr>
            <w:r w:rsidRPr="006422F3">
              <w:t>Віддалені робочі місця:</w:t>
            </w:r>
          </w:p>
          <w:p w:rsidR="000A7152" w:rsidRPr="006422F3" w:rsidRDefault="000A7152" w:rsidP="00591FA2">
            <w:pPr>
              <w:ind w:left="-35" w:right="33"/>
            </w:pPr>
            <w:r w:rsidRPr="006422F3">
              <w:t>м</w:t>
            </w:r>
            <w:r w:rsidR="00591FA2">
              <w:t xml:space="preserve">. Суми, вул. Горького, буд. 21 </w:t>
            </w:r>
          </w:p>
        </w:tc>
      </w:tr>
      <w:tr w:rsidR="000A7152" w:rsidRPr="006422F3" w:rsidTr="001355BF">
        <w:trPr>
          <w:trHeight w:val="2886"/>
        </w:trPr>
        <w:tc>
          <w:tcPr>
            <w:tcW w:w="567" w:type="dxa"/>
          </w:tcPr>
          <w:p w:rsidR="000A7152" w:rsidRPr="006422F3" w:rsidRDefault="000A7152" w:rsidP="006422F3">
            <w:pPr>
              <w:jc w:val="center"/>
            </w:pPr>
            <w:r w:rsidRPr="006422F3">
              <w:t>2.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6422F3">
            <w:pPr>
              <w:jc w:val="center"/>
            </w:pPr>
            <w:r w:rsidRPr="006422F3">
              <w:t xml:space="preserve">Інформація щодо режиму роботи </w:t>
            </w:r>
          </w:p>
          <w:p w:rsidR="000A7152" w:rsidRPr="006422F3" w:rsidRDefault="000A7152" w:rsidP="00EB1CCD"/>
          <w:p w:rsidR="000A7152" w:rsidRPr="006422F3" w:rsidRDefault="000A7152" w:rsidP="006422F3">
            <w:pPr>
              <w:jc w:val="center"/>
            </w:pPr>
          </w:p>
          <w:p w:rsidR="000A7152" w:rsidRPr="006422F3" w:rsidRDefault="000A7152" w:rsidP="006422F3">
            <w:pPr>
              <w:jc w:val="center"/>
            </w:pPr>
          </w:p>
          <w:p w:rsidR="000A7152" w:rsidRPr="006422F3" w:rsidRDefault="000A7152" w:rsidP="006422F3">
            <w:pPr>
              <w:rPr>
                <w:lang w:val="ru-RU"/>
              </w:rPr>
            </w:pPr>
          </w:p>
          <w:p w:rsidR="00813B20" w:rsidRDefault="00813B20" w:rsidP="006422F3">
            <w:pPr>
              <w:jc w:val="center"/>
              <w:rPr>
                <w:lang w:val="ru-RU"/>
              </w:rPr>
            </w:pPr>
          </w:p>
          <w:p w:rsidR="000A7152" w:rsidRPr="006422F3" w:rsidRDefault="000A7152" w:rsidP="006422F3">
            <w:pPr>
              <w:jc w:val="center"/>
            </w:pP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Default="000A7152" w:rsidP="00B271DC">
            <w:pPr>
              <w:ind w:left="-35" w:right="33"/>
              <w:jc w:val="both"/>
            </w:pPr>
            <w:r w:rsidRPr="006422F3">
              <w:t>Департамент соціального захисту населення Сумської міської ради (м. Суми, вул. Харківська, буд. 35):   понеділок – четвер: 8</w:t>
            </w:r>
            <w:r w:rsidRPr="006422F3">
              <w:rPr>
                <w:vertAlign w:val="superscript"/>
              </w:rPr>
              <w:t>00</w:t>
            </w:r>
            <w:r w:rsidR="00EB1CCD">
              <w:t>-17</w:t>
            </w:r>
            <w:r w:rsidR="00EB1CCD">
              <w:rPr>
                <w:vertAlign w:val="superscript"/>
              </w:rPr>
              <w:t>15</w:t>
            </w:r>
            <w:r w:rsidRPr="006422F3">
              <w:t>, п’ятниця: 8</w:t>
            </w:r>
            <w:r w:rsidRPr="006422F3">
              <w:rPr>
                <w:vertAlign w:val="superscript"/>
              </w:rPr>
              <w:t>00</w:t>
            </w:r>
            <w:r w:rsidR="00EB1CCD">
              <w:t>-16</w:t>
            </w:r>
            <w:r w:rsidRPr="006422F3">
              <w:rPr>
                <w:vertAlign w:val="superscript"/>
              </w:rPr>
              <w:t>00</w:t>
            </w:r>
            <w:r w:rsidRPr="006422F3">
              <w:rPr>
                <w:vertAlign w:val="subscript"/>
              </w:rPr>
              <w:t xml:space="preserve">, </w:t>
            </w:r>
            <w:r w:rsidRPr="006422F3">
              <w:t xml:space="preserve">вихідний день – </w:t>
            </w:r>
            <w:r w:rsidR="00EB1CCD">
              <w:t xml:space="preserve">субота, </w:t>
            </w:r>
            <w:r w:rsidRPr="006422F3">
              <w:t>неділя</w:t>
            </w:r>
          </w:p>
          <w:p w:rsidR="00B271DC" w:rsidRPr="006422F3" w:rsidRDefault="00B271DC" w:rsidP="00B271DC">
            <w:pPr>
              <w:ind w:left="-35" w:right="33"/>
              <w:jc w:val="both"/>
            </w:pPr>
          </w:p>
          <w:p w:rsidR="000A7152" w:rsidRPr="006422F3" w:rsidRDefault="000A7152" w:rsidP="00B271DC">
            <w:pPr>
              <w:ind w:left="-35" w:right="33"/>
              <w:jc w:val="both"/>
            </w:pPr>
            <w:r w:rsidRPr="006422F3">
              <w:t>Віддалені робочі місця (прийом здійснюється згідно з графіками):</w:t>
            </w:r>
          </w:p>
          <w:p w:rsidR="003D1EFC" w:rsidRPr="001355BF" w:rsidRDefault="000A7152" w:rsidP="001355BF">
            <w:pPr>
              <w:ind w:left="-35" w:right="33"/>
              <w:jc w:val="both"/>
              <w:rPr>
                <w:lang w:val="ru-RU"/>
              </w:rPr>
            </w:pPr>
            <w:r w:rsidRPr="006422F3">
              <w:t xml:space="preserve">Центр надання адміністративних послуг (м. Суми,                          вул. Горького, буд. 21): </w:t>
            </w:r>
            <w:r w:rsidR="00864357" w:rsidRPr="006422F3">
              <w:t>понеділок – четвер: 8</w:t>
            </w:r>
            <w:r w:rsidR="00864357" w:rsidRPr="006422F3">
              <w:rPr>
                <w:vertAlign w:val="superscript"/>
              </w:rPr>
              <w:t>00</w:t>
            </w:r>
            <w:r w:rsidR="00864357" w:rsidRPr="006422F3">
              <w:t>-17</w:t>
            </w:r>
            <w:r w:rsidR="00864357" w:rsidRPr="006422F3">
              <w:rPr>
                <w:vertAlign w:val="superscript"/>
              </w:rPr>
              <w:t>15</w:t>
            </w:r>
            <w:r w:rsidRPr="006422F3">
              <w:t>, п’ятниця: 8</w:t>
            </w:r>
            <w:r w:rsidRPr="006422F3">
              <w:rPr>
                <w:vertAlign w:val="superscript"/>
              </w:rPr>
              <w:t>00</w:t>
            </w:r>
            <w:r w:rsidRPr="006422F3">
              <w:t>-16</w:t>
            </w:r>
            <w:r w:rsidR="00EB1CCD">
              <w:rPr>
                <w:vertAlign w:val="superscript"/>
              </w:rPr>
              <w:t>00,</w:t>
            </w:r>
            <w:r w:rsidR="00EB1CCD">
              <w:t xml:space="preserve"> вихідний день – субота, неділя</w:t>
            </w:r>
          </w:p>
        </w:tc>
      </w:tr>
      <w:tr w:rsidR="00C23C3B" w:rsidRPr="006422F3" w:rsidTr="001355BF">
        <w:trPr>
          <w:trHeight w:val="1255"/>
        </w:trPr>
        <w:tc>
          <w:tcPr>
            <w:tcW w:w="567" w:type="dxa"/>
          </w:tcPr>
          <w:p w:rsidR="00C23C3B" w:rsidRPr="006422F3" w:rsidRDefault="00C23C3B" w:rsidP="006422F3">
            <w:pPr>
              <w:jc w:val="center"/>
            </w:pPr>
            <w:r w:rsidRPr="006422F3">
              <w:t>3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23C3B" w:rsidP="001355BF">
            <w:pPr>
              <w:jc w:val="center"/>
            </w:pPr>
            <w:r w:rsidRPr="006422F3">
              <w:t xml:space="preserve">Телефон/факс, </w:t>
            </w:r>
            <w:r w:rsidR="001355BF">
              <w:rPr>
                <w:lang w:val="ru-RU"/>
              </w:rPr>
              <w:t xml:space="preserve">електронна </w:t>
            </w:r>
            <w:r w:rsidR="001355BF">
              <w:t>адреса</w:t>
            </w:r>
            <w:r w:rsidR="001355BF">
              <w:rPr>
                <w:lang w:val="ru-RU"/>
              </w:rPr>
              <w:t xml:space="preserve">, офіційний </w:t>
            </w:r>
            <w:r w:rsidRPr="006422F3">
              <w:t xml:space="preserve">веб-сайт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23C3B" w:rsidP="00B271DC">
            <w:pPr>
              <w:pStyle w:val="30"/>
              <w:spacing w:line="240" w:lineRule="auto"/>
              <w:ind w:left="-35" w:right="33"/>
              <w:jc w:val="both"/>
              <w:rPr>
                <w:sz w:val="24"/>
                <w:szCs w:val="24"/>
              </w:rPr>
            </w:pPr>
            <w:r w:rsidRPr="006422F3">
              <w:rPr>
                <w:sz w:val="24"/>
                <w:szCs w:val="24"/>
              </w:rPr>
              <w:t>Телефон/факс: (0542) 788-888</w:t>
            </w:r>
          </w:p>
          <w:p w:rsidR="00C23C3B" w:rsidRDefault="00C23C3B" w:rsidP="00B271DC">
            <w:pPr>
              <w:ind w:left="-35" w:right="33"/>
              <w:jc w:val="both"/>
              <w:rPr>
                <w:rStyle w:val="ab"/>
                <w:lang w:val="ru-RU"/>
              </w:rPr>
            </w:pPr>
            <w:r w:rsidRPr="006422F3">
              <w:t xml:space="preserve">Е-mail: </w:t>
            </w:r>
            <w:hyperlink r:id="rId8" w:history="1">
              <w:r w:rsidRPr="006422F3">
                <w:rPr>
                  <w:rStyle w:val="ab"/>
                </w:rPr>
                <w:t>dszn@smr.gov.ua</w:t>
              </w:r>
            </w:hyperlink>
          </w:p>
          <w:p w:rsidR="001355BF" w:rsidRPr="001355BF" w:rsidRDefault="001355BF" w:rsidP="001355BF">
            <w:pPr>
              <w:ind w:left="-35" w:right="33"/>
              <w:jc w:val="both"/>
              <w:rPr>
                <w:rStyle w:val="ab"/>
                <w:color w:val="auto"/>
                <w:lang w:val="ru-RU"/>
              </w:rPr>
            </w:pPr>
            <w:hyperlink r:id="rId9" w:history="1">
              <w:r w:rsidRPr="00FD6C07">
                <w:rPr>
                  <w:rStyle w:val="ab"/>
                  <w:lang w:val="en-US"/>
                </w:rPr>
                <w:t>priyom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dszn</w:t>
              </w:r>
              <w:r w:rsidRPr="001355BF">
                <w:rPr>
                  <w:rStyle w:val="ab"/>
                  <w:lang w:val="ru-RU"/>
                </w:rPr>
                <w:t>@</w:t>
              </w:r>
              <w:r w:rsidRPr="00FD6C07">
                <w:rPr>
                  <w:rStyle w:val="ab"/>
                  <w:lang w:val="en-US"/>
                </w:rPr>
                <w:t>smr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gov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ua</w:t>
              </w:r>
            </w:hyperlink>
          </w:p>
          <w:p w:rsidR="001E2E89" w:rsidRPr="006422F3" w:rsidRDefault="00C23C3B" w:rsidP="001355BF">
            <w:pPr>
              <w:pStyle w:val="30"/>
              <w:spacing w:line="240" w:lineRule="auto"/>
              <w:ind w:left="-35" w:right="33"/>
              <w:jc w:val="both"/>
              <w:rPr>
                <w:sz w:val="24"/>
                <w:szCs w:val="24"/>
              </w:rPr>
            </w:pPr>
            <w:hyperlink r:id="rId10" w:history="1">
              <w:r w:rsidRPr="006422F3">
                <w:rPr>
                  <w:rStyle w:val="ab"/>
                  <w:sz w:val="24"/>
                  <w:szCs w:val="24"/>
                </w:rPr>
                <w:t>https://dszn.smr.gov.ua</w:t>
              </w:r>
            </w:hyperlink>
          </w:p>
        </w:tc>
      </w:tr>
      <w:tr w:rsidR="005B6B7A" w:rsidRPr="006422F3" w:rsidTr="00F15E04">
        <w:tc>
          <w:tcPr>
            <w:tcW w:w="9497" w:type="dxa"/>
            <w:gridSpan w:val="3"/>
          </w:tcPr>
          <w:p w:rsidR="005B6B7A" w:rsidRPr="006422F3" w:rsidRDefault="005B6B7A" w:rsidP="00B76DE2">
            <w:pPr>
              <w:ind w:left="-35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B6B7A" w:rsidRPr="006422F3" w:rsidTr="00F15E04">
        <w:tc>
          <w:tcPr>
            <w:tcW w:w="567" w:type="dxa"/>
          </w:tcPr>
          <w:p w:rsidR="00583A4B" w:rsidRDefault="005B6B7A" w:rsidP="00583A4B">
            <w:pPr>
              <w:ind w:hanging="33"/>
              <w:jc w:val="center"/>
            </w:pPr>
            <w:r w:rsidRPr="006422F3">
              <w:t>4</w:t>
            </w:r>
            <w:r w:rsidR="004E3987" w:rsidRPr="006422F3">
              <w:t>.</w:t>
            </w:r>
          </w:p>
          <w:p w:rsidR="005B6B7A" w:rsidRPr="00583A4B" w:rsidRDefault="005B6B7A" w:rsidP="00583A4B">
            <w:pPr>
              <w:ind w:hanging="33"/>
            </w:pPr>
          </w:p>
        </w:tc>
        <w:tc>
          <w:tcPr>
            <w:tcW w:w="2835" w:type="dxa"/>
          </w:tcPr>
          <w:p w:rsidR="005B6B7A" w:rsidRPr="006422F3" w:rsidRDefault="005B6B7A" w:rsidP="006422F3">
            <w:pPr>
              <w:jc w:val="center"/>
            </w:pPr>
            <w:r w:rsidRPr="006422F3">
              <w:t>Закони України</w:t>
            </w:r>
          </w:p>
        </w:tc>
        <w:tc>
          <w:tcPr>
            <w:tcW w:w="6095" w:type="dxa"/>
          </w:tcPr>
          <w:p w:rsidR="005B6B7A" w:rsidRPr="006422F3" w:rsidRDefault="005B6B7A" w:rsidP="00B271DC">
            <w:pPr>
              <w:ind w:left="-35" w:right="33"/>
              <w:jc w:val="both"/>
            </w:pPr>
            <w:r w:rsidRPr="006422F3">
              <w:t xml:space="preserve">Закон України </w:t>
            </w:r>
            <w:r w:rsidR="000A7152" w:rsidRPr="006422F3">
              <w:t>«</w:t>
            </w:r>
            <w:r w:rsidRPr="006422F3">
              <w:t>Про забезпечення прав і сво</w:t>
            </w:r>
            <w:r w:rsidR="000A7152" w:rsidRPr="006422F3">
              <w:t xml:space="preserve">бод внутрішньо переміщених осіб» від 20.10.2014 </w:t>
            </w:r>
            <w:r w:rsidR="003D73AF">
              <w:t xml:space="preserve">                </w:t>
            </w:r>
            <w:r w:rsidR="000A7152" w:rsidRPr="006422F3">
              <w:t xml:space="preserve">№ </w:t>
            </w:r>
            <w:r w:rsidRPr="006422F3">
              <w:t>1706-</w:t>
            </w:r>
            <w:r w:rsidRPr="006422F3">
              <w:rPr>
                <w:lang w:val="en-US"/>
              </w:rPr>
              <w:t>VII</w:t>
            </w:r>
          </w:p>
        </w:tc>
      </w:tr>
      <w:tr w:rsidR="005B6B7A" w:rsidRPr="006422F3" w:rsidTr="00E7473B">
        <w:trPr>
          <w:trHeight w:val="857"/>
        </w:trPr>
        <w:tc>
          <w:tcPr>
            <w:tcW w:w="567" w:type="dxa"/>
          </w:tcPr>
          <w:p w:rsidR="005B6B7A" w:rsidRPr="006422F3" w:rsidRDefault="005B6B7A" w:rsidP="00583A4B">
            <w:pPr>
              <w:ind w:hanging="33"/>
              <w:jc w:val="center"/>
            </w:pPr>
            <w:r w:rsidRPr="006422F3">
              <w:rPr>
                <w:lang w:val="en-US"/>
              </w:rPr>
              <w:t>5</w:t>
            </w:r>
            <w:r w:rsidR="004E3987" w:rsidRPr="006422F3">
              <w:t>.</w:t>
            </w:r>
          </w:p>
        </w:tc>
        <w:tc>
          <w:tcPr>
            <w:tcW w:w="2835" w:type="dxa"/>
          </w:tcPr>
          <w:p w:rsidR="005B6B7A" w:rsidRPr="006422F3" w:rsidRDefault="005B6B7A" w:rsidP="006422F3">
            <w:pPr>
              <w:jc w:val="center"/>
            </w:pPr>
            <w:r w:rsidRPr="006422F3">
              <w:t>Акти Кабінету Міністрів України</w:t>
            </w:r>
          </w:p>
        </w:tc>
        <w:tc>
          <w:tcPr>
            <w:tcW w:w="6095" w:type="dxa"/>
          </w:tcPr>
          <w:p w:rsidR="009727F3" w:rsidRDefault="009727F3" w:rsidP="009727F3">
            <w:pPr>
              <w:ind w:left="-35" w:right="33"/>
              <w:jc w:val="both"/>
            </w:pPr>
            <w:r w:rsidRPr="00B9491C">
              <w:t>Постанова Кабінету Міністрів України від 01.10.2014        № 509 «</w:t>
            </w:r>
            <w:r w:rsidRPr="00B9491C">
              <w:rPr>
                <w:bCs/>
                <w:shd w:val="clear" w:color="auto" w:fill="FFFFFF"/>
              </w:rPr>
              <w:t>Про облік внутрішньо переміщених осіб</w:t>
            </w:r>
            <w:r w:rsidRPr="00B9491C">
              <w:t>»</w:t>
            </w:r>
            <w:r>
              <w:t xml:space="preserve"> (зі змінами)</w:t>
            </w:r>
          </w:p>
          <w:p w:rsidR="009727F3" w:rsidRPr="00B9491C" w:rsidRDefault="009727F3" w:rsidP="009727F3">
            <w:pPr>
              <w:ind w:left="-35" w:right="33"/>
              <w:jc w:val="both"/>
            </w:pPr>
            <w:r w:rsidRPr="002D1CF8">
              <w:t>Постанова Кабінету Міністрів України від 20.03.2022        № 332 «</w:t>
            </w:r>
            <w:r w:rsidRPr="002D1CF8">
              <w:rPr>
                <w:bCs/>
                <w:shd w:val="clear" w:color="auto" w:fill="FFFFFF"/>
              </w:rPr>
              <w:t>Деякі питання виплати допомоги на проживання внутрішньо переміщеним особам</w:t>
            </w:r>
            <w:r w:rsidRPr="002D1CF8">
              <w:t>»</w:t>
            </w:r>
            <w:r>
              <w:t xml:space="preserve"> (зі змінами) (далі –постанова № 332)</w:t>
            </w:r>
          </w:p>
          <w:p w:rsidR="005B6B7A" w:rsidRPr="002D1CF8" w:rsidRDefault="009727F3" w:rsidP="00A45716">
            <w:pPr>
              <w:ind w:left="-35" w:right="33"/>
              <w:jc w:val="both"/>
            </w:pPr>
            <w:hyperlink r:id="rId11" w:anchor="Text" w:history="1"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Розпорядження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Кабінету </w:t>
              </w:r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Міністрів України від 06.03.2022 № 204-р «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Про </w:t>
              </w:r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затвердження</w:t>
              </w:r>
            </w:hyperlink>
            <w:r>
              <w:t xml:space="preserve"> переліку адміністративно-територіальних одиниць, на території яких надається допомога застрахованим особам в рамках Програми «єПідтримка» (далі – розпорядження № 204)</w:t>
            </w:r>
          </w:p>
        </w:tc>
      </w:tr>
      <w:tr w:rsidR="00C23C3B" w:rsidRPr="006422F3" w:rsidTr="00F15E04">
        <w:tc>
          <w:tcPr>
            <w:tcW w:w="9497" w:type="dxa"/>
            <w:gridSpan w:val="3"/>
          </w:tcPr>
          <w:p w:rsidR="00C23C3B" w:rsidRPr="006422F3" w:rsidRDefault="00C23C3B" w:rsidP="00583A4B">
            <w:pPr>
              <w:ind w:left="34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lastRenderedPageBreak/>
              <w:t>Умови отримання адміністративної послуги</w:t>
            </w:r>
          </w:p>
        </w:tc>
      </w:tr>
      <w:tr w:rsidR="00C23C3B" w:rsidRPr="006422F3" w:rsidTr="00493498">
        <w:tc>
          <w:tcPr>
            <w:tcW w:w="567" w:type="dxa"/>
          </w:tcPr>
          <w:p w:rsidR="00C23C3B" w:rsidRPr="006422F3" w:rsidRDefault="00693DC5" w:rsidP="00B92A35">
            <w:pPr>
              <w:ind w:left="34" w:hanging="12"/>
              <w:jc w:val="center"/>
            </w:pPr>
            <w:r>
              <w:t>6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52C95" w:rsidP="00693DC5">
            <w:pPr>
              <w:jc w:val="center"/>
              <w:rPr>
                <w:lang w:eastAsia="uk-UA"/>
              </w:rPr>
            </w:pPr>
            <w:r w:rsidRPr="006422F3">
              <w:t>Підстава для о</w:t>
            </w:r>
            <w:r w:rsidR="00693DC5">
              <w:t>тримання</w:t>
            </w:r>
          </w:p>
        </w:tc>
        <w:tc>
          <w:tcPr>
            <w:tcW w:w="6095" w:type="dxa"/>
          </w:tcPr>
          <w:p w:rsidR="001D577C" w:rsidRDefault="002D1CF8" w:rsidP="00B271DC">
            <w:pPr>
              <w:ind w:left="-35" w:right="33"/>
              <w:jc w:val="both"/>
              <w:rPr>
                <w:shd w:val="clear" w:color="auto" w:fill="FFFFFF"/>
              </w:rPr>
            </w:pPr>
            <w:r w:rsidRPr="002D1CF8">
              <w:rPr>
                <w:shd w:val="clear" w:color="auto" w:fill="FFFFFF"/>
              </w:rPr>
              <w:t>Допомога</w:t>
            </w:r>
            <w:r w:rsidR="001D577C">
              <w:rPr>
                <w:shd w:val="clear" w:color="auto" w:fill="FFFFFF"/>
              </w:rPr>
              <w:t xml:space="preserve"> на проживання внутрішньо переміщеним особам (далі – допомога)</w:t>
            </w:r>
            <w:r w:rsidRPr="002D1CF8">
              <w:rPr>
                <w:shd w:val="clear" w:color="auto" w:fill="FFFFFF"/>
              </w:rPr>
              <w:t xml:space="preserve"> надається</w:t>
            </w:r>
            <w:r w:rsidR="001D577C">
              <w:rPr>
                <w:shd w:val="clear" w:color="auto" w:fill="FFFFFF"/>
              </w:rPr>
              <w:t>:</w:t>
            </w:r>
          </w:p>
          <w:p w:rsidR="001D577C" w:rsidRDefault="001D577C" w:rsidP="00B271DC">
            <w:pPr>
              <w:ind w:left="-35" w:right="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Особам, які перебувають на обліку внутрішньо переміщених осіб і відомості про яких включено до Єдиної інформаційної бази даних про внутрішньо переміщених осіб;</w:t>
            </w:r>
          </w:p>
          <w:p w:rsidR="001D577C" w:rsidRDefault="001D577C" w:rsidP="00B271DC">
            <w:pPr>
              <w:ind w:left="-35" w:right="33"/>
              <w:jc w:val="both"/>
              <w:rPr>
                <w:shd w:val="clear" w:color="auto" w:fill="FFFFFF"/>
              </w:rPr>
            </w:pPr>
          </w:p>
          <w:p w:rsidR="00C926A6" w:rsidRDefault="002D1CF8" w:rsidP="00B271DC">
            <w:pPr>
              <w:ind w:left="-35" w:right="33"/>
              <w:jc w:val="both"/>
              <w:rPr>
                <w:shd w:val="clear" w:color="auto" w:fill="FFFFFF"/>
              </w:rPr>
            </w:pPr>
            <w:r w:rsidRPr="002D1CF8">
              <w:rPr>
                <w:shd w:val="clear" w:color="auto" w:fill="FFFFFF"/>
              </w:rPr>
              <w:t>особам, які перемістилися з тимчасово окупованої території Автономної Республіки Крим і м. Севастополя, а також території адміністра</w:t>
            </w:r>
            <w:r w:rsidR="003E198F">
              <w:rPr>
                <w:shd w:val="clear" w:color="auto" w:fill="FFFFFF"/>
              </w:rPr>
              <w:t>тивно-територіальної одиниці, на якій</w:t>
            </w:r>
            <w:r w:rsidRPr="002D1CF8">
              <w:rPr>
                <w:shd w:val="clear" w:color="auto" w:fill="FFFFFF"/>
              </w:rPr>
              <w:t xml:space="preserve"> проводять</w:t>
            </w:r>
            <w:r w:rsidR="003E198F">
              <w:rPr>
                <w:shd w:val="clear" w:color="auto" w:fill="FFFFFF"/>
              </w:rPr>
              <w:t>ся бойові дії та яку визначено</w:t>
            </w:r>
            <w:r w:rsidR="00493498">
              <w:rPr>
                <w:shd w:val="clear" w:color="auto" w:fill="FFFFFF"/>
              </w:rPr>
              <w:t xml:space="preserve"> </w:t>
            </w:r>
            <w:r w:rsidR="003E198F">
              <w:rPr>
                <w:shd w:val="clear" w:color="auto" w:fill="FFFFFF"/>
              </w:rPr>
              <w:t xml:space="preserve">затвердженому розпорядженням № 204-р </w:t>
            </w:r>
            <w:hyperlink r:id="rId12" w:anchor="n9" w:tgtFrame="_blank" w:history="1">
              <w:r w:rsidRPr="002D1CF8">
                <w:rPr>
                  <w:shd w:val="clear" w:color="auto" w:fill="FFFFFF"/>
                </w:rPr>
                <w:t>переліку адміністративно-територіальних одиниць, на території яких платникам єдиного внеску на загальнообов’язкове державне соціальне страхування, які перебувають на обліку на відповідній території, може надаватися допомога в рамках Програми “єПідтримка”</w:t>
              </w:r>
            </w:hyperlink>
            <w:r w:rsidR="00C926A6">
              <w:rPr>
                <w:shd w:val="clear" w:color="auto" w:fill="FFFFFF"/>
              </w:rPr>
              <w:t>;</w:t>
            </w:r>
          </w:p>
          <w:p w:rsidR="00C926A6" w:rsidRDefault="00C926A6" w:rsidP="00B271DC">
            <w:pPr>
              <w:ind w:left="-35" w:right="33"/>
              <w:jc w:val="both"/>
              <w:rPr>
                <w:shd w:val="clear" w:color="auto" w:fill="FFFFFF"/>
              </w:rPr>
            </w:pPr>
          </w:p>
          <w:p w:rsidR="00C926A6" w:rsidRPr="00EC427C" w:rsidRDefault="00C926A6" w:rsidP="00EC427C">
            <w:pPr>
              <w:shd w:val="clear" w:color="auto" w:fill="FFFFFF"/>
              <w:suppressAutoHyphens w:val="0"/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t xml:space="preserve">починаючи з травня 2022 р. внутрішньо переміщеним особам, які перемістилися з </w:t>
            </w:r>
            <w:r w:rsidR="001D1823">
              <w:rPr>
                <w:shd w:val="clear" w:color="auto" w:fill="FFFFFF"/>
              </w:rPr>
              <w:t xml:space="preserve">тимчасово окупованої території Автономної Республіки Крим і м. Севастополя, території територіальних громад, що розташовані в районі проведення </w:t>
            </w:r>
            <w:r w:rsidR="00DD130D">
              <w:rPr>
                <w:shd w:val="clear" w:color="auto" w:fill="FFFFFF"/>
              </w:rPr>
              <w:t>воєнних (бойових) дій або які перебувають в тимчасовій окупації</w:t>
            </w:r>
            <w:r w:rsidR="006A539D">
              <w:rPr>
                <w:shd w:val="clear" w:color="auto" w:fill="FFFFFF"/>
              </w:rPr>
              <w:t>, оточенні (блокуванні), а також внутрішньо переміщеним особам</w:t>
            </w:r>
            <w:r w:rsidR="00490F7D" w:rsidRPr="00607EC6">
              <w:rPr>
                <w:lang w:eastAsia="uk-UA"/>
              </w:rPr>
              <w:t>, у яких житло зруйноване або непридатне для проживання внаслідок пошкодження</w:t>
            </w:r>
            <w:r w:rsidR="00432D71">
              <w:rPr>
                <w:lang w:eastAsia="uk-UA"/>
              </w:rPr>
              <w:t>, за умови подання до 20.05.2022  заявки</w:t>
            </w:r>
            <w:r w:rsidR="00490F7D" w:rsidRPr="00607EC6">
              <w:rPr>
                <w:lang w:eastAsia="uk-UA"/>
              </w:rPr>
              <w:t xml:space="preserve"> на відшкодування відповідних втрат, зокрема через Єдиний державний веб</w:t>
            </w:r>
            <w:r w:rsidR="00432D71">
              <w:rPr>
                <w:lang w:eastAsia="uk-UA"/>
              </w:rPr>
              <w:t>-</w:t>
            </w:r>
            <w:r w:rsidR="00490F7D" w:rsidRPr="00607EC6">
              <w:rPr>
                <w:lang w:eastAsia="uk-UA"/>
              </w:rPr>
              <w:t>портал електронних послуг</w:t>
            </w:r>
            <w:r w:rsidR="00432D71">
              <w:rPr>
                <w:lang w:eastAsia="uk-UA"/>
              </w:rPr>
              <w:t xml:space="preserve"> «Портал Дія» (далі – Портал Дія) або за умови подання органами </w:t>
            </w:r>
            <w:r w:rsidR="00CA6654">
              <w:rPr>
                <w:lang w:eastAsia="uk-UA"/>
              </w:rPr>
              <w:t xml:space="preserve">місцевого самоврядування документального підтвердження факту пошкодження /знищення нерухомого майна таких осіб унаслідок бойових дій, терористичних актів, диверсій, спричинених </w:t>
            </w:r>
            <w:r w:rsidR="00EC427C">
              <w:rPr>
                <w:lang w:eastAsia="uk-UA"/>
              </w:rPr>
              <w:t>військовою агресією Російської Федерації.</w:t>
            </w:r>
          </w:p>
          <w:p w:rsidR="00C926A6" w:rsidRDefault="00C926A6" w:rsidP="00B271DC">
            <w:pPr>
              <w:ind w:left="-35" w:right="33"/>
              <w:jc w:val="both"/>
              <w:rPr>
                <w:shd w:val="clear" w:color="auto" w:fill="FFFFFF"/>
              </w:rPr>
            </w:pPr>
          </w:p>
          <w:p w:rsidR="00607EC6" w:rsidRDefault="00607EC6" w:rsidP="00607EC6">
            <w:pPr>
              <w:shd w:val="clear" w:color="auto" w:fill="FFFFFF"/>
              <w:suppressAutoHyphens w:val="0"/>
              <w:jc w:val="both"/>
              <w:rPr>
                <w:lang w:eastAsia="uk-UA"/>
              </w:rPr>
            </w:pPr>
            <w:bookmarkStart w:id="1" w:name="n160"/>
            <w:bookmarkStart w:id="2" w:name="n159"/>
            <w:bookmarkEnd w:id="1"/>
            <w:bookmarkEnd w:id="2"/>
            <w:r w:rsidRPr="00607EC6">
              <w:rPr>
                <w:lang w:eastAsia="uk-UA"/>
              </w:rPr>
              <w:t>П</w:t>
            </w:r>
            <w:r w:rsidR="005C498A">
              <w:rPr>
                <w:lang w:eastAsia="uk-UA"/>
              </w:rPr>
              <w:t>ерелік територіальних громад, які</w:t>
            </w:r>
            <w:r w:rsidRPr="00607EC6">
              <w:rPr>
                <w:lang w:eastAsia="uk-UA"/>
              </w:rPr>
              <w:t xml:space="preserve"> розташовані в районі проведення воєнних (бойових) дій або які перебувають в тимчасовій окупації, оточенні (блокуванні),</w:t>
            </w:r>
            <w:r w:rsidR="005C498A">
              <w:rPr>
                <w:lang w:eastAsia="uk-UA"/>
              </w:rPr>
              <w:t xml:space="preserve"> формується в електронній формі відповідно до Положення про інформаційну систему формування переліку територіальних громад, які</w:t>
            </w:r>
            <w:r w:rsidR="005C498A" w:rsidRPr="00607EC6">
              <w:rPr>
                <w:lang w:eastAsia="uk-UA"/>
              </w:rPr>
              <w:t xml:space="preserve"> розташовані в районі проведення воєнних (бойових) дій або які перебувають в тимчасовій окупації, оточенні (блокуванні)</w:t>
            </w:r>
            <w:r w:rsidR="005C498A">
              <w:rPr>
                <w:lang w:eastAsia="uk-UA"/>
              </w:rPr>
              <w:t xml:space="preserve">, затвердженого постановою Кабінету Міністрів України </w:t>
            </w:r>
            <w:r w:rsidR="00A47CC6">
              <w:rPr>
                <w:lang w:eastAsia="uk-UA"/>
              </w:rPr>
              <w:t>від 07.05.2022 № 562</w:t>
            </w:r>
            <w:r w:rsidR="002455C9">
              <w:rPr>
                <w:lang w:eastAsia="uk-UA"/>
              </w:rPr>
              <w:t>; у разі відсутності технічної можливості формування такого переліку в електронній формі –</w:t>
            </w:r>
            <w:r w:rsidRPr="00607EC6">
              <w:rPr>
                <w:lang w:eastAsia="uk-UA"/>
              </w:rPr>
              <w:t xml:space="preserve"> затверджується Мінреінтеграції за погодженням з Міноборони на підставі пропозицій відповідних обласних, Київської м</w:t>
            </w:r>
            <w:r w:rsidR="00837315">
              <w:rPr>
                <w:lang w:eastAsia="uk-UA"/>
              </w:rPr>
              <w:t>іської військових адміністрацій</w:t>
            </w:r>
          </w:p>
          <w:p w:rsidR="00A45716" w:rsidRPr="002D1CF8" w:rsidRDefault="00A45716" w:rsidP="00607EC6">
            <w:pPr>
              <w:shd w:val="clear" w:color="auto" w:fill="FFFFFF"/>
              <w:suppressAutoHyphens w:val="0"/>
              <w:jc w:val="both"/>
              <w:rPr>
                <w:lang w:eastAsia="uk-UA"/>
              </w:rPr>
            </w:pPr>
          </w:p>
        </w:tc>
      </w:tr>
      <w:tr w:rsidR="00C23C3B" w:rsidRPr="006422F3" w:rsidTr="00493498">
        <w:tc>
          <w:tcPr>
            <w:tcW w:w="567" w:type="dxa"/>
          </w:tcPr>
          <w:p w:rsidR="00C23C3B" w:rsidRPr="006422F3" w:rsidRDefault="002455C9" w:rsidP="0064147D">
            <w:pPr>
              <w:jc w:val="center"/>
            </w:pPr>
            <w:r>
              <w:lastRenderedPageBreak/>
              <w:t>7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2455C9" w:rsidP="002455C9">
            <w:pPr>
              <w:jc w:val="center"/>
              <w:rPr>
                <w:lang w:eastAsia="uk-UA"/>
              </w:rPr>
            </w:pPr>
            <w:r>
              <w:t>П</w:t>
            </w:r>
            <w:r w:rsidR="00C52C95" w:rsidRPr="006422F3">
              <w:t xml:space="preserve">ерелік </w:t>
            </w:r>
            <w:r>
              <w:t xml:space="preserve">необхідних </w:t>
            </w:r>
            <w:r w:rsidR="00C52C95" w:rsidRPr="006422F3">
              <w:t>документів</w:t>
            </w:r>
          </w:p>
        </w:tc>
        <w:tc>
          <w:tcPr>
            <w:tcW w:w="6095" w:type="dxa"/>
          </w:tcPr>
          <w:p w:rsidR="00C23C3B" w:rsidRPr="00093836" w:rsidRDefault="00861A4A" w:rsidP="00861A4A">
            <w:pPr>
              <w:shd w:val="clear" w:color="auto" w:fill="FFFFFF"/>
              <w:suppressAutoHyphens w:val="0"/>
              <w:ind w:hanging="10"/>
              <w:jc w:val="both"/>
              <w:rPr>
                <w:rStyle w:val="rvts0"/>
                <w:lang w:eastAsia="uk-UA"/>
              </w:rPr>
            </w:pPr>
            <w:r>
              <w:rPr>
                <w:lang w:eastAsia="uk-UA"/>
              </w:rPr>
              <w:t>Заява за формою згідно з Додатком 1 до Порядку надання</w:t>
            </w:r>
            <w:bookmarkStart w:id="3" w:name="n72"/>
            <w:bookmarkStart w:id="4" w:name="n162"/>
            <w:bookmarkStart w:id="5" w:name="n163"/>
            <w:bookmarkStart w:id="6" w:name="n169"/>
            <w:bookmarkStart w:id="7" w:name="n166"/>
            <w:bookmarkStart w:id="8" w:name="n170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lang w:eastAsia="uk-UA"/>
              </w:rPr>
              <w:t xml:space="preserve"> допомоги на проживання внутрішньо переміщеним особам, затвердженого постановою № 332 (далі – Порядок)</w:t>
            </w:r>
          </w:p>
        </w:tc>
      </w:tr>
      <w:tr w:rsidR="00C23C3B" w:rsidRPr="006422F3" w:rsidTr="00493498">
        <w:tc>
          <w:tcPr>
            <w:tcW w:w="567" w:type="dxa"/>
          </w:tcPr>
          <w:p w:rsidR="00C23C3B" w:rsidRPr="006422F3" w:rsidRDefault="00EA090C" w:rsidP="0064147D">
            <w:pPr>
              <w:jc w:val="center"/>
            </w:pPr>
            <w:r>
              <w:t>8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EA090C" w:rsidP="00EA090C">
            <w:pPr>
              <w:jc w:val="center"/>
              <w:rPr>
                <w:lang w:eastAsia="uk-UA"/>
              </w:rPr>
            </w:pPr>
            <w:r>
              <w:t>С</w:t>
            </w:r>
            <w:r w:rsidR="00080FA8" w:rsidRPr="006422F3">
              <w:t>посіб подання документів</w:t>
            </w:r>
          </w:p>
        </w:tc>
        <w:tc>
          <w:tcPr>
            <w:tcW w:w="6095" w:type="dxa"/>
          </w:tcPr>
          <w:p w:rsidR="00C23C3B" w:rsidRDefault="00C23C3B" w:rsidP="0064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33" w:hanging="10"/>
              <w:jc w:val="both"/>
            </w:pPr>
            <w:r w:rsidRPr="00093836">
              <w:t xml:space="preserve">Заява </w:t>
            </w:r>
            <w:r w:rsidR="00EA090C">
              <w:t>на отримання допомоги формується засобами Порталу Дія, зокрема з використанням мобільного додатка.</w:t>
            </w:r>
          </w:p>
          <w:p w:rsidR="00EA090C" w:rsidRPr="00093836" w:rsidRDefault="00EA090C" w:rsidP="0064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33" w:hanging="10"/>
              <w:jc w:val="both"/>
            </w:pPr>
            <w:r>
              <w:t>Заява про надання допомоги також може бути подана</w:t>
            </w:r>
            <w:r w:rsidR="001768C4">
              <w:t xml:space="preserve"> до</w:t>
            </w:r>
          </w:p>
          <w:p w:rsidR="003D73AF" w:rsidRPr="00093836" w:rsidRDefault="00330D26" w:rsidP="0017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-35" w:right="33" w:hanging="10"/>
              <w:jc w:val="both"/>
              <w:rPr>
                <w:rStyle w:val="rvts0"/>
                <w:lang w:eastAsia="en-US"/>
              </w:rPr>
            </w:pPr>
            <w:r w:rsidRPr="00093836">
              <w:rPr>
                <w:lang w:eastAsia="en-US"/>
              </w:rPr>
              <w:t>департамент</w:t>
            </w:r>
            <w:r w:rsidR="001768C4">
              <w:rPr>
                <w:lang w:eastAsia="en-US"/>
              </w:rPr>
              <w:t>у</w:t>
            </w:r>
            <w:r w:rsidRPr="00093836">
              <w:rPr>
                <w:lang w:eastAsia="en-US"/>
              </w:rPr>
              <w:t xml:space="preserve"> соціального захисту </w:t>
            </w:r>
            <w:r w:rsidR="004403D2">
              <w:rPr>
                <w:lang w:eastAsia="en-US"/>
              </w:rPr>
              <w:t xml:space="preserve">населення Сумської міської ради </w:t>
            </w:r>
          </w:p>
        </w:tc>
      </w:tr>
      <w:tr w:rsidR="00C23C3B" w:rsidRPr="006422F3" w:rsidTr="00493498">
        <w:tc>
          <w:tcPr>
            <w:tcW w:w="567" w:type="dxa"/>
          </w:tcPr>
          <w:p w:rsidR="00C23C3B" w:rsidRPr="006422F3" w:rsidRDefault="00950AA1" w:rsidP="0064147D">
            <w:pPr>
              <w:jc w:val="center"/>
            </w:pPr>
            <w:r>
              <w:t>9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080FA8" w:rsidP="00950AA1">
            <w:pPr>
              <w:jc w:val="center"/>
              <w:rPr>
                <w:highlight w:val="yellow"/>
                <w:lang w:eastAsia="uk-UA"/>
              </w:rPr>
            </w:pPr>
            <w:r w:rsidRPr="006422F3">
              <w:t xml:space="preserve">Платність (безоплатність) надання </w:t>
            </w:r>
          </w:p>
        </w:tc>
        <w:tc>
          <w:tcPr>
            <w:tcW w:w="6095" w:type="dxa"/>
          </w:tcPr>
          <w:p w:rsidR="00C23C3B" w:rsidRPr="00093836" w:rsidRDefault="00C23C3B" w:rsidP="0064147D">
            <w:pPr>
              <w:ind w:left="-35" w:right="33" w:hanging="10"/>
              <w:jc w:val="both"/>
              <w:rPr>
                <w:rStyle w:val="rvts0"/>
              </w:rPr>
            </w:pPr>
            <w:r w:rsidRPr="00093836">
              <w:rPr>
                <w:rStyle w:val="rvts0"/>
              </w:rPr>
              <w:t>Адміністративна послуга надається безоплатно</w:t>
            </w:r>
          </w:p>
        </w:tc>
      </w:tr>
      <w:tr w:rsidR="000E0D91" w:rsidRPr="006422F3" w:rsidTr="001E3BAF">
        <w:tc>
          <w:tcPr>
            <w:tcW w:w="567" w:type="dxa"/>
          </w:tcPr>
          <w:p w:rsidR="000E0D91" w:rsidRPr="006422F3" w:rsidRDefault="00950AA1" w:rsidP="0064147D">
            <w:pPr>
              <w:jc w:val="center"/>
            </w:pPr>
            <w:r>
              <w:t>10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D91" w:rsidRPr="006422F3" w:rsidRDefault="00250A83" w:rsidP="00950AA1">
            <w:pPr>
              <w:jc w:val="center"/>
              <w:rPr>
                <w:highlight w:val="yellow"/>
                <w:lang w:eastAsia="uk-UA"/>
              </w:rPr>
            </w:pPr>
            <w:r w:rsidRPr="006422F3">
              <w:t xml:space="preserve">Строк надання </w:t>
            </w:r>
          </w:p>
        </w:tc>
        <w:tc>
          <w:tcPr>
            <w:tcW w:w="6095" w:type="dxa"/>
          </w:tcPr>
          <w:p w:rsidR="000E0D91" w:rsidRPr="00093836" w:rsidRDefault="00950AA1" w:rsidP="004A7DB0">
            <w:pPr>
              <w:ind w:left="-35" w:right="33" w:hanging="10"/>
              <w:jc w:val="both"/>
              <w:rPr>
                <w:rStyle w:val="rvts0"/>
              </w:rPr>
            </w:pPr>
            <w:r>
              <w:rPr>
                <w:rStyle w:val="rvts0"/>
                <w:lang w:val="ru-RU"/>
              </w:rPr>
              <w:t>Допомога виплачується за повний місяць незалежно від дати звернення за її наданням</w:t>
            </w:r>
          </w:p>
        </w:tc>
      </w:tr>
      <w:tr w:rsidR="000E0D91" w:rsidRPr="006422F3" w:rsidTr="001E3BAF">
        <w:tc>
          <w:tcPr>
            <w:tcW w:w="567" w:type="dxa"/>
          </w:tcPr>
          <w:p w:rsidR="000E0D91" w:rsidRPr="006422F3" w:rsidRDefault="000E0D91" w:rsidP="0064147D">
            <w:pPr>
              <w:jc w:val="center"/>
            </w:pPr>
            <w:r w:rsidRPr="006422F3">
              <w:t>1</w:t>
            </w:r>
            <w:r w:rsidR="00853546">
              <w:t>1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D91" w:rsidRPr="006422F3" w:rsidRDefault="00250A83" w:rsidP="00853546">
            <w:pPr>
              <w:jc w:val="center"/>
              <w:rPr>
                <w:highlight w:val="yellow"/>
                <w:lang w:eastAsia="uk-UA"/>
              </w:rPr>
            </w:pPr>
            <w:r w:rsidRPr="006422F3">
              <w:t xml:space="preserve">Перелік підстав для відмови у наданні </w:t>
            </w:r>
          </w:p>
        </w:tc>
        <w:tc>
          <w:tcPr>
            <w:tcW w:w="6095" w:type="dxa"/>
          </w:tcPr>
          <w:p w:rsidR="00D61F3F" w:rsidRDefault="00304B1D" w:rsidP="00057D56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Заявник:</w:t>
            </w:r>
          </w:p>
          <w:p w:rsidR="00304B1D" w:rsidRDefault="00304B1D" w:rsidP="00057D56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  <w:lang w:eastAsia="ar-SA"/>
              </w:rPr>
            </w:pPr>
          </w:p>
          <w:p w:rsidR="00304B1D" w:rsidRDefault="00304B1D" w:rsidP="00057D56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не є внутрішньо переміщеною особою;</w:t>
            </w:r>
          </w:p>
          <w:p w:rsidR="00304B1D" w:rsidRDefault="00304B1D" w:rsidP="00057D56">
            <w:pPr>
              <w:pStyle w:val="rvps2"/>
              <w:spacing w:before="0" w:beforeAutospacing="0" w:after="0" w:afterAutospacing="0"/>
              <w:ind w:left="-35" w:right="33" w:hanging="10"/>
              <w:jc w:val="both"/>
            </w:pPr>
          </w:p>
          <w:p w:rsidR="00304B1D" w:rsidRPr="00057D56" w:rsidRDefault="00304B1D" w:rsidP="00057D56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rStyle w:val="rvts0"/>
                <w:shd w:val="clear" w:color="auto" w:fill="FFFFFF"/>
                <w:lang w:eastAsia="ar-SA"/>
              </w:rPr>
            </w:pPr>
            <w:r>
              <w:t>не належить до категорії внутрішньо переміщених осіб, яким надається допомога, визначених у пунктах 2,3 Порядку</w:t>
            </w:r>
          </w:p>
        </w:tc>
      </w:tr>
      <w:tr w:rsidR="000E0D91" w:rsidRPr="006422F3" w:rsidTr="001E3BAF">
        <w:tc>
          <w:tcPr>
            <w:tcW w:w="567" w:type="dxa"/>
          </w:tcPr>
          <w:p w:rsidR="000E0D91" w:rsidRPr="006422F3" w:rsidRDefault="000E0D91" w:rsidP="0064147D">
            <w:pPr>
              <w:jc w:val="center"/>
            </w:pPr>
            <w:r w:rsidRPr="006422F3">
              <w:t>1</w:t>
            </w:r>
            <w:r w:rsidR="00304B1D">
              <w:t>2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D91" w:rsidRPr="006422F3" w:rsidRDefault="00250A83" w:rsidP="0064147D">
            <w:pPr>
              <w:jc w:val="center"/>
              <w:rPr>
                <w:highlight w:val="yellow"/>
                <w:lang w:eastAsia="uk-UA"/>
              </w:rPr>
            </w:pPr>
            <w:r w:rsidRPr="006422F3"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0E0D91" w:rsidRPr="00093836" w:rsidRDefault="003C7488" w:rsidP="00C52787">
            <w:pPr>
              <w:pStyle w:val="rvps2"/>
              <w:spacing w:before="0" w:beforeAutospacing="0" w:after="0" w:afterAutospacing="0"/>
              <w:ind w:left="-35" w:right="33" w:hanging="10"/>
              <w:jc w:val="both"/>
            </w:pPr>
            <w:r>
              <w:t xml:space="preserve">Призначення </w:t>
            </w:r>
            <w:r w:rsidR="000E0D91" w:rsidRPr="00093836">
              <w:t>допомоги /</w:t>
            </w:r>
            <w:r>
              <w:t xml:space="preserve"> відмова </w:t>
            </w:r>
            <w:r w:rsidR="00C52787">
              <w:t>у наданн</w:t>
            </w:r>
            <w:r w:rsidR="00AD0D39">
              <w:t>і</w:t>
            </w:r>
            <w:r>
              <w:t xml:space="preserve"> </w:t>
            </w:r>
            <w:r w:rsidR="000E0D91" w:rsidRPr="00093836">
              <w:t>допомоги</w:t>
            </w:r>
          </w:p>
        </w:tc>
      </w:tr>
      <w:tr w:rsidR="000E0D91" w:rsidRPr="006422F3" w:rsidTr="001E3BAF">
        <w:tc>
          <w:tcPr>
            <w:tcW w:w="567" w:type="dxa"/>
          </w:tcPr>
          <w:p w:rsidR="000E0D91" w:rsidRPr="006422F3" w:rsidRDefault="000E0D91" w:rsidP="0064147D">
            <w:pPr>
              <w:jc w:val="center"/>
            </w:pPr>
            <w:r w:rsidRPr="006422F3">
              <w:rPr>
                <w:lang w:val="en-US"/>
              </w:rPr>
              <w:t>1</w:t>
            </w:r>
            <w:r w:rsidR="00C52787">
              <w:t>3</w:t>
            </w:r>
            <w:r w:rsidR="004E3987" w:rsidRPr="006422F3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D91" w:rsidRPr="006422F3" w:rsidRDefault="00250A83" w:rsidP="0064147D">
            <w:pPr>
              <w:jc w:val="center"/>
              <w:rPr>
                <w:highlight w:val="yellow"/>
                <w:lang w:eastAsia="uk-UA"/>
              </w:rPr>
            </w:pPr>
            <w:r w:rsidRPr="006422F3"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F06EA2" w:rsidRDefault="00532EA0" w:rsidP="0064147D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Зарахування допомоги на: </w:t>
            </w:r>
          </w:p>
          <w:p w:rsidR="00532EA0" w:rsidRDefault="00532EA0" w:rsidP="0064147D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</w:rPr>
            </w:pPr>
          </w:p>
          <w:p w:rsidR="00532EA0" w:rsidRDefault="00532EA0" w:rsidP="0064147D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банківський рахунок (за стандартом IBAN) у банку, в якому відкрито рахунок одержувача;</w:t>
            </w:r>
          </w:p>
          <w:p w:rsidR="00532EA0" w:rsidRDefault="00532EA0" w:rsidP="0064147D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</w:rPr>
            </w:pPr>
          </w:p>
          <w:p w:rsidR="00532EA0" w:rsidRPr="00093836" w:rsidRDefault="00532EA0" w:rsidP="0064147D">
            <w:pPr>
              <w:pStyle w:val="rvps2"/>
              <w:spacing w:before="0" w:beforeAutospacing="0" w:after="0" w:afterAutospacing="0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поточний рахунок із спеціальним режимом використання для зарахування допомоги «єПідтримка»</w:t>
            </w:r>
          </w:p>
        </w:tc>
      </w:tr>
    </w:tbl>
    <w:p w:rsidR="00201FED" w:rsidRPr="006422F3" w:rsidRDefault="00201FED" w:rsidP="006422F3">
      <w:pPr>
        <w:jc w:val="both"/>
      </w:pPr>
    </w:p>
    <w:p w:rsidR="004E5B63" w:rsidRPr="006422F3" w:rsidRDefault="004E5B63" w:rsidP="006422F3">
      <w:pPr>
        <w:jc w:val="both"/>
      </w:pPr>
    </w:p>
    <w:p w:rsidR="00CF49A6" w:rsidRPr="006422F3" w:rsidRDefault="00CF49A6" w:rsidP="001E2E89">
      <w:pPr>
        <w:ind w:right="-1" w:firstLine="142"/>
        <w:rPr>
          <w:b/>
          <w:bCs/>
        </w:rPr>
      </w:pPr>
      <w:r w:rsidRPr="006422F3">
        <w:rPr>
          <w:b/>
          <w:bCs/>
        </w:rPr>
        <w:t>Директор департаменту</w:t>
      </w:r>
    </w:p>
    <w:p w:rsidR="000B534F" w:rsidRPr="006422F3" w:rsidRDefault="00CF49A6" w:rsidP="001E2E89">
      <w:pPr>
        <w:ind w:right="-1" w:firstLine="142"/>
        <w:rPr>
          <w:b/>
          <w:bCs/>
          <w:lang w:val="ru-RU"/>
        </w:rPr>
      </w:pPr>
      <w:r w:rsidRPr="006422F3">
        <w:rPr>
          <w:b/>
          <w:bCs/>
        </w:rPr>
        <w:t xml:space="preserve">соціального захисту населення </w:t>
      </w:r>
    </w:p>
    <w:p w:rsidR="00CF49A6" w:rsidRPr="006422F3" w:rsidRDefault="00CF49A6" w:rsidP="001E2E89">
      <w:pPr>
        <w:ind w:right="-1" w:firstLine="142"/>
      </w:pPr>
      <w:r w:rsidRPr="006422F3">
        <w:rPr>
          <w:b/>
          <w:bCs/>
        </w:rPr>
        <w:t xml:space="preserve">Сумської міської ради                   </w:t>
      </w:r>
      <w:r w:rsidR="00C01667" w:rsidRPr="006422F3">
        <w:rPr>
          <w:b/>
          <w:bCs/>
        </w:rPr>
        <w:t xml:space="preserve">   </w:t>
      </w:r>
      <w:r w:rsidRPr="006422F3">
        <w:rPr>
          <w:b/>
          <w:bCs/>
        </w:rPr>
        <w:t xml:space="preserve">   </w:t>
      </w:r>
      <w:r w:rsidR="001E2E89">
        <w:rPr>
          <w:b/>
          <w:bCs/>
        </w:rPr>
        <w:t xml:space="preserve">                 </w:t>
      </w:r>
      <w:r w:rsidRPr="006422F3">
        <w:rPr>
          <w:b/>
          <w:bCs/>
        </w:rPr>
        <w:t xml:space="preserve"> </w:t>
      </w:r>
      <w:r w:rsidR="00433A6B">
        <w:t xml:space="preserve">__________               </w:t>
      </w:r>
      <w:r w:rsidRPr="006422F3">
        <w:t xml:space="preserve">    </w:t>
      </w:r>
      <w:r w:rsidR="001E2E89">
        <w:t xml:space="preserve"> </w:t>
      </w:r>
      <w:r w:rsidRPr="006422F3">
        <w:t xml:space="preserve"> </w:t>
      </w:r>
      <w:r w:rsidRPr="006422F3">
        <w:rPr>
          <w:b/>
          <w:bCs/>
        </w:rPr>
        <w:t>Тетяна</w:t>
      </w:r>
      <w:r w:rsidRPr="006422F3">
        <w:t xml:space="preserve"> </w:t>
      </w:r>
      <w:r w:rsidR="00FE526F" w:rsidRPr="006422F3">
        <w:rPr>
          <w:b/>
          <w:bCs/>
        </w:rPr>
        <w:t>М</w:t>
      </w:r>
      <w:r w:rsidR="001E2E89">
        <w:rPr>
          <w:b/>
          <w:bCs/>
        </w:rPr>
        <w:t>АСІК</w:t>
      </w:r>
      <w:r w:rsidRPr="006422F3">
        <w:t xml:space="preserve">                        </w:t>
      </w:r>
    </w:p>
    <w:p w:rsidR="00CF49A6" w:rsidRPr="006422F3" w:rsidRDefault="00CF49A6" w:rsidP="001E2E89">
      <w:pPr>
        <w:ind w:right="-1" w:firstLine="142"/>
        <w:rPr>
          <w:lang w:val="ru-RU"/>
        </w:rPr>
      </w:pPr>
      <w:r w:rsidRPr="006422F3">
        <w:t xml:space="preserve">                                         </w:t>
      </w:r>
      <w:r w:rsidR="00433A6B">
        <w:t xml:space="preserve">                       </w:t>
      </w:r>
      <w:r w:rsidR="001E2E89">
        <w:t xml:space="preserve">  </w:t>
      </w:r>
      <w:r w:rsidR="00433A6B">
        <w:t xml:space="preserve">    </w:t>
      </w:r>
      <w:r w:rsidR="00C01667" w:rsidRPr="006422F3">
        <w:t xml:space="preserve"> </w:t>
      </w:r>
      <w:r w:rsidR="001E2E89">
        <w:t xml:space="preserve">               </w:t>
      </w:r>
      <w:r w:rsidRPr="006422F3">
        <w:t>(підпис)</w:t>
      </w:r>
    </w:p>
    <w:p w:rsidR="00300593" w:rsidRPr="006422F3" w:rsidRDefault="00300593" w:rsidP="001E2E89">
      <w:pPr>
        <w:ind w:right="-1" w:firstLine="142"/>
        <w:jc w:val="both"/>
      </w:pPr>
    </w:p>
    <w:sectPr w:rsidR="00300593" w:rsidRPr="006422F3" w:rsidSect="006422F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06" w:rsidRDefault="00F14706" w:rsidP="001B541B">
      <w:r>
        <w:separator/>
      </w:r>
    </w:p>
  </w:endnote>
  <w:endnote w:type="continuationSeparator" w:id="0">
    <w:p w:rsidR="00F14706" w:rsidRDefault="00F14706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06" w:rsidRDefault="00F14706" w:rsidP="001B541B">
      <w:r>
        <w:separator/>
      </w:r>
    </w:p>
  </w:footnote>
  <w:footnote w:type="continuationSeparator" w:id="0">
    <w:p w:rsidR="00F14706" w:rsidRDefault="00F14706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0" w:rsidRDefault="00867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708C">
      <w:rPr>
        <w:noProof/>
      </w:rPr>
      <w:t>2</w:t>
    </w:r>
    <w:r>
      <w:fldChar w:fldCharType="end"/>
    </w:r>
  </w:p>
  <w:p w:rsidR="00867530" w:rsidRDefault="008675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FD9"/>
    <w:multiLevelType w:val="hybridMultilevel"/>
    <w:tmpl w:val="AEDCC5E0"/>
    <w:lvl w:ilvl="0" w:tplc="0E2C2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C2F92"/>
    <w:multiLevelType w:val="hybridMultilevel"/>
    <w:tmpl w:val="E84A2658"/>
    <w:lvl w:ilvl="0" w:tplc="19E83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37DA7"/>
    <w:multiLevelType w:val="hybridMultilevel"/>
    <w:tmpl w:val="E1286798"/>
    <w:lvl w:ilvl="0" w:tplc="F03E093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3">
    <w:nsid w:val="69AB12FF"/>
    <w:multiLevelType w:val="hybridMultilevel"/>
    <w:tmpl w:val="CC5452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х. дата (до документа)" w:val="06.09.2018"/>
    <w:docVar w:name="Вих. номер (до документа)" w:val="1-2798/3648-18-92"/>
    <w:docVar w:name="Дата (до документа)" w:val="30.12.1899"/>
    <w:docVar w:name="Дата реєстрації проекту" w:val="26.09.2018"/>
    <w:docVar w:name="Короткий зміст" w:val="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, постраждалих від збройного конфлікту da"/>
    <w:docVar w:name="Номер версії проекту" w:val="3"/>
    <w:docVar w:name="Хто підготував" w:val="Цибулько Олеся Сергіївна"/>
  </w:docVars>
  <w:rsids>
    <w:rsidRoot w:val="00976809"/>
    <w:rsid w:val="00042713"/>
    <w:rsid w:val="00057D56"/>
    <w:rsid w:val="00080FA8"/>
    <w:rsid w:val="00081EE3"/>
    <w:rsid w:val="000915CC"/>
    <w:rsid w:val="00093836"/>
    <w:rsid w:val="00096975"/>
    <w:rsid w:val="000A5FD5"/>
    <w:rsid w:val="000A6CC4"/>
    <w:rsid w:val="000A7152"/>
    <w:rsid w:val="000B42E3"/>
    <w:rsid w:val="000B4439"/>
    <w:rsid w:val="000B534F"/>
    <w:rsid w:val="000B5F65"/>
    <w:rsid w:val="000D0463"/>
    <w:rsid w:val="000D20E3"/>
    <w:rsid w:val="000D3235"/>
    <w:rsid w:val="000D7EB2"/>
    <w:rsid w:val="000E0BDD"/>
    <w:rsid w:val="000E0D91"/>
    <w:rsid w:val="000E3605"/>
    <w:rsid w:val="000E5193"/>
    <w:rsid w:val="000F0E8E"/>
    <w:rsid w:val="000F6088"/>
    <w:rsid w:val="001038DC"/>
    <w:rsid w:val="00111B9D"/>
    <w:rsid w:val="00114E0F"/>
    <w:rsid w:val="00116B5F"/>
    <w:rsid w:val="001303A2"/>
    <w:rsid w:val="0013436E"/>
    <w:rsid w:val="001355BF"/>
    <w:rsid w:val="00145513"/>
    <w:rsid w:val="00161D41"/>
    <w:rsid w:val="00162CCF"/>
    <w:rsid w:val="001732F5"/>
    <w:rsid w:val="001733BB"/>
    <w:rsid w:val="00175532"/>
    <w:rsid w:val="001768C4"/>
    <w:rsid w:val="00182C67"/>
    <w:rsid w:val="0018751D"/>
    <w:rsid w:val="00191319"/>
    <w:rsid w:val="0019140F"/>
    <w:rsid w:val="001A3CF2"/>
    <w:rsid w:val="001B0A04"/>
    <w:rsid w:val="001B541B"/>
    <w:rsid w:val="001B771F"/>
    <w:rsid w:val="001D1823"/>
    <w:rsid w:val="001D21AA"/>
    <w:rsid w:val="001D2AE7"/>
    <w:rsid w:val="001D577C"/>
    <w:rsid w:val="001D7460"/>
    <w:rsid w:val="001E2E89"/>
    <w:rsid w:val="001E3BAF"/>
    <w:rsid w:val="001E63D5"/>
    <w:rsid w:val="001F0A55"/>
    <w:rsid w:val="00201FED"/>
    <w:rsid w:val="00210033"/>
    <w:rsid w:val="0021346D"/>
    <w:rsid w:val="0022766C"/>
    <w:rsid w:val="00231E30"/>
    <w:rsid w:val="002354E4"/>
    <w:rsid w:val="00244E8B"/>
    <w:rsid w:val="002455C9"/>
    <w:rsid w:val="00250A83"/>
    <w:rsid w:val="0025114F"/>
    <w:rsid w:val="0025504A"/>
    <w:rsid w:val="00256225"/>
    <w:rsid w:val="002677D5"/>
    <w:rsid w:val="00270DC0"/>
    <w:rsid w:val="00272ABC"/>
    <w:rsid w:val="0027673A"/>
    <w:rsid w:val="002900FA"/>
    <w:rsid w:val="0029257D"/>
    <w:rsid w:val="002948E9"/>
    <w:rsid w:val="002B16E4"/>
    <w:rsid w:val="002B608D"/>
    <w:rsid w:val="002B6C94"/>
    <w:rsid w:val="002D1CF8"/>
    <w:rsid w:val="002D2CA1"/>
    <w:rsid w:val="002D3947"/>
    <w:rsid w:val="002D7DCF"/>
    <w:rsid w:val="002F28D5"/>
    <w:rsid w:val="002F67B3"/>
    <w:rsid w:val="002F746B"/>
    <w:rsid w:val="002F7859"/>
    <w:rsid w:val="00300593"/>
    <w:rsid w:val="00304B1D"/>
    <w:rsid w:val="0032708D"/>
    <w:rsid w:val="00330D26"/>
    <w:rsid w:val="00342E6B"/>
    <w:rsid w:val="00343BDB"/>
    <w:rsid w:val="003479E1"/>
    <w:rsid w:val="003520B9"/>
    <w:rsid w:val="0036649E"/>
    <w:rsid w:val="00367A5D"/>
    <w:rsid w:val="0037065A"/>
    <w:rsid w:val="0037157D"/>
    <w:rsid w:val="00374305"/>
    <w:rsid w:val="0038508F"/>
    <w:rsid w:val="00386158"/>
    <w:rsid w:val="003A3FBE"/>
    <w:rsid w:val="003C158D"/>
    <w:rsid w:val="003C7051"/>
    <w:rsid w:val="003C7488"/>
    <w:rsid w:val="003D1649"/>
    <w:rsid w:val="003D1EFC"/>
    <w:rsid w:val="003D73AF"/>
    <w:rsid w:val="003E198F"/>
    <w:rsid w:val="003E7F3C"/>
    <w:rsid w:val="00400804"/>
    <w:rsid w:val="0040153C"/>
    <w:rsid w:val="004040F4"/>
    <w:rsid w:val="00404146"/>
    <w:rsid w:val="00420998"/>
    <w:rsid w:val="0042444A"/>
    <w:rsid w:val="00432D71"/>
    <w:rsid w:val="00433A6B"/>
    <w:rsid w:val="00435D13"/>
    <w:rsid w:val="004403D2"/>
    <w:rsid w:val="00446335"/>
    <w:rsid w:val="004766BE"/>
    <w:rsid w:val="00480E46"/>
    <w:rsid w:val="004823FC"/>
    <w:rsid w:val="00490F7D"/>
    <w:rsid w:val="00492352"/>
    <w:rsid w:val="00493498"/>
    <w:rsid w:val="004A7DB0"/>
    <w:rsid w:val="004B11D8"/>
    <w:rsid w:val="004B27CB"/>
    <w:rsid w:val="004B53CB"/>
    <w:rsid w:val="004C3B92"/>
    <w:rsid w:val="004C5B7B"/>
    <w:rsid w:val="004D00B7"/>
    <w:rsid w:val="004E3987"/>
    <w:rsid w:val="004E5B63"/>
    <w:rsid w:val="004F128C"/>
    <w:rsid w:val="004F4BAC"/>
    <w:rsid w:val="005000CA"/>
    <w:rsid w:val="00501271"/>
    <w:rsid w:val="0050386C"/>
    <w:rsid w:val="005102C0"/>
    <w:rsid w:val="00514F15"/>
    <w:rsid w:val="00515F93"/>
    <w:rsid w:val="00525770"/>
    <w:rsid w:val="00531F1F"/>
    <w:rsid w:val="00532EA0"/>
    <w:rsid w:val="00542470"/>
    <w:rsid w:val="005444E1"/>
    <w:rsid w:val="00544D31"/>
    <w:rsid w:val="00565E5E"/>
    <w:rsid w:val="005831EA"/>
    <w:rsid w:val="00583A4B"/>
    <w:rsid w:val="00584907"/>
    <w:rsid w:val="005850BC"/>
    <w:rsid w:val="005866C2"/>
    <w:rsid w:val="00591FA2"/>
    <w:rsid w:val="005A0F5F"/>
    <w:rsid w:val="005B6B7A"/>
    <w:rsid w:val="005C498A"/>
    <w:rsid w:val="005C58E2"/>
    <w:rsid w:val="005E1F12"/>
    <w:rsid w:val="005E70B9"/>
    <w:rsid w:val="00607EC6"/>
    <w:rsid w:val="00614458"/>
    <w:rsid w:val="00624C9B"/>
    <w:rsid w:val="006257AE"/>
    <w:rsid w:val="0062692F"/>
    <w:rsid w:val="006270CB"/>
    <w:rsid w:val="00633DCB"/>
    <w:rsid w:val="006351A3"/>
    <w:rsid w:val="00636CC8"/>
    <w:rsid w:val="0064147D"/>
    <w:rsid w:val="006422F3"/>
    <w:rsid w:val="0065287A"/>
    <w:rsid w:val="00661D6F"/>
    <w:rsid w:val="00677989"/>
    <w:rsid w:val="00682760"/>
    <w:rsid w:val="00683046"/>
    <w:rsid w:val="00683F67"/>
    <w:rsid w:val="00687397"/>
    <w:rsid w:val="00693DC5"/>
    <w:rsid w:val="00695A09"/>
    <w:rsid w:val="0069708C"/>
    <w:rsid w:val="006A539D"/>
    <w:rsid w:val="006C4E79"/>
    <w:rsid w:val="006D4A36"/>
    <w:rsid w:val="006E4360"/>
    <w:rsid w:val="006F0698"/>
    <w:rsid w:val="00702724"/>
    <w:rsid w:val="00715B17"/>
    <w:rsid w:val="00715EA8"/>
    <w:rsid w:val="00722B7D"/>
    <w:rsid w:val="007249AB"/>
    <w:rsid w:val="00725B5E"/>
    <w:rsid w:val="00732404"/>
    <w:rsid w:val="00733461"/>
    <w:rsid w:val="007347C5"/>
    <w:rsid w:val="00736FD3"/>
    <w:rsid w:val="00746539"/>
    <w:rsid w:val="00750B2D"/>
    <w:rsid w:val="00761B97"/>
    <w:rsid w:val="007734E4"/>
    <w:rsid w:val="00784C8A"/>
    <w:rsid w:val="00790F72"/>
    <w:rsid w:val="007917C9"/>
    <w:rsid w:val="007B5AD1"/>
    <w:rsid w:val="007B6411"/>
    <w:rsid w:val="007D3CB0"/>
    <w:rsid w:val="007E78B7"/>
    <w:rsid w:val="007F107B"/>
    <w:rsid w:val="007F3BA8"/>
    <w:rsid w:val="00813B20"/>
    <w:rsid w:val="0082297C"/>
    <w:rsid w:val="00822E32"/>
    <w:rsid w:val="00837315"/>
    <w:rsid w:val="008502F8"/>
    <w:rsid w:val="00851229"/>
    <w:rsid w:val="00853546"/>
    <w:rsid w:val="00853628"/>
    <w:rsid w:val="00861A4A"/>
    <w:rsid w:val="00861D01"/>
    <w:rsid w:val="00864357"/>
    <w:rsid w:val="00867530"/>
    <w:rsid w:val="00872303"/>
    <w:rsid w:val="00874EF4"/>
    <w:rsid w:val="00883E06"/>
    <w:rsid w:val="008867AB"/>
    <w:rsid w:val="008B19B9"/>
    <w:rsid w:val="008B19EB"/>
    <w:rsid w:val="008C16E0"/>
    <w:rsid w:val="0090445B"/>
    <w:rsid w:val="00904E5F"/>
    <w:rsid w:val="0090527A"/>
    <w:rsid w:val="00905E2F"/>
    <w:rsid w:val="00910B01"/>
    <w:rsid w:val="00914074"/>
    <w:rsid w:val="00945026"/>
    <w:rsid w:val="00945AD8"/>
    <w:rsid w:val="00950514"/>
    <w:rsid w:val="00950AA1"/>
    <w:rsid w:val="00954B32"/>
    <w:rsid w:val="00957DDE"/>
    <w:rsid w:val="009616BD"/>
    <w:rsid w:val="00963740"/>
    <w:rsid w:val="009727F3"/>
    <w:rsid w:val="00972D62"/>
    <w:rsid w:val="00975963"/>
    <w:rsid w:val="00976809"/>
    <w:rsid w:val="00987817"/>
    <w:rsid w:val="0099009F"/>
    <w:rsid w:val="009A0D7E"/>
    <w:rsid w:val="009A4D54"/>
    <w:rsid w:val="009A5A21"/>
    <w:rsid w:val="009B7A70"/>
    <w:rsid w:val="009B7EB2"/>
    <w:rsid w:val="009C739E"/>
    <w:rsid w:val="009D090D"/>
    <w:rsid w:val="009D4652"/>
    <w:rsid w:val="009E5893"/>
    <w:rsid w:val="009E7F2C"/>
    <w:rsid w:val="00A05BE6"/>
    <w:rsid w:val="00A108A4"/>
    <w:rsid w:val="00A128EB"/>
    <w:rsid w:val="00A26C43"/>
    <w:rsid w:val="00A42F7A"/>
    <w:rsid w:val="00A45716"/>
    <w:rsid w:val="00A47CC6"/>
    <w:rsid w:val="00A70DDA"/>
    <w:rsid w:val="00A94842"/>
    <w:rsid w:val="00AB6ED6"/>
    <w:rsid w:val="00AD0D39"/>
    <w:rsid w:val="00AD3809"/>
    <w:rsid w:val="00AF1875"/>
    <w:rsid w:val="00B061FD"/>
    <w:rsid w:val="00B0789E"/>
    <w:rsid w:val="00B1288A"/>
    <w:rsid w:val="00B271DC"/>
    <w:rsid w:val="00B33668"/>
    <w:rsid w:val="00B5086F"/>
    <w:rsid w:val="00B576DE"/>
    <w:rsid w:val="00B7565F"/>
    <w:rsid w:val="00B7659F"/>
    <w:rsid w:val="00B76DE2"/>
    <w:rsid w:val="00B92A35"/>
    <w:rsid w:val="00B9491C"/>
    <w:rsid w:val="00BB0BEB"/>
    <w:rsid w:val="00BB2211"/>
    <w:rsid w:val="00BB22E8"/>
    <w:rsid w:val="00BB737E"/>
    <w:rsid w:val="00BD2D4E"/>
    <w:rsid w:val="00BF70FA"/>
    <w:rsid w:val="00C01667"/>
    <w:rsid w:val="00C01DDE"/>
    <w:rsid w:val="00C036B2"/>
    <w:rsid w:val="00C05DDF"/>
    <w:rsid w:val="00C23C3B"/>
    <w:rsid w:val="00C33EFF"/>
    <w:rsid w:val="00C37522"/>
    <w:rsid w:val="00C51B32"/>
    <w:rsid w:val="00C52787"/>
    <w:rsid w:val="00C5297C"/>
    <w:rsid w:val="00C52C95"/>
    <w:rsid w:val="00C734BF"/>
    <w:rsid w:val="00C76FEF"/>
    <w:rsid w:val="00C87B06"/>
    <w:rsid w:val="00C926A6"/>
    <w:rsid w:val="00CA0E43"/>
    <w:rsid w:val="00CA1097"/>
    <w:rsid w:val="00CA35A2"/>
    <w:rsid w:val="00CA3BC7"/>
    <w:rsid w:val="00CA6654"/>
    <w:rsid w:val="00CA7CF2"/>
    <w:rsid w:val="00CB491C"/>
    <w:rsid w:val="00CC2EA2"/>
    <w:rsid w:val="00CD291F"/>
    <w:rsid w:val="00CE6ED0"/>
    <w:rsid w:val="00CF0670"/>
    <w:rsid w:val="00CF47F3"/>
    <w:rsid w:val="00CF49A6"/>
    <w:rsid w:val="00D102E5"/>
    <w:rsid w:val="00D12C24"/>
    <w:rsid w:val="00D170E3"/>
    <w:rsid w:val="00D26CDF"/>
    <w:rsid w:val="00D27987"/>
    <w:rsid w:val="00D61F3F"/>
    <w:rsid w:val="00D74691"/>
    <w:rsid w:val="00DC36F3"/>
    <w:rsid w:val="00DD130D"/>
    <w:rsid w:val="00DD2AB7"/>
    <w:rsid w:val="00DD51E1"/>
    <w:rsid w:val="00DD754C"/>
    <w:rsid w:val="00DD75AE"/>
    <w:rsid w:val="00DF2D3D"/>
    <w:rsid w:val="00DF3194"/>
    <w:rsid w:val="00E1167A"/>
    <w:rsid w:val="00E1385A"/>
    <w:rsid w:val="00E1476B"/>
    <w:rsid w:val="00E20E53"/>
    <w:rsid w:val="00E3337D"/>
    <w:rsid w:val="00E3474F"/>
    <w:rsid w:val="00E37F34"/>
    <w:rsid w:val="00E60D1B"/>
    <w:rsid w:val="00E7473B"/>
    <w:rsid w:val="00E87995"/>
    <w:rsid w:val="00E94AD9"/>
    <w:rsid w:val="00EA090C"/>
    <w:rsid w:val="00EA238E"/>
    <w:rsid w:val="00EA3A8B"/>
    <w:rsid w:val="00EA3B84"/>
    <w:rsid w:val="00EB1CCD"/>
    <w:rsid w:val="00EB59C2"/>
    <w:rsid w:val="00EC427C"/>
    <w:rsid w:val="00EE3873"/>
    <w:rsid w:val="00EE4113"/>
    <w:rsid w:val="00F06EA2"/>
    <w:rsid w:val="00F14706"/>
    <w:rsid w:val="00F15E04"/>
    <w:rsid w:val="00F20E91"/>
    <w:rsid w:val="00F3491D"/>
    <w:rsid w:val="00F40AB5"/>
    <w:rsid w:val="00F5259A"/>
    <w:rsid w:val="00F53C80"/>
    <w:rsid w:val="00F74284"/>
    <w:rsid w:val="00F86467"/>
    <w:rsid w:val="00F86D7B"/>
    <w:rsid w:val="00F91689"/>
    <w:rsid w:val="00F9414E"/>
    <w:rsid w:val="00F94EC9"/>
    <w:rsid w:val="00F961AD"/>
    <w:rsid w:val="00FC16AC"/>
    <w:rsid w:val="00FD1380"/>
    <w:rsid w:val="00FD2321"/>
    <w:rsid w:val="00FD6C07"/>
    <w:rsid w:val="00FE032B"/>
    <w:rsid w:val="00FE0629"/>
    <w:rsid w:val="00FE505B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76809"/>
    <w:pPr>
      <w:suppressAutoHyphens/>
      <w:spacing w:after="0" w:line="240" w:lineRule="auto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E"/>
    <w:pPr>
      <w:ind w:left="720"/>
    </w:pPr>
  </w:style>
  <w:style w:type="paragraph" w:styleId="a4">
    <w:name w:val="Balloon Text"/>
    <w:basedOn w:val="a"/>
    <w:link w:val="a5"/>
    <w:uiPriority w:val="99"/>
    <w:semiHidden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5yl5">
    <w:name w:val="_5yl5"/>
    <w:uiPriority w:val="99"/>
    <w:rsid w:val="00976809"/>
  </w:style>
  <w:style w:type="table" w:styleId="a6">
    <w:name w:val="Table Grid"/>
    <w:basedOn w:val="a1"/>
    <w:uiPriority w:val="99"/>
    <w:rsid w:val="0097680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customStyle="1" w:styleId="rvts0">
    <w:name w:val="rvts0"/>
    <w:uiPriority w:val="99"/>
    <w:rsid w:val="00B5086F"/>
  </w:style>
  <w:style w:type="paragraph" w:styleId="a9">
    <w:name w:val="footer"/>
    <w:basedOn w:val="a"/>
    <w:link w:val="aa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styleId="ab">
    <w:name w:val="Hyperlink"/>
    <w:basedOn w:val="a0"/>
    <w:uiPriority w:val="99"/>
    <w:semiHidden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201FED"/>
  </w:style>
  <w:style w:type="character" w:customStyle="1" w:styleId="rvts37">
    <w:name w:val="rvts37"/>
    <w:uiPriority w:val="99"/>
    <w:rsid w:val="00784C8A"/>
  </w:style>
  <w:style w:type="character" w:customStyle="1" w:styleId="3">
    <w:name w:val="Основной текст (3)_"/>
    <w:link w:val="30"/>
    <w:uiPriority w:val="99"/>
    <w:locked/>
    <w:rsid w:val="00111B9D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B9D"/>
    <w:pPr>
      <w:shd w:val="clear" w:color="auto" w:fill="FFFFFF"/>
      <w:suppressAutoHyphens w:val="0"/>
      <w:spacing w:line="240" w:lineRule="atLeast"/>
    </w:pPr>
    <w:rPr>
      <w:sz w:val="13"/>
      <w:szCs w:val="13"/>
      <w:lang w:eastAsia="uk-UA"/>
    </w:rPr>
  </w:style>
  <w:style w:type="character" w:customStyle="1" w:styleId="ac">
    <w:name w:val="Основной текст_"/>
    <w:link w:val="1"/>
    <w:uiPriority w:val="99"/>
    <w:locked/>
    <w:rsid w:val="00CF49A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CF49A6"/>
    <w:pPr>
      <w:shd w:val="clear" w:color="auto" w:fill="FFFFFF"/>
      <w:suppressAutoHyphens w:val="0"/>
      <w:spacing w:line="240" w:lineRule="atLeast"/>
    </w:pPr>
    <w:rPr>
      <w:lang w:eastAsia="uk-UA"/>
    </w:rPr>
  </w:style>
  <w:style w:type="paragraph" w:customStyle="1" w:styleId="rvps12">
    <w:name w:val="rvps12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vps14">
    <w:name w:val="rvps14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76809"/>
    <w:pPr>
      <w:suppressAutoHyphens/>
      <w:spacing w:after="0" w:line="240" w:lineRule="auto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E"/>
    <w:pPr>
      <w:ind w:left="720"/>
    </w:pPr>
  </w:style>
  <w:style w:type="paragraph" w:styleId="a4">
    <w:name w:val="Balloon Text"/>
    <w:basedOn w:val="a"/>
    <w:link w:val="a5"/>
    <w:uiPriority w:val="99"/>
    <w:semiHidden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5yl5">
    <w:name w:val="_5yl5"/>
    <w:uiPriority w:val="99"/>
    <w:rsid w:val="00976809"/>
  </w:style>
  <w:style w:type="table" w:styleId="a6">
    <w:name w:val="Table Grid"/>
    <w:basedOn w:val="a1"/>
    <w:uiPriority w:val="99"/>
    <w:rsid w:val="0097680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customStyle="1" w:styleId="rvts0">
    <w:name w:val="rvts0"/>
    <w:uiPriority w:val="99"/>
    <w:rsid w:val="00B5086F"/>
  </w:style>
  <w:style w:type="paragraph" w:styleId="a9">
    <w:name w:val="footer"/>
    <w:basedOn w:val="a"/>
    <w:link w:val="aa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styleId="ab">
    <w:name w:val="Hyperlink"/>
    <w:basedOn w:val="a0"/>
    <w:uiPriority w:val="99"/>
    <w:semiHidden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201FED"/>
  </w:style>
  <w:style w:type="character" w:customStyle="1" w:styleId="rvts37">
    <w:name w:val="rvts37"/>
    <w:uiPriority w:val="99"/>
    <w:rsid w:val="00784C8A"/>
  </w:style>
  <w:style w:type="character" w:customStyle="1" w:styleId="3">
    <w:name w:val="Основной текст (3)_"/>
    <w:link w:val="30"/>
    <w:uiPriority w:val="99"/>
    <w:locked/>
    <w:rsid w:val="00111B9D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B9D"/>
    <w:pPr>
      <w:shd w:val="clear" w:color="auto" w:fill="FFFFFF"/>
      <w:suppressAutoHyphens w:val="0"/>
      <w:spacing w:line="240" w:lineRule="atLeast"/>
    </w:pPr>
    <w:rPr>
      <w:sz w:val="13"/>
      <w:szCs w:val="13"/>
      <w:lang w:eastAsia="uk-UA"/>
    </w:rPr>
  </w:style>
  <w:style w:type="character" w:customStyle="1" w:styleId="ac">
    <w:name w:val="Основной текст_"/>
    <w:link w:val="1"/>
    <w:uiPriority w:val="99"/>
    <w:locked/>
    <w:rsid w:val="00CF49A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CF49A6"/>
    <w:pPr>
      <w:shd w:val="clear" w:color="auto" w:fill="FFFFFF"/>
      <w:suppressAutoHyphens w:val="0"/>
      <w:spacing w:line="240" w:lineRule="atLeast"/>
    </w:pPr>
    <w:rPr>
      <w:lang w:eastAsia="uk-UA"/>
    </w:rPr>
  </w:style>
  <w:style w:type="paragraph" w:customStyle="1" w:styleId="rvps12">
    <w:name w:val="rvps12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vps14">
    <w:name w:val="rvps14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smr.gov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04-2022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9-2022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zn.smr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yom.dszn@s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sapon</dc:creator>
  <cp:lastModifiedBy>Ганненко Павло Віталійович</cp:lastModifiedBy>
  <cp:revision>2</cp:revision>
  <cp:lastPrinted>2022-07-08T08:45:00Z</cp:lastPrinted>
  <dcterms:created xsi:type="dcterms:W3CDTF">2022-07-08T08:45:00Z</dcterms:created>
  <dcterms:modified xsi:type="dcterms:W3CDTF">2022-07-08T08:45:00Z</dcterms:modified>
</cp:coreProperties>
</file>