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643DCF" w:rsidRPr="009C411A" w:rsidTr="0011026D">
        <w:trPr>
          <w:trHeight w:val="1155"/>
        </w:trPr>
        <w:tc>
          <w:tcPr>
            <w:tcW w:w="4572" w:type="dxa"/>
          </w:tcPr>
          <w:p w:rsidR="00643DCF" w:rsidRPr="009C411A" w:rsidRDefault="00643DCF" w:rsidP="0011026D">
            <w:pPr>
              <w:jc w:val="left"/>
              <w:rPr>
                <w:lang w:val="ru-RU" w:eastAsia="ru-RU"/>
              </w:rPr>
            </w:pPr>
            <w:bookmarkStart w:id="0" w:name="_GoBack"/>
            <w:bookmarkEnd w:id="0"/>
            <w:r w:rsidRPr="009C411A">
              <w:rPr>
                <w:lang w:val="ru-RU" w:eastAsia="ru-RU"/>
              </w:rPr>
              <w:t>ЗАТВЕРДЖЕНО</w:t>
            </w:r>
          </w:p>
          <w:p w:rsidR="00643DCF" w:rsidRPr="009C411A" w:rsidRDefault="00643DCF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643DCF" w:rsidRPr="009C411A" w:rsidRDefault="00643DCF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643DCF" w:rsidRPr="009C411A" w:rsidRDefault="00643DC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643DCF" w:rsidRPr="009C411A" w:rsidRDefault="00643DC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643DCF" w:rsidRPr="009C411A" w:rsidRDefault="00643DC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643DCF" w:rsidRPr="009C411A" w:rsidRDefault="00643DC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643DCF" w:rsidRPr="009C411A" w:rsidRDefault="00643DC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643DCF" w:rsidRPr="009C411A" w:rsidRDefault="00643DCF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left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val="ru-RU" w:eastAsia="ru-RU"/>
        </w:rPr>
      </w:pPr>
    </w:p>
    <w:p w:rsidR="00643DCF" w:rsidRPr="00847416" w:rsidRDefault="00643DCF" w:rsidP="00643DCF">
      <w:pPr>
        <w:jc w:val="center"/>
        <w:rPr>
          <w:sz w:val="24"/>
          <w:szCs w:val="24"/>
          <w:lang w:val="ru-RU" w:eastAsia="ru-RU"/>
        </w:rPr>
      </w:pPr>
    </w:p>
    <w:p w:rsidR="00643DCF" w:rsidRPr="007A23E8" w:rsidRDefault="00643DCF" w:rsidP="00643DCF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643DCF" w:rsidRDefault="00643DCF" w:rsidP="00643DCF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643DCF" w:rsidRDefault="00643DCF" w:rsidP="00643DCF">
      <w:pPr>
        <w:jc w:val="center"/>
        <w:rPr>
          <w:b/>
          <w:sz w:val="24"/>
          <w:szCs w:val="24"/>
          <w:lang w:eastAsia="ru-RU"/>
        </w:rPr>
      </w:pPr>
    </w:p>
    <w:p w:rsidR="00643DCF" w:rsidRPr="00643DCF" w:rsidRDefault="00643DCF" w:rsidP="00643DCF">
      <w:pPr>
        <w:jc w:val="center"/>
        <w:rPr>
          <w:sz w:val="24"/>
          <w:szCs w:val="24"/>
          <w:lang w:eastAsia="uk-UA"/>
        </w:rPr>
      </w:pPr>
    </w:p>
    <w:p w:rsidR="00CB607F" w:rsidRDefault="00643DCF" w:rsidP="00CB607F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bookmarkStart w:id="1" w:name="n27"/>
      <w:bookmarkEnd w:id="1"/>
      <w:r w:rsidRPr="009F096C">
        <w:rPr>
          <w:sz w:val="24"/>
          <w:szCs w:val="24"/>
          <w:lang w:eastAsia="uk-UA"/>
        </w:rPr>
        <w:t>з д</w:t>
      </w:r>
      <w:r w:rsidRPr="001B598F">
        <w:rPr>
          <w:sz w:val="24"/>
          <w:szCs w:val="24"/>
          <w:lang w:eastAsia="uk-UA"/>
        </w:rPr>
        <w:t xml:space="preserve">ержавної реєстрації </w:t>
      </w:r>
      <w:r w:rsidR="00CB607F" w:rsidRPr="00643DCF">
        <w:rPr>
          <w:sz w:val="24"/>
          <w:szCs w:val="24"/>
          <w:lang w:eastAsia="uk-UA"/>
        </w:rPr>
        <w:t>фізи</w:t>
      </w:r>
      <w:r w:rsidR="009D491F" w:rsidRPr="00643DCF">
        <w:rPr>
          <w:sz w:val="24"/>
          <w:szCs w:val="24"/>
          <w:lang w:eastAsia="uk-UA"/>
        </w:rPr>
        <w:t xml:space="preserve">чної особи </w:t>
      </w:r>
      <w:r w:rsidR="00CB607F" w:rsidRPr="00643DCF">
        <w:rPr>
          <w:sz w:val="24"/>
          <w:szCs w:val="24"/>
          <w:lang w:eastAsia="uk-UA"/>
        </w:rPr>
        <w:t>підприємц</w:t>
      </w:r>
      <w:r w:rsidRPr="00643DCF">
        <w:rPr>
          <w:sz w:val="24"/>
          <w:szCs w:val="24"/>
          <w:lang w:eastAsia="uk-UA"/>
        </w:rPr>
        <w:t>я</w:t>
      </w:r>
    </w:p>
    <w:p w:rsidR="00CB607F" w:rsidRPr="00643DCF" w:rsidRDefault="00CB607F" w:rsidP="00CB607F">
      <w:pPr>
        <w:jc w:val="center"/>
        <w:rPr>
          <w:sz w:val="20"/>
          <w:szCs w:val="20"/>
          <w:lang w:eastAsia="uk-UA"/>
        </w:rPr>
      </w:pPr>
      <w:r w:rsidRPr="00643DCF">
        <w:rPr>
          <w:sz w:val="20"/>
          <w:szCs w:val="20"/>
          <w:lang w:eastAsia="uk-UA"/>
        </w:rPr>
        <w:t>(назва адміністративної послуги)</w:t>
      </w:r>
    </w:p>
    <w:p w:rsidR="00643DCF" w:rsidRDefault="00643DCF" w:rsidP="00643DCF">
      <w:pPr>
        <w:jc w:val="center"/>
        <w:rPr>
          <w:sz w:val="24"/>
          <w:szCs w:val="24"/>
          <w:lang w:eastAsia="uk-UA"/>
        </w:rPr>
      </w:pPr>
    </w:p>
    <w:p w:rsidR="00643DCF" w:rsidRPr="00AF33C2" w:rsidRDefault="00643DCF" w:rsidP="00643DCF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643DCF" w:rsidRPr="00AF33C2" w:rsidRDefault="00643DCF" w:rsidP="00643DC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643DCF" w:rsidRPr="00AF33C2" w:rsidRDefault="00643DCF" w:rsidP="00643DCF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643DCF" w:rsidRDefault="00643DCF" w:rsidP="00643DCF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643DCF" w:rsidRDefault="00643DCF" w:rsidP="00643DCF">
      <w:pPr>
        <w:jc w:val="center"/>
        <w:rPr>
          <w:sz w:val="24"/>
          <w:szCs w:val="24"/>
          <w:lang w:eastAsia="ru-RU"/>
        </w:rPr>
      </w:pPr>
    </w:p>
    <w:tbl>
      <w:tblPr>
        <w:tblW w:w="100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7"/>
        <w:gridCol w:w="3828"/>
        <w:gridCol w:w="3458"/>
        <w:gridCol w:w="2110"/>
      </w:tblGrid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643DCF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643DC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проведення державної реєстрації фізичної особи – підприємця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E5783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 день надходження документів.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874F6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643DC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Видача фізичній особі, яка має намір стати підприємцем або уповноваженій нею особі, опису, за яким приймаються документи,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en-US"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643DC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фізичної особи – підприємця  на відсутність підстав зупинення їх розгляду.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643DC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766AB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фізичної особи – підприємця на відсутність підстав для відмови у проведенні державної реєстрації фізичної особи – підприємця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</w:t>
            </w:r>
            <w:r w:rsidR="00A86FB6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крім вихідних та святкових днів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(15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643DC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643DC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643DC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</w:t>
            </w:r>
            <w:r w:rsidRPr="00A86FB6">
              <w:rPr>
                <w:bCs/>
                <w:iCs/>
                <w:sz w:val="20"/>
                <w:szCs w:val="20"/>
                <w:lang w:eastAsia="uk-UA"/>
              </w:rPr>
              <w:lastRenderedPageBreak/>
              <w:t>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val="ru-RU" w:eastAsia="uk-UA"/>
              </w:rPr>
              <w:lastRenderedPageBreak/>
              <w:t>У день зупинення розгляду документів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8357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8357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8357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У день відмови</w:t>
            </w:r>
          </w:p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874F6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фізичної особи – підприємця на підставі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 про державну реєстрацію фізичної особи підприємцем </w:t>
            </w:r>
            <w:r w:rsidR="00A86FB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43DCF">
              <w:rPr>
                <w:sz w:val="20"/>
                <w:szCs w:val="20"/>
                <w:lang w:eastAsia="uk-UA"/>
              </w:rPr>
              <w:t xml:space="preserve"> – у разі відсутності підстав для відмови у проведенні державної реєстрації фізичної особи – підприємця та зупинення розгляду документів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Протягом 24 годин після надходження документів,  крім вихідних та святкових днів.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643DC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643DC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83577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 xml:space="preserve">Технічний адміністратор Єдиного державного реєстру 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801A0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E50D9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E50D9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В день формування виписки за результатами проведення реєстраційної дії 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A70F2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643DCF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A86FB6">
              <w:rPr>
                <w:sz w:val="20"/>
                <w:szCs w:val="20"/>
                <w:lang w:eastAsia="uk-UA"/>
              </w:rPr>
              <w:t xml:space="preserve"> </w:t>
            </w:r>
            <w:r w:rsidRPr="00643DCF">
              <w:rPr>
                <w:sz w:val="20"/>
                <w:szCs w:val="20"/>
                <w:lang w:eastAsia="uk-UA"/>
              </w:rPr>
              <w:t xml:space="preserve">документи, що потребують усунення підстав для </w:t>
            </w:r>
            <w:r w:rsidRPr="00643DCF">
              <w:rPr>
                <w:sz w:val="20"/>
                <w:szCs w:val="20"/>
                <w:lang w:eastAsia="uk-UA"/>
              </w:rPr>
              <w:lastRenderedPageBreak/>
              <w:t>зупинення розгляду документів;</w:t>
            </w:r>
            <w:r w:rsidR="00A86FB6">
              <w:rPr>
                <w:sz w:val="20"/>
                <w:szCs w:val="20"/>
                <w:lang w:eastAsia="uk-UA"/>
              </w:rPr>
              <w:t xml:space="preserve">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 w:rsidR="00A86FB6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</w:t>
            </w:r>
            <w:r w:rsidRPr="00643DCF">
              <w:rPr>
                <w:bCs/>
                <w:iCs/>
                <w:sz w:val="20"/>
                <w:szCs w:val="20"/>
                <w:lang w:eastAsia="uk-UA"/>
              </w:rPr>
              <w:lastRenderedPageBreak/>
              <w:t>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 пізніше наступного робочого дня з дня надходження від заявника заяви про їх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повернення.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E50D9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E50D9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фізичної особи – підприємця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643DCF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32384E">
            <w:pPr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1B5C0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1B5C0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32384E">
            <w:pPr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05789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57899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434DCB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32384E">
            <w:pPr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05789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фізичної особи – підприємця, на відсутність підстав для відмови у проведенні державної реєстрації фізичної особи – підприємця та відсутності підстав для зупинення розгляду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434DCB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643DCF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</w:t>
            </w:r>
            <w:r w:rsidR="00A86FB6">
              <w:rPr>
                <w:color w:val="000000"/>
                <w:sz w:val="20"/>
                <w:szCs w:val="20"/>
                <w:shd w:val="clear" w:color="auto" w:fill="FFFFFF"/>
              </w:rPr>
              <w:t>рім вихідних та святкових днів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434DCB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</w:rPr>
              <w:t xml:space="preserve">У разі зупинення розгляду документів, які подані для державної реєстрації фізичної особи-підприємця,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заявнику на адресу його електронної пошти.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У</w:t>
            </w:r>
            <w:r w:rsidRPr="00643DCF">
              <w:rPr>
                <w:sz w:val="20"/>
                <w:szCs w:val="20"/>
                <w:lang w:val="en-US" w:eastAsia="uk-UA"/>
              </w:rPr>
              <w:t xml:space="preserve"> </w:t>
            </w:r>
            <w:r w:rsidRPr="00643DCF">
              <w:rPr>
                <w:sz w:val="20"/>
                <w:szCs w:val="20"/>
                <w:lang w:eastAsia="uk-UA"/>
              </w:rPr>
              <w:t>день зупинення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993A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993A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80060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80060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 крім вихідних та святкових днів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081D5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  <w:r w:rsidR="00A86FB6">
              <w:rPr>
                <w:sz w:val="20"/>
                <w:szCs w:val="20"/>
                <w:lang w:eastAsia="uk-UA"/>
              </w:rPr>
              <w:t xml:space="preserve"> </w:t>
            </w:r>
            <w:r w:rsidRPr="00643DCF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643DC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11" w:tgtFrame="_blank" w:history="1">
              <w:r w:rsidRPr="00643DC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643DC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643DCF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5E71D8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86FB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A70F2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70F2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5E71D8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643DCF" w:rsidRPr="00643DCF" w:rsidTr="00643DCF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A86FB6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A86FB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643DCF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A86FB6">
              <w:rPr>
                <w:sz w:val="20"/>
                <w:szCs w:val="20"/>
                <w:lang w:eastAsia="uk-UA"/>
              </w:rPr>
              <w:t xml:space="preserve"> </w:t>
            </w:r>
            <w:r w:rsidRPr="00643DCF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A86FB6">
              <w:rPr>
                <w:sz w:val="20"/>
                <w:szCs w:val="20"/>
                <w:lang w:eastAsia="uk-UA"/>
              </w:rPr>
              <w:t xml:space="preserve"> </w:t>
            </w: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5E71D8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43DC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CF" w:rsidRPr="00643DCF" w:rsidRDefault="00643DCF" w:rsidP="00934C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643DCF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A11CF5" w:rsidRPr="000148BE" w:rsidRDefault="00A11CF5" w:rsidP="00A11CF5">
      <w:pPr>
        <w:ind w:firstLine="426"/>
        <w:rPr>
          <w:sz w:val="20"/>
          <w:szCs w:val="20"/>
          <w:lang w:eastAsia="uk-UA"/>
        </w:rPr>
      </w:pPr>
      <w:bookmarkStart w:id="3" w:name="n29"/>
      <w:bookmarkEnd w:id="3"/>
      <w:r w:rsidRPr="000148BE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A11CF5" w:rsidRPr="000148BE" w:rsidRDefault="00A11CF5" w:rsidP="00A11CF5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Відповідно до ст. 34 Закону України «Про державну реєстрацію юридичних осіб, фізичних осіб - підприємців та громадських формувань» 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A11CF5" w:rsidRDefault="00A11CF5" w:rsidP="00A11CF5">
      <w:pPr>
        <w:ind w:firstLine="426"/>
        <w:rPr>
          <w:lang w:eastAsia="uk-UA"/>
        </w:rPr>
      </w:pPr>
    </w:p>
    <w:p w:rsidR="00A11CF5" w:rsidRPr="000148BE" w:rsidRDefault="00A11CF5" w:rsidP="00A11CF5">
      <w:pPr>
        <w:rPr>
          <w:lang w:eastAsia="uk-UA"/>
        </w:rPr>
      </w:pPr>
      <w:r w:rsidRPr="000148BE">
        <w:rPr>
          <w:lang w:eastAsia="uk-UA"/>
        </w:rPr>
        <w:t xml:space="preserve">Начальник управління «Центр </w:t>
      </w:r>
    </w:p>
    <w:p w:rsidR="00A11CF5" w:rsidRPr="000148BE" w:rsidRDefault="00A11CF5" w:rsidP="00A11CF5">
      <w:pPr>
        <w:rPr>
          <w:lang w:eastAsia="uk-UA"/>
        </w:rPr>
      </w:pPr>
      <w:r w:rsidRPr="000148BE">
        <w:rPr>
          <w:lang w:eastAsia="uk-UA"/>
        </w:rPr>
        <w:t xml:space="preserve">надання адміністративних послуг </w:t>
      </w:r>
    </w:p>
    <w:p w:rsidR="00A11CF5" w:rsidRPr="000148BE" w:rsidRDefault="00A11CF5" w:rsidP="00A11CF5">
      <w:pPr>
        <w:rPr>
          <w:lang w:eastAsia="uk-UA"/>
        </w:rPr>
      </w:pPr>
      <w:r w:rsidRPr="000148BE">
        <w:rPr>
          <w:lang w:eastAsia="uk-UA"/>
        </w:rPr>
        <w:t>у м. Суми» Сумської міської ради</w:t>
      </w:r>
      <w:r w:rsidRPr="000148BE">
        <w:rPr>
          <w:lang w:eastAsia="uk-UA"/>
        </w:rPr>
        <w:tab/>
        <w:t>______</w:t>
      </w:r>
      <w:r w:rsidRPr="000148BE">
        <w:rPr>
          <w:lang w:val="ru-RU" w:eastAsia="uk-UA"/>
        </w:rPr>
        <w:t>___</w:t>
      </w:r>
      <w:r w:rsidRPr="000148BE">
        <w:rPr>
          <w:lang w:eastAsia="uk-UA"/>
        </w:rPr>
        <w:t>________</w:t>
      </w:r>
      <w:r w:rsidRPr="000148BE">
        <w:rPr>
          <w:lang w:eastAsia="uk-UA"/>
        </w:rPr>
        <w:tab/>
        <w:t>Стрижова А.В.</w:t>
      </w:r>
    </w:p>
    <w:p w:rsidR="00A11CF5" w:rsidRPr="000148BE" w:rsidRDefault="00A11CF5" w:rsidP="00A11CF5">
      <w:pPr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 xml:space="preserve">                                                 </w:t>
      </w:r>
      <w:r>
        <w:rPr>
          <w:sz w:val="20"/>
          <w:szCs w:val="20"/>
          <w:lang w:eastAsia="uk-UA"/>
        </w:rPr>
        <w:t xml:space="preserve">                               </w:t>
      </w:r>
      <w:r w:rsidRPr="000148BE">
        <w:rPr>
          <w:sz w:val="20"/>
          <w:szCs w:val="20"/>
          <w:lang w:eastAsia="uk-UA"/>
        </w:rPr>
        <w:t xml:space="preserve">            (підпис)</w:t>
      </w:r>
    </w:p>
    <w:sectPr w:rsidR="00A11CF5" w:rsidRPr="000148BE" w:rsidSect="00CB607F">
      <w:headerReference w:type="default" r:id="rId12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B2" w:rsidRDefault="002E31B2" w:rsidP="006668F9">
      <w:r>
        <w:separator/>
      </w:r>
    </w:p>
  </w:endnote>
  <w:endnote w:type="continuationSeparator" w:id="0">
    <w:p w:rsidR="002E31B2" w:rsidRDefault="002E31B2" w:rsidP="006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B2" w:rsidRDefault="002E31B2" w:rsidP="006668F9">
      <w:r>
        <w:separator/>
      </w:r>
    </w:p>
  </w:footnote>
  <w:footnote w:type="continuationSeparator" w:id="0">
    <w:p w:rsidR="002E31B2" w:rsidRDefault="002E31B2" w:rsidP="0066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F9" w:rsidRDefault="006668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537A" w:rsidRPr="0097537A">
      <w:rPr>
        <w:noProof/>
        <w:lang w:val="ru-RU"/>
      </w:rPr>
      <w:t>2</w:t>
    </w:r>
    <w:r>
      <w:fldChar w:fldCharType="end"/>
    </w:r>
  </w:p>
  <w:p w:rsidR="006668F9" w:rsidRDefault="006668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367849"/>
    <w:multiLevelType w:val="hybridMultilevel"/>
    <w:tmpl w:val="145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10B6F"/>
    <w:rsid w:val="000118AF"/>
    <w:rsid w:val="000148BE"/>
    <w:rsid w:val="00024917"/>
    <w:rsid w:val="000258E6"/>
    <w:rsid w:val="00035E40"/>
    <w:rsid w:val="00050928"/>
    <w:rsid w:val="00056036"/>
    <w:rsid w:val="00057899"/>
    <w:rsid w:val="000714C5"/>
    <w:rsid w:val="000754CF"/>
    <w:rsid w:val="00081CF9"/>
    <w:rsid w:val="00081D52"/>
    <w:rsid w:val="0008380F"/>
    <w:rsid w:val="00090FB9"/>
    <w:rsid w:val="000B610D"/>
    <w:rsid w:val="000C2DB2"/>
    <w:rsid w:val="000C6E76"/>
    <w:rsid w:val="000C71DC"/>
    <w:rsid w:val="000D1323"/>
    <w:rsid w:val="000E5404"/>
    <w:rsid w:val="000F38F3"/>
    <w:rsid w:val="0010626C"/>
    <w:rsid w:val="0010760C"/>
    <w:rsid w:val="0011026D"/>
    <w:rsid w:val="00114C93"/>
    <w:rsid w:val="00115696"/>
    <w:rsid w:val="00121F33"/>
    <w:rsid w:val="00137A8B"/>
    <w:rsid w:val="001419C7"/>
    <w:rsid w:val="00144546"/>
    <w:rsid w:val="001513BC"/>
    <w:rsid w:val="001716E6"/>
    <w:rsid w:val="001907F3"/>
    <w:rsid w:val="00194E74"/>
    <w:rsid w:val="00195E53"/>
    <w:rsid w:val="001A3BB2"/>
    <w:rsid w:val="001B4B41"/>
    <w:rsid w:val="001B598F"/>
    <w:rsid w:val="001B5C09"/>
    <w:rsid w:val="001B7871"/>
    <w:rsid w:val="001C3541"/>
    <w:rsid w:val="001C355A"/>
    <w:rsid w:val="001C582D"/>
    <w:rsid w:val="001D262A"/>
    <w:rsid w:val="001D2656"/>
    <w:rsid w:val="001E5E80"/>
    <w:rsid w:val="0022473D"/>
    <w:rsid w:val="002325DE"/>
    <w:rsid w:val="0024668F"/>
    <w:rsid w:val="00247D9E"/>
    <w:rsid w:val="00250D3E"/>
    <w:rsid w:val="00252DF1"/>
    <w:rsid w:val="00261F69"/>
    <w:rsid w:val="002701BC"/>
    <w:rsid w:val="00286D86"/>
    <w:rsid w:val="002A12AE"/>
    <w:rsid w:val="002A67AF"/>
    <w:rsid w:val="002A6993"/>
    <w:rsid w:val="002C4A3D"/>
    <w:rsid w:val="002C525F"/>
    <w:rsid w:val="002D0CDA"/>
    <w:rsid w:val="002D2204"/>
    <w:rsid w:val="002D38BA"/>
    <w:rsid w:val="002D6751"/>
    <w:rsid w:val="002E31B2"/>
    <w:rsid w:val="002E441B"/>
    <w:rsid w:val="00313146"/>
    <w:rsid w:val="00315AC5"/>
    <w:rsid w:val="00315EBD"/>
    <w:rsid w:val="00321A17"/>
    <w:rsid w:val="0032384E"/>
    <w:rsid w:val="00330551"/>
    <w:rsid w:val="003319BD"/>
    <w:rsid w:val="00337A40"/>
    <w:rsid w:val="00346453"/>
    <w:rsid w:val="00347435"/>
    <w:rsid w:val="00352DC4"/>
    <w:rsid w:val="00353671"/>
    <w:rsid w:val="003607C9"/>
    <w:rsid w:val="00372BE4"/>
    <w:rsid w:val="003770D0"/>
    <w:rsid w:val="003808DF"/>
    <w:rsid w:val="003829B8"/>
    <w:rsid w:val="00382D7D"/>
    <w:rsid w:val="00383214"/>
    <w:rsid w:val="00390B2B"/>
    <w:rsid w:val="003A3A19"/>
    <w:rsid w:val="003B23C2"/>
    <w:rsid w:val="003C52B9"/>
    <w:rsid w:val="003D25A4"/>
    <w:rsid w:val="003D7F1B"/>
    <w:rsid w:val="003E4F64"/>
    <w:rsid w:val="004074D3"/>
    <w:rsid w:val="00410763"/>
    <w:rsid w:val="004160D4"/>
    <w:rsid w:val="00434DCB"/>
    <w:rsid w:val="004453F4"/>
    <w:rsid w:val="004638D4"/>
    <w:rsid w:val="00471021"/>
    <w:rsid w:val="00472047"/>
    <w:rsid w:val="0047247C"/>
    <w:rsid w:val="004868B4"/>
    <w:rsid w:val="00491162"/>
    <w:rsid w:val="0049499C"/>
    <w:rsid w:val="004B61BF"/>
    <w:rsid w:val="004B65B7"/>
    <w:rsid w:val="004C04A2"/>
    <w:rsid w:val="004D5F99"/>
    <w:rsid w:val="004F20ED"/>
    <w:rsid w:val="004F3445"/>
    <w:rsid w:val="00504101"/>
    <w:rsid w:val="00566B79"/>
    <w:rsid w:val="00567815"/>
    <w:rsid w:val="00567E20"/>
    <w:rsid w:val="0057187E"/>
    <w:rsid w:val="005C71C9"/>
    <w:rsid w:val="005E71D8"/>
    <w:rsid w:val="00604AD3"/>
    <w:rsid w:val="00620826"/>
    <w:rsid w:val="00642138"/>
    <w:rsid w:val="00643DCF"/>
    <w:rsid w:val="00656D51"/>
    <w:rsid w:val="0066648C"/>
    <w:rsid w:val="006668F9"/>
    <w:rsid w:val="006760B6"/>
    <w:rsid w:val="006804FA"/>
    <w:rsid w:val="006A035A"/>
    <w:rsid w:val="006A3F0F"/>
    <w:rsid w:val="006D4A47"/>
    <w:rsid w:val="006D7208"/>
    <w:rsid w:val="00733146"/>
    <w:rsid w:val="00735C69"/>
    <w:rsid w:val="00750BC7"/>
    <w:rsid w:val="00751E96"/>
    <w:rsid w:val="00763FA8"/>
    <w:rsid w:val="00766062"/>
    <w:rsid w:val="00766AB2"/>
    <w:rsid w:val="00777AE3"/>
    <w:rsid w:val="00781E3E"/>
    <w:rsid w:val="007908F6"/>
    <w:rsid w:val="007947B4"/>
    <w:rsid w:val="007A23E8"/>
    <w:rsid w:val="007B3288"/>
    <w:rsid w:val="007B4D75"/>
    <w:rsid w:val="007B7C0A"/>
    <w:rsid w:val="007C76BE"/>
    <w:rsid w:val="007D19E6"/>
    <w:rsid w:val="007D4739"/>
    <w:rsid w:val="007D7C9F"/>
    <w:rsid w:val="00800605"/>
    <w:rsid w:val="00801A09"/>
    <w:rsid w:val="00801D0B"/>
    <w:rsid w:val="0080353C"/>
    <w:rsid w:val="00803CFD"/>
    <w:rsid w:val="00805246"/>
    <w:rsid w:val="008136EA"/>
    <w:rsid w:val="00825A13"/>
    <w:rsid w:val="00835776"/>
    <w:rsid w:val="008366BB"/>
    <w:rsid w:val="00847416"/>
    <w:rsid w:val="00857BB9"/>
    <w:rsid w:val="008656C2"/>
    <w:rsid w:val="00871EC3"/>
    <w:rsid w:val="0087447F"/>
    <w:rsid w:val="00874F63"/>
    <w:rsid w:val="008756B9"/>
    <w:rsid w:val="00886F42"/>
    <w:rsid w:val="00892E0D"/>
    <w:rsid w:val="0089796E"/>
    <w:rsid w:val="008A169D"/>
    <w:rsid w:val="008A37CB"/>
    <w:rsid w:val="008C0E00"/>
    <w:rsid w:val="008D3F4D"/>
    <w:rsid w:val="008D7E34"/>
    <w:rsid w:val="00901091"/>
    <w:rsid w:val="00912678"/>
    <w:rsid w:val="00917F95"/>
    <w:rsid w:val="00934C23"/>
    <w:rsid w:val="00957C6B"/>
    <w:rsid w:val="00960A17"/>
    <w:rsid w:val="0097537A"/>
    <w:rsid w:val="009828CF"/>
    <w:rsid w:val="00993A59"/>
    <w:rsid w:val="009A0CE3"/>
    <w:rsid w:val="009A2C27"/>
    <w:rsid w:val="009A6C71"/>
    <w:rsid w:val="009B6570"/>
    <w:rsid w:val="009C411A"/>
    <w:rsid w:val="009D491F"/>
    <w:rsid w:val="009D754F"/>
    <w:rsid w:val="009E0A35"/>
    <w:rsid w:val="009E4417"/>
    <w:rsid w:val="009F096C"/>
    <w:rsid w:val="00A07D7D"/>
    <w:rsid w:val="00A11CF5"/>
    <w:rsid w:val="00A12FAB"/>
    <w:rsid w:val="00A1479D"/>
    <w:rsid w:val="00A24FFD"/>
    <w:rsid w:val="00A31CD4"/>
    <w:rsid w:val="00A3216F"/>
    <w:rsid w:val="00A52A36"/>
    <w:rsid w:val="00A70F2D"/>
    <w:rsid w:val="00A86E57"/>
    <w:rsid w:val="00A86FB6"/>
    <w:rsid w:val="00AB3AC5"/>
    <w:rsid w:val="00AC6F06"/>
    <w:rsid w:val="00AE1273"/>
    <w:rsid w:val="00AE13A0"/>
    <w:rsid w:val="00AE2A00"/>
    <w:rsid w:val="00AE4C82"/>
    <w:rsid w:val="00AF15E1"/>
    <w:rsid w:val="00AF33C2"/>
    <w:rsid w:val="00AF6807"/>
    <w:rsid w:val="00B015F4"/>
    <w:rsid w:val="00B05396"/>
    <w:rsid w:val="00B1102D"/>
    <w:rsid w:val="00B21003"/>
    <w:rsid w:val="00B25F7A"/>
    <w:rsid w:val="00B453A1"/>
    <w:rsid w:val="00B63A05"/>
    <w:rsid w:val="00B82285"/>
    <w:rsid w:val="00B90317"/>
    <w:rsid w:val="00B975E1"/>
    <w:rsid w:val="00BA0EA6"/>
    <w:rsid w:val="00BA4E54"/>
    <w:rsid w:val="00BB09CB"/>
    <w:rsid w:val="00BD0E64"/>
    <w:rsid w:val="00C14D0B"/>
    <w:rsid w:val="00C15BF7"/>
    <w:rsid w:val="00C17626"/>
    <w:rsid w:val="00C20934"/>
    <w:rsid w:val="00C35000"/>
    <w:rsid w:val="00C46DBC"/>
    <w:rsid w:val="00C5772F"/>
    <w:rsid w:val="00C761CC"/>
    <w:rsid w:val="00C77BAF"/>
    <w:rsid w:val="00C924C6"/>
    <w:rsid w:val="00C953DF"/>
    <w:rsid w:val="00CB50C2"/>
    <w:rsid w:val="00CB607F"/>
    <w:rsid w:val="00CC1815"/>
    <w:rsid w:val="00CC4AD6"/>
    <w:rsid w:val="00CE35B8"/>
    <w:rsid w:val="00CF1192"/>
    <w:rsid w:val="00D05167"/>
    <w:rsid w:val="00D1352D"/>
    <w:rsid w:val="00D16D9F"/>
    <w:rsid w:val="00D30C86"/>
    <w:rsid w:val="00D43FE9"/>
    <w:rsid w:val="00D56998"/>
    <w:rsid w:val="00D61831"/>
    <w:rsid w:val="00D95330"/>
    <w:rsid w:val="00DB1BB7"/>
    <w:rsid w:val="00DB2127"/>
    <w:rsid w:val="00DB2F65"/>
    <w:rsid w:val="00DD6ABD"/>
    <w:rsid w:val="00DE2627"/>
    <w:rsid w:val="00DF6A1A"/>
    <w:rsid w:val="00E0326D"/>
    <w:rsid w:val="00E052A3"/>
    <w:rsid w:val="00E20F45"/>
    <w:rsid w:val="00E345CB"/>
    <w:rsid w:val="00E3520C"/>
    <w:rsid w:val="00E50D9A"/>
    <w:rsid w:val="00E5783D"/>
    <w:rsid w:val="00E67C24"/>
    <w:rsid w:val="00E763A3"/>
    <w:rsid w:val="00E77CBA"/>
    <w:rsid w:val="00E912DA"/>
    <w:rsid w:val="00E961CF"/>
    <w:rsid w:val="00E966F7"/>
    <w:rsid w:val="00EA2221"/>
    <w:rsid w:val="00EB09A5"/>
    <w:rsid w:val="00EB3E6B"/>
    <w:rsid w:val="00EB5BCC"/>
    <w:rsid w:val="00EB7D5E"/>
    <w:rsid w:val="00ED51A4"/>
    <w:rsid w:val="00EE7FCB"/>
    <w:rsid w:val="00EF2C8F"/>
    <w:rsid w:val="00F267D8"/>
    <w:rsid w:val="00F33526"/>
    <w:rsid w:val="00F533AC"/>
    <w:rsid w:val="00F55139"/>
    <w:rsid w:val="00F64BF4"/>
    <w:rsid w:val="00F66141"/>
    <w:rsid w:val="00F66514"/>
    <w:rsid w:val="00F77247"/>
    <w:rsid w:val="00F87414"/>
    <w:rsid w:val="00F91128"/>
    <w:rsid w:val="00FB3CA3"/>
    <w:rsid w:val="00FB6A34"/>
    <w:rsid w:val="00FD6D65"/>
    <w:rsid w:val="00FD79E3"/>
    <w:rsid w:val="00FF208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a6">
    <w:name w:val="header"/>
    <w:basedOn w:val="a"/>
    <w:link w:val="a7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8F9"/>
    <w:rPr>
      <w:rFonts w:cs="Times New Roman"/>
    </w:rPr>
  </w:style>
  <w:style w:type="paragraph" w:styleId="a8">
    <w:name w:val="footer"/>
    <w:basedOn w:val="a"/>
    <w:link w:val="a9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68F9"/>
    <w:rPr>
      <w:rFonts w:cs="Times New Roman"/>
    </w:rPr>
  </w:style>
  <w:style w:type="character" w:styleId="aa">
    <w:name w:val="Hyperlink"/>
    <w:basedOn w:val="a0"/>
    <w:uiPriority w:val="99"/>
    <w:rsid w:val="000C2D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C3541"/>
  </w:style>
  <w:style w:type="paragraph" w:customStyle="1" w:styleId="rvps2">
    <w:name w:val="rvps2"/>
    <w:basedOn w:val="a"/>
    <w:rsid w:val="00960A1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a6">
    <w:name w:val="header"/>
    <w:basedOn w:val="a"/>
    <w:link w:val="a7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8F9"/>
    <w:rPr>
      <w:rFonts w:cs="Times New Roman"/>
    </w:rPr>
  </w:style>
  <w:style w:type="paragraph" w:styleId="a8">
    <w:name w:val="footer"/>
    <w:basedOn w:val="a"/>
    <w:link w:val="a9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68F9"/>
    <w:rPr>
      <w:rFonts w:cs="Times New Roman"/>
    </w:rPr>
  </w:style>
  <w:style w:type="character" w:styleId="aa">
    <w:name w:val="Hyperlink"/>
    <w:basedOn w:val="a0"/>
    <w:uiPriority w:val="99"/>
    <w:rsid w:val="000C2D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C3541"/>
  </w:style>
  <w:style w:type="paragraph" w:customStyle="1" w:styleId="rvps2">
    <w:name w:val="rvps2"/>
    <w:basedOn w:val="a"/>
    <w:rsid w:val="00960A1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42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885D-C8DE-4A9E-9C1E-47802BA5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2020-08-04T14:27:00Z</cp:lastPrinted>
  <dcterms:created xsi:type="dcterms:W3CDTF">2020-08-13T13:06:00Z</dcterms:created>
  <dcterms:modified xsi:type="dcterms:W3CDTF">2020-08-13T13:06:00Z</dcterms:modified>
</cp:coreProperties>
</file>