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54" w:rsidRDefault="00461F54" w:rsidP="002063CB">
      <w:pPr>
        <w:tabs>
          <w:tab w:val="left" w:pos="5387"/>
        </w:tabs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sectPr w:rsidR="00461F54" w:rsidSect="00834B19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063CB" w:rsidRPr="00DE293E" w:rsidRDefault="002063CB" w:rsidP="002063CB">
      <w:pPr>
        <w:tabs>
          <w:tab w:val="left" w:pos="5387"/>
        </w:tabs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2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2063CB" w:rsidRPr="00DE293E" w:rsidRDefault="002063CB" w:rsidP="002063CB">
      <w:pPr>
        <w:tabs>
          <w:tab w:val="left" w:pos="5529"/>
        </w:tabs>
        <w:spacing w:before="100" w:beforeAutospacing="1"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2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Департаменту культури, туризму та релігій Сумської обласної державної адміністрації</w:t>
      </w:r>
    </w:p>
    <w:p w:rsidR="002063CB" w:rsidRPr="00DE293E" w:rsidRDefault="00DC5A41" w:rsidP="002063CB">
      <w:pPr>
        <w:tabs>
          <w:tab w:val="left" w:pos="5529"/>
        </w:tabs>
        <w:spacing w:before="100" w:beforeAutospacing="1"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30.01.2025  </w:t>
      </w:r>
      <w:r w:rsidR="002063CB" w:rsidRPr="00DE2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7-ОД</w:t>
      </w:r>
    </w:p>
    <w:p w:rsidR="002063CB" w:rsidRPr="00DE293E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A27" w:rsidRPr="00DE293E" w:rsidRDefault="00BF7A27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63CB" w:rsidRPr="00DE293E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2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ТЕХНОЛОГІЧНА КАРТКА </w:t>
      </w:r>
    </w:p>
    <w:p w:rsidR="002063CB" w:rsidRPr="00DE293E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2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АДМІНІСТРАТИВНОЇ ПОСЛУГИ </w:t>
      </w:r>
    </w:p>
    <w:p w:rsidR="002063CB" w:rsidRPr="00DE293E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521C" w:rsidRPr="00DE293E" w:rsidRDefault="002063CB" w:rsidP="002063CB">
      <w:pPr>
        <w:spacing w:after="0" w:line="240" w:lineRule="auto"/>
        <w:jc w:val="center"/>
        <w:rPr>
          <w:lang w:val="uk-UA"/>
        </w:rPr>
      </w:pPr>
      <w:r w:rsidRPr="00DE2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Укладення охоронних договорі</w:t>
      </w:r>
      <w:r w:rsidR="00DE293E" w:rsidRPr="00DE2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DE2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</w:t>
      </w:r>
      <w:r w:rsidR="00D50F7D" w:rsidRPr="00DE2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пам’ятки </w:t>
      </w:r>
      <w:r w:rsidRPr="00DE2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культурної спадщини</w:t>
      </w:r>
      <w:r w:rsidR="00B45FA0" w:rsidRPr="00DE293E">
        <w:t xml:space="preserve"> </w:t>
      </w:r>
    </w:p>
    <w:p w:rsidR="002063CB" w:rsidRPr="00DE293E" w:rsidRDefault="00B45FA0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2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чи їх частини </w:t>
      </w:r>
    </w:p>
    <w:p w:rsidR="002063CB" w:rsidRPr="00DE293E" w:rsidRDefault="002063CB" w:rsidP="002063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val="uk-UA" w:eastAsia="ru-RU"/>
        </w:rPr>
      </w:pPr>
    </w:p>
    <w:p w:rsidR="002063CB" w:rsidRPr="00DE293E" w:rsidRDefault="002063CB" w:rsidP="002063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val="uk-UA" w:eastAsia="ru-RU"/>
        </w:rPr>
      </w:pPr>
    </w:p>
    <w:p w:rsidR="002063CB" w:rsidRPr="00DE293E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DE293E">
        <w:rPr>
          <w:rFonts w:ascii="Times New Roman" w:eastAsia="Times New Roman" w:hAnsi="Times New Roman" w:cs="Times New Roman"/>
          <w:lang w:val="uk-UA" w:eastAsia="ru-RU"/>
        </w:rPr>
        <w:t>(назва адміністративної послуги)</w:t>
      </w:r>
    </w:p>
    <w:p w:rsidR="002063CB" w:rsidRPr="00DE293E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063CB" w:rsidRPr="00DE293E" w:rsidRDefault="002063CB" w:rsidP="002063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E29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Департамент культури, туризму та релігій Сумської обласної державної адміністрації</w:t>
      </w:r>
    </w:p>
    <w:p w:rsidR="002063CB" w:rsidRPr="00DE293E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DE293E">
        <w:rPr>
          <w:rFonts w:ascii="Times New Roman" w:eastAsia="Times New Roman" w:hAnsi="Times New Roman" w:cs="Times New Roman"/>
          <w:lang w:val="uk-UA" w:eastAsia="ru-RU"/>
        </w:rPr>
        <w:t xml:space="preserve"> (найменування суб’єкта надання адміністративної послуги)</w:t>
      </w:r>
    </w:p>
    <w:p w:rsidR="002063CB" w:rsidRPr="001B75EC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1417"/>
      </w:tblGrid>
      <w:tr w:rsidR="002063CB" w:rsidRPr="00040FB4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Відповідальна посадова особа (структурний підрозділ)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Строки виконання</w:t>
            </w:r>
          </w:p>
        </w:tc>
      </w:tr>
      <w:tr w:rsidR="002063CB" w:rsidRPr="00040FB4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2063CB" w:rsidRPr="00040FB4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справи, занесення даних до реєстру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2063CB" w:rsidRPr="00040FB4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Реєстрація заяви Департаментом культури, туризму та релігій Сумської обласної державної адміністрації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040FB4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B" w:rsidRPr="00040FB4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F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1-го робочого дня з дня надходження заяви та пакету документів</w:t>
            </w:r>
          </w:p>
        </w:tc>
      </w:tr>
      <w:tr w:rsidR="002063CB" w:rsidRPr="00A1007F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A1007F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00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B" w:rsidRPr="00A1007F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00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Прийняття рішення щодо розгляду звернення, резолюція</w:t>
            </w:r>
          </w:p>
          <w:p w:rsidR="002063CB" w:rsidRPr="00A1007F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63CB" w:rsidRPr="00A1007F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A1007F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00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B" w:rsidRPr="00A1007F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00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1-го робочого дня з дня надходження заяви та пакету документів</w:t>
            </w:r>
          </w:p>
        </w:tc>
      </w:tr>
      <w:tr w:rsidR="002063CB" w:rsidRPr="00A1007F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A1007F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00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A1007F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00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відповідності наданого пакету документів чинному законодавству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A1007F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00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Працівник відділу охорони культурної </w:t>
            </w:r>
            <w:r w:rsidRPr="00A100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A1007F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00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Протягом</w:t>
            </w:r>
            <w:r w:rsidRPr="00A100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21 дня</w:t>
            </w:r>
          </w:p>
        </w:tc>
      </w:tr>
      <w:tr w:rsidR="002063CB" w:rsidRPr="005E1C58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5E1C58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5E1C58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разі негативного результату по розгляду пакету документів – направлення (повернення) наданого пакету документів із зауваженнями до ЦНАП для доопрацювання.</w:t>
            </w:r>
          </w:p>
          <w:p w:rsidR="002063CB" w:rsidRPr="005E1C58" w:rsidRDefault="002063CB" w:rsidP="005E1C5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разі позитивного результату - підготовка </w:t>
            </w:r>
            <w:r w:rsidR="005E1C58"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охоронного договору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5E1C58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Працівник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B" w:rsidRPr="005E1C58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r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2 днів</w:t>
            </w:r>
          </w:p>
          <w:p w:rsidR="002063CB" w:rsidRPr="005E1C58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63CB" w:rsidRPr="005E1C58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E1C58" w:rsidRPr="005E1C58" w:rsidRDefault="005E1C58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63CB" w:rsidRPr="005E1C58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r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 дня</w:t>
            </w:r>
          </w:p>
        </w:tc>
      </w:tr>
      <w:tr w:rsidR="002063CB" w:rsidRPr="005E1C58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5E1C58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5E1C58" w:rsidRDefault="002063CB" w:rsidP="005E1C5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Подача пакету документів директору Департаменту для </w:t>
            </w:r>
            <w:r w:rsidR="005E1C58"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5E1C58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Працівник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5E1C58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r w:rsidRPr="005E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 дня</w:t>
            </w:r>
          </w:p>
        </w:tc>
      </w:tr>
      <w:tr w:rsidR="002063CB" w:rsidRPr="003B6B7F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3B6B7F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3B6B7F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Передача охоронного договору та пакету документів адміністратору ЦНАП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3B6B7F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3B6B7F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 дня</w:t>
            </w:r>
          </w:p>
        </w:tc>
      </w:tr>
      <w:tr w:rsidR="002063CB" w:rsidRPr="003B6B7F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3B6B7F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3B6B7F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Запис у бланку проходження документа про факт здійснення процедури та повідомлення про це замовника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3B6B7F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3B6B7F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 дня</w:t>
            </w:r>
          </w:p>
        </w:tc>
      </w:tr>
      <w:tr w:rsidR="002063CB" w:rsidRPr="003B6B7F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B" w:rsidRPr="003B6B7F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3B6B7F" w:rsidRDefault="002063CB" w:rsidP="00E569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Видача замовнику укладеного охоронного договору на </w:t>
            </w:r>
            <w:r w:rsidR="003B6B7F"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пам’ятку</w:t>
            </w: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культурної спадщини </w:t>
            </w:r>
            <w:r w:rsidR="00E569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або її частину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3B6B7F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B" w:rsidRPr="003B6B7F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6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30-го дня</w:t>
            </w:r>
          </w:p>
        </w:tc>
      </w:tr>
    </w:tbl>
    <w:p w:rsidR="002063CB" w:rsidRPr="00E56942" w:rsidRDefault="002063CB" w:rsidP="00206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3CB" w:rsidRPr="00E56942" w:rsidRDefault="002063CB" w:rsidP="0020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569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Загальна кількість днів надання адміністративної послуги – </w:t>
      </w:r>
      <w:r w:rsidRPr="00E569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30 календарних днів з дня надходження заяви.</w:t>
      </w:r>
    </w:p>
    <w:p w:rsidR="002063CB" w:rsidRPr="00E56942" w:rsidRDefault="002063CB" w:rsidP="00206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69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Механізм оскарження результату надання адміністративної послуги: </w:t>
      </w:r>
      <w:r w:rsidRPr="00E569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судовому порядку</w:t>
      </w:r>
      <w:r w:rsidRPr="00E569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063CB" w:rsidRPr="00E56942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2063CB" w:rsidRPr="00E56942" w:rsidSect="00461F54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74" w:rsidRDefault="006F1774" w:rsidP="00834B19">
      <w:pPr>
        <w:spacing w:after="0" w:line="240" w:lineRule="auto"/>
      </w:pPr>
      <w:r>
        <w:separator/>
      </w:r>
    </w:p>
  </w:endnote>
  <w:endnote w:type="continuationSeparator" w:id="0">
    <w:p w:rsidR="006F1774" w:rsidRDefault="006F1774" w:rsidP="0083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74" w:rsidRDefault="006F1774" w:rsidP="00834B19">
      <w:pPr>
        <w:spacing w:after="0" w:line="240" w:lineRule="auto"/>
      </w:pPr>
      <w:r>
        <w:separator/>
      </w:r>
    </w:p>
  </w:footnote>
  <w:footnote w:type="continuationSeparator" w:id="0">
    <w:p w:rsidR="006F1774" w:rsidRDefault="006F1774" w:rsidP="0083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465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4B19" w:rsidRPr="00834B19" w:rsidRDefault="00834B1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4B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4B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4B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45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34B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4B19" w:rsidRDefault="00834B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6"/>
    <w:rsid w:val="00040FB4"/>
    <w:rsid w:val="00065F77"/>
    <w:rsid w:val="0009102B"/>
    <w:rsid w:val="000B0DC2"/>
    <w:rsid w:val="000F097A"/>
    <w:rsid w:val="001550CF"/>
    <w:rsid w:val="00190F7F"/>
    <w:rsid w:val="001B75EC"/>
    <w:rsid w:val="002063CB"/>
    <w:rsid w:val="00263EA6"/>
    <w:rsid w:val="0038416A"/>
    <w:rsid w:val="003B6B7F"/>
    <w:rsid w:val="00461F54"/>
    <w:rsid w:val="00463D07"/>
    <w:rsid w:val="004B20BD"/>
    <w:rsid w:val="004B30F1"/>
    <w:rsid w:val="004D6837"/>
    <w:rsid w:val="004F409D"/>
    <w:rsid w:val="0056243E"/>
    <w:rsid w:val="005E1C58"/>
    <w:rsid w:val="00634659"/>
    <w:rsid w:val="00657936"/>
    <w:rsid w:val="006F1774"/>
    <w:rsid w:val="00717202"/>
    <w:rsid w:val="007E1F9B"/>
    <w:rsid w:val="00834B19"/>
    <w:rsid w:val="0087272E"/>
    <w:rsid w:val="0091041F"/>
    <w:rsid w:val="00992B23"/>
    <w:rsid w:val="009C3A04"/>
    <w:rsid w:val="009F64AD"/>
    <w:rsid w:val="00A1007F"/>
    <w:rsid w:val="00A5137B"/>
    <w:rsid w:val="00A85D76"/>
    <w:rsid w:val="00A86969"/>
    <w:rsid w:val="00AE3F8F"/>
    <w:rsid w:val="00B45FA0"/>
    <w:rsid w:val="00B66294"/>
    <w:rsid w:val="00BF7A27"/>
    <w:rsid w:val="00C00021"/>
    <w:rsid w:val="00C119F1"/>
    <w:rsid w:val="00C8698F"/>
    <w:rsid w:val="00C95B2C"/>
    <w:rsid w:val="00CB2704"/>
    <w:rsid w:val="00D054C4"/>
    <w:rsid w:val="00D33B1F"/>
    <w:rsid w:val="00D50221"/>
    <w:rsid w:val="00D50F7D"/>
    <w:rsid w:val="00D64DD6"/>
    <w:rsid w:val="00DC5A41"/>
    <w:rsid w:val="00DD3CFA"/>
    <w:rsid w:val="00DD6EFB"/>
    <w:rsid w:val="00DE293E"/>
    <w:rsid w:val="00E0069A"/>
    <w:rsid w:val="00E1521C"/>
    <w:rsid w:val="00E20377"/>
    <w:rsid w:val="00E37000"/>
    <w:rsid w:val="00E56942"/>
    <w:rsid w:val="00E90EC4"/>
    <w:rsid w:val="00EE35E4"/>
    <w:rsid w:val="00F947D4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5507E-E811-40EA-8AAB-94DABDAD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B19"/>
  </w:style>
  <w:style w:type="paragraph" w:styleId="a5">
    <w:name w:val="footer"/>
    <w:basedOn w:val="a"/>
    <w:link w:val="a6"/>
    <w:uiPriority w:val="99"/>
    <w:unhideWhenUsed/>
    <w:rsid w:val="0083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Ганненко Павло Віталійович</cp:lastModifiedBy>
  <cp:revision>2</cp:revision>
  <cp:lastPrinted>2025-02-04T13:37:00Z</cp:lastPrinted>
  <dcterms:created xsi:type="dcterms:W3CDTF">2025-02-25T15:05:00Z</dcterms:created>
  <dcterms:modified xsi:type="dcterms:W3CDTF">2025-02-25T15:05:00Z</dcterms:modified>
</cp:coreProperties>
</file>