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AA2581" w:rsidRPr="00642524" w:rsidRDefault="00AA2581" w:rsidP="00AA2581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</w:t>
      </w:r>
      <w:r w:rsidR="00F04A89">
        <w:rPr>
          <w:rFonts w:ascii="Times New Roman" w:hAnsi="Times New Roman"/>
          <w:b/>
          <w:spacing w:val="2"/>
          <w:sz w:val="28"/>
          <w:szCs w:val="28"/>
          <w:lang w:val="uk-UA"/>
        </w:rPr>
        <w:t>2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р.</w:t>
      </w:r>
    </w:p>
    <w:p w:rsidR="00AA2581" w:rsidRPr="0017282B" w:rsidRDefault="00AA2581" w:rsidP="00AA2581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3132A0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F04A89" w:rsidRPr="00F04A89" w:rsidRDefault="00F04A89" w:rsidP="00F04A89">
      <w:pPr>
        <w:spacing w:before="60" w:after="60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F04A8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</w:p>
    <w:p w:rsidR="004243B4" w:rsidRPr="004243B4" w:rsidRDefault="00F04A89" w:rsidP="00F04A89">
      <w:pPr>
        <w:pStyle w:val="a3"/>
        <w:jc w:val="center"/>
        <w:rPr>
          <w:rFonts w:ascii="Times New Roman" w:hAnsi="Times New Roman"/>
          <w:lang w:val="uk-UA"/>
        </w:rPr>
      </w:pPr>
      <w:r w:rsidRPr="004243B4">
        <w:rPr>
          <w:rFonts w:ascii="Times New Roman" w:hAnsi="Times New Roman"/>
          <w:lang w:val="uk-UA"/>
        </w:rPr>
        <w:t xml:space="preserve"> </w:t>
      </w:r>
      <w:r w:rsidR="004243B4" w:rsidRPr="004243B4">
        <w:rPr>
          <w:rFonts w:ascii="Times New Roman" w:hAnsi="Times New Roman"/>
          <w:lang w:val="uk-UA"/>
        </w:rPr>
        <w:t>(назва</w:t>
      </w:r>
      <w:r w:rsidR="004243B4" w:rsidRPr="004243B4">
        <w:rPr>
          <w:rFonts w:ascii="Times New Roman" w:hAnsi="Times New Roman"/>
          <w:spacing w:val="-3"/>
          <w:lang w:val="uk-UA"/>
        </w:rPr>
        <w:t xml:space="preserve"> </w:t>
      </w:r>
      <w:r w:rsidR="004243B4" w:rsidRPr="004243B4">
        <w:rPr>
          <w:rFonts w:ascii="Times New Roman" w:hAnsi="Times New Roman"/>
          <w:lang w:val="uk-UA"/>
        </w:rPr>
        <w:t>адміністративної послуги)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b/>
          <w:sz w:val="24"/>
          <w:u w:val="single"/>
          <w:lang w:val="uk-UA"/>
        </w:rPr>
      </w:pPr>
      <w:r w:rsidRPr="004243B4">
        <w:rPr>
          <w:rFonts w:ascii="Times New Roman" w:hAnsi="Times New Roman"/>
          <w:b/>
          <w:sz w:val="24"/>
          <w:u w:val="single"/>
          <w:lang w:val="uk-UA"/>
        </w:rPr>
        <w:t xml:space="preserve">Відділ </w:t>
      </w:r>
      <w:r w:rsidR="00F04A89">
        <w:rPr>
          <w:b/>
          <w:u w:val="single"/>
          <w:lang w:val="uk-UA"/>
        </w:rPr>
        <w:t>дозвільних процедур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b/>
          <w:sz w:val="24"/>
          <w:u w:val="single"/>
          <w:lang w:val="uk-UA"/>
        </w:rPr>
      </w:pPr>
      <w:r w:rsidRPr="004243B4">
        <w:rPr>
          <w:rFonts w:ascii="Times New Roman" w:hAnsi="Times New Roman"/>
          <w:b/>
          <w:sz w:val="24"/>
          <w:u w:val="single"/>
          <w:lang w:val="uk-UA"/>
        </w:rPr>
        <w:t>управління «Центр надання адміністративних послуг у м. Суми»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lang w:val="uk-UA"/>
        </w:rPr>
      </w:pPr>
      <w:r w:rsidRPr="004243B4">
        <w:rPr>
          <w:rFonts w:ascii="Times New Roman" w:hAnsi="Times New Roman"/>
          <w:lang w:val="uk-UA"/>
        </w:rPr>
        <w:t>(найменування суб’єкта надання адміністративної послуги)</w:t>
      </w: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3132A0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F04A8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Прийом документів, що подаються заявником або його законним представником для оформлення </w:t>
            </w:r>
            <w:r w:rsidR="00F04A89" w:rsidRPr="00F04A89">
              <w:rPr>
                <w:rFonts w:ascii="Times New Roman" w:eastAsia="Calibri" w:hAnsi="Times New Roman"/>
                <w:lang w:val="uk-UA"/>
              </w:rPr>
              <w:t>в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итяг</w:t>
            </w:r>
            <w:proofErr w:type="spellEnd"/>
            <w:r w:rsidR="00F04A89" w:rsidRPr="00F04A89">
              <w:rPr>
                <w:rFonts w:ascii="Times New Roman" w:eastAsia="Calibri" w:hAnsi="Times New Roman"/>
                <w:lang w:val="uk-UA"/>
              </w:rPr>
              <w:t>у</w:t>
            </w:r>
            <w:r w:rsidR="00F04A89" w:rsidRPr="00F04A89">
              <w:rPr>
                <w:rFonts w:ascii="Times New Roman" w:eastAsia="Calibri" w:hAnsi="Times New Roman"/>
              </w:rPr>
              <w:t xml:space="preserve"> з 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технічної</w:t>
            </w:r>
            <w:proofErr w:type="spellEnd"/>
            <w:r w:rsidR="00F04A89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документації</w:t>
            </w:r>
            <w:proofErr w:type="spellEnd"/>
            <w:r w:rsidR="00F04A89" w:rsidRPr="00F04A89">
              <w:rPr>
                <w:rFonts w:ascii="Times New Roman" w:eastAsia="Calibri" w:hAnsi="Times New Roman"/>
              </w:rPr>
              <w:t xml:space="preserve"> про 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нормативну</w:t>
            </w:r>
            <w:proofErr w:type="spellEnd"/>
            <w:r w:rsidR="00F04A89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грошову</w:t>
            </w:r>
            <w:proofErr w:type="spellEnd"/>
            <w:r w:rsidR="00F04A89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оцінку</w:t>
            </w:r>
            <w:proofErr w:type="spellEnd"/>
            <w:r w:rsidR="00F04A89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земельної</w:t>
            </w:r>
            <w:proofErr w:type="spellEnd"/>
            <w:r w:rsidR="00F04A89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04A89" w:rsidRPr="00F04A89">
              <w:rPr>
                <w:rFonts w:ascii="Times New Roman" w:eastAsia="Calibri" w:hAnsi="Times New Roman"/>
              </w:rPr>
              <w:t>ділянки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F04A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 відділу </w:t>
            </w:r>
            <w:r w:rsidR="00F04A89">
              <w:rPr>
                <w:rFonts w:ascii="Times New Roman" w:hAnsi="Times New Roman"/>
                <w:lang w:val="uk-UA"/>
              </w:rPr>
              <w:t>дозвільних процедур</w:t>
            </w:r>
            <w:r w:rsidRPr="00DA028A">
              <w:rPr>
                <w:rFonts w:ascii="Times New Roman" w:hAnsi="Times New Roman"/>
                <w:lang w:val="uk-UA"/>
              </w:rPr>
              <w:t xml:space="preserve">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0823B3">
        <w:trPr>
          <w:trHeight w:hRule="exact" w:val="14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3132A0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3132A0">
              <w:rPr>
                <w:rFonts w:ascii="Times New Roman" w:hAnsi="Times New Roman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7A5C0D" w:rsidP="007A5C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Формування заяви </w:t>
            </w:r>
            <w:r w:rsidRPr="00DA028A">
              <w:rPr>
                <w:rFonts w:ascii="Times New Roman" w:hAnsi="Times New Roman"/>
                <w:lang w:val="uk-UA"/>
              </w:rPr>
              <w:t xml:space="preserve">для оформлення </w:t>
            </w:r>
            <w:r w:rsidRPr="00F04A89">
              <w:rPr>
                <w:rFonts w:ascii="Times New Roman" w:eastAsia="Calibri" w:hAnsi="Times New Roman"/>
                <w:lang w:val="uk-UA"/>
              </w:rPr>
              <w:t>в</w:t>
            </w:r>
            <w:proofErr w:type="spellStart"/>
            <w:r w:rsidRPr="00F04A89">
              <w:rPr>
                <w:rFonts w:ascii="Times New Roman" w:eastAsia="Calibri" w:hAnsi="Times New Roman"/>
              </w:rPr>
              <w:t>итяг</w:t>
            </w:r>
            <w:proofErr w:type="spellEnd"/>
            <w:r w:rsidRPr="00F04A89">
              <w:rPr>
                <w:rFonts w:ascii="Times New Roman" w:eastAsia="Calibri" w:hAnsi="Times New Roman"/>
                <w:lang w:val="uk-UA"/>
              </w:rPr>
              <w:t>у</w:t>
            </w:r>
            <w:r w:rsidRPr="00F04A89">
              <w:rPr>
                <w:rFonts w:ascii="Times New Roman" w:eastAsia="Calibri" w:hAnsi="Times New Roman"/>
              </w:rPr>
              <w:t xml:space="preserve"> з </w:t>
            </w:r>
            <w:proofErr w:type="spellStart"/>
            <w:r w:rsidRPr="00F04A89">
              <w:rPr>
                <w:rFonts w:ascii="Times New Roman" w:eastAsia="Calibri" w:hAnsi="Times New Roman"/>
              </w:rPr>
              <w:t>технічної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документації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про </w:t>
            </w:r>
            <w:proofErr w:type="spellStart"/>
            <w:r w:rsidRPr="00F04A89">
              <w:rPr>
                <w:rFonts w:ascii="Times New Roman" w:eastAsia="Calibri" w:hAnsi="Times New Roman"/>
              </w:rPr>
              <w:t>нормативну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грошову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оцінку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земельної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ділянки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електронному сервісі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 w:rsidRPr="007A5C0D">
              <w:rPr>
                <w:rFonts w:ascii="Times New Roman" w:hAnsi="Times New Roman"/>
                <w:lang w:val="uk-UA"/>
              </w:rPr>
              <w:t>https://e.land.gov.ua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 відділу </w:t>
            </w:r>
            <w:r w:rsidR="007A5C0D">
              <w:rPr>
                <w:rFonts w:ascii="Times New Roman" w:hAnsi="Times New Roman"/>
                <w:lang w:val="uk-UA"/>
              </w:rPr>
              <w:t>дозвільних процедур</w:t>
            </w:r>
            <w:r w:rsidR="007A5C0D" w:rsidRPr="00DA028A">
              <w:rPr>
                <w:rFonts w:ascii="Times New Roman" w:hAnsi="Times New Roman"/>
                <w:lang w:val="uk-UA"/>
              </w:rPr>
              <w:t xml:space="preserve"> </w:t>
            </w: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7A5C0D">
        <w:trPr>
          <w:trHeight w:hRule="exact" w:val="118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</w:t>
            </w:r>
            <w:r w:rsidR="0058403C">
              <w:rPr>
                <w:rFonts w:ascii="Times New Roman" w:hAnsi="Times New Roman"/>
                <w:lang w:val="uk-UA"/>
              </w:rPr>
              <w:t>вернення</w:t>
            </w:r>
            <w:r w:rsidRPr="00DA028A">
              <w:rPr>
                <w:rFonts w:ascii="Times New Roman" w:hAnsi="Times New Roman"/>
                <w:lang w:val="uk-UA"/>
              </w:rPr>
              <w:t xml:space="preserve"> про видачу </w:t>
            </w:r>
            <w:r w:rsidR="007A5C0D" w:rsidRPr="00F04A89">
              <w:rPr>
                <w:rFonts w:ascii="Times New Roman" w:eastAsia="Calibri" w:hAnsi="Times New Roman"/>
                <w:lang w:val="uk-UA"/>
              </w:rPr>
              <w:t>в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итяг</w:t>
            </w:r>
            <w:proofErr w:type="spellEnd"/>
            <w:r w:rsidR="007A5C0D" w:rsidRPr="00F04A89">
              <w:rPr>
                <w:rFonts w:ascii="Times New Roman" w:eastAsia="Calibri" w:hAnsi="Times New Roman"/>
                <w:lang w:val="uk-UA"/>
              </w:rPr>
              <w:t>у</w:t>
            </w:r>
            <w:r w:rsidR="007A5C0D" w:rsidRPr="00F04A89">
              <w:rPr>
                <w:rFonts w:ascii="Times New Roman" w:eastAsia="Calibri" w:hAnsi="Times New Roman"/>
              </w:rPr>
              <w:t xml:space="preserve"> з 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технічної</w:t>
            </w:r>
            <w:proofErr w:type="spellEnd"/>
            <w:r w:rsidR="007A5C0D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документації</w:t>
            </w:r>
            <w:proofErr w:type="spellEnd"/>
            <w:r w:rsidR="007A5C0D" w:rsidRPr="00F04A89">
              <w:rPr>
                <w:rFonts w:ascii="Times New Roman" w:eastAsia="Calibri" w:hAnsi="Times New Roman"/>
              </w:rPr>
              <w:t xml:space="preserve"> про 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нормативну</w:t>
            </w:r>
            <w:proofErr w:type="spellEnd"/>
            <w:r w:rsidR="007A5C0D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грошову</w:t>
            </w:r>
            <w:proofErr w:type="spellEnd"/>
            <w:r w:rsidR="007A5C0D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оцінку</w:t>
            </w:r>
            <w:proofErr w:type="spellEnd"/>
            <w:r w:rsidR="007A5C0D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земельної</w:t>
            </w:r>
            <w:proofErr w:type="spellEnd"/>
            <w:r w:rsidR="007A5C0D"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A5C0D" w:rsidRPr="00F04A89">
              <w:rPr>
                <w:rFonts w:ascii="Times New Roman" w:eastAsia="Calibri" w:hAnsi="Times New Roman"/>
              </w:rPr>
              <w:t>ділянки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 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 відділу </w:t>
            </w:r>
            <w:r w:rsidR="007A5C0D">
              <w:rPr>
                <w:rFonts w:ascii="Times New Roman" w:hAnsi="Times New Roman"/>
                <w:lang w:val="uk-UA"/>
              </w:rPr>
              <w:t>дозвільних процедур</w:t>
            </w:r>
            <w:r w:rsidR="007A5C0D" w:rsidRPr="00DA028A">
              <w:rPr>
                <w:rFonts w:ascii="Times New Roman" w:hAnsi="Times New Roman"/>
                <w:lang w:val="uk-UA"/>
              </w:rPr>
              <w:t xml:space="preserve"> </w:t>
            </w: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F30395" w:rsidRPr="00DA028A" w:rsidTr="00F30395">
        <w:trPr>
          <w:trHeight w:hRule="exact" w:val="126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7A5C0D" w:rsidRDefault="007A5C0D" w:rsidP="007A5C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DA028A">
              <w:rPr>
                <w:rFonts w:ascii="Times New Roman" w:hAnsi="Times New Roman"/>
                <w:lang w:val="uk-UA"/>
              </w:rPr>
              <w:t>идач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DA028A">
              <w:rPr>
                <w:rFonts w:ascii="Times New Roman" w:hAnsi="Times New Roman"/>
                <w:lang w:val="uk-UA"/>
              </w:rPr>
              <w:t xml:space="preserve"> </w:t>
            </w:r>
            <w:r w:rsidRPr="00F04A89">
              <w:rPr>
                <w:rFonts w:ascii="Times New Roman" w:eastAsia="Calibri" w:hAnsi="Times New Roman"/>
                <w:lang w:val="uk-UA"/>
              </w:rPr>
              <w:t>в</w:t>
            </w:r>
            <w:proofErr w:type="spellStart"/>
            <w:r w:rsidRPr="00F04A89">
              <w:rPr>
                <w:rFonts w:ascii="Times New Roman" w:eastAsia="Calibri" w:hAnsi="Times New Roman"/>
              </w:rPr>
              <w:t>итяг</w:t>
            </w:r>
            <w:proofErr w:type="spellEnd"/>
            <w:r w:rsidRPr="00F04A89">
              <w:rPr>
                <w:rFonts w:ascii="Times New Roman" w:eastAsia="Calibri" w:hAnsi="Times New Roman"/>
                <w:lang w:val="uk-UA"/>
              </w:rPr>
              <w:t>у</w:t>
            </w:r>
            <w:r w:rsidRPr="00F04A89">
              <w:rPr>
                <w:rFonts w:ascii="Times New Roman" w:eastAsia="Calibri" w:hAnsi="Times New Roman"/>
              </w:rPr>
              <w:t xml:space="preserve"> з </w:t>
            </w:r>
            <w:proofErr w:type="spellStart"/>
            <w:r w:rsidRPr="00F04A89">
              <w:rPr>
                <w:rFonts w:ascii="Times New Roman" w:eastAsia="Calibri" w:hAnsi="Times New Roman"/>
              </w:rPr>
              <w:t>технічної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документації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про </w:t>
            </w:r>
            <w:proofErr w:type="spellStart"/>
            <w:r w:rsidRPr="00F04A89">
              <w:rPr>
                <w:rFonts w:ascii="Times New Roman" w:eastAsia="Calibri" w:hAnsi="Times New Roman"/>
              </w:rPr>
              <w:t>нормативну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грошову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оцінку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земельної</w:t>
            </w:r>
            <w:proofErr w:type="spellEnd"/>
            <w:r w:rsidRPr="00F04A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04A89">
              <w:rPr>
                <w:rFonts w:ascii="Times New Roman" w:eastAsia="Calibri" w:hAnsi="Times New Roman"/>
              </w:rPr>
              <w:t>ділянки</w:t>
            </w:r>
            <w:proofErr w:type="spellEnd"/>
            <w:r>
              <w:rPr>
                <w:rFonts w:ascii="Times New Roman" w:eastAsia="Calibri" w:hAnsi="Times New Roman"/>
                <w:lang w:val="uk-UA"/>
              </w:rPr>
              <w:t xml:space="preserve"> (відмови у видачі витягу), автоматично сформованого </w:t>
            </w:r>
            <w:r>
              <w:rPr>
                <w:rFonts w:ascii="Times New Roman" w:hAnsi="Times New Roman"/>
                <w:lang w:val="uk-UA"/>
              </w:rPr>
              <w:t xml:space="preserve">в електронному сервісі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 w:rsidRPr="007A5C0D">
              <w:rPr>
                <w:rFonts w:ascii="Times New Roman" w:hAnsi="Times New Roman"/>
                <w:lang w:val="uk-UA"/>
              </w:rPr>
              <w:t>https://e.land.gov.ua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>
            <w:pPr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 відділу </w:t>
            </w:r>
            <w:r w:rsidR="007A5C0D">
              <w:rPr>
                <w:rFonts w:ascii="Times New Roman" w:hAnsi="Times New Roman"/>
                <w:lang w:val="uk-UA"/>
              </w:rPr>
              <w:t>дозвільних процедур</w:t>
            </w:r>
            <w:r w:rsidR="007A5C0D" w:rsidRPr="00DA028A">
              <w:rPr>
                <w:rFonts w:ascii="Times New Roman" w:hAnsi="Times New Roman"/>
                <w:lang w:val="uk-UA"/>
              </w:rPr>
              <w:t xml:space="preserve"> </w:t>
            </w: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7A5C0D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</w:t>
      </w:r>
    </w:p>
    <w:p w:rsidR="00F30395" w:rsidRPr="00AA2581" w:rsidRDefault="00F30395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</w:p>
    <w:p w:rsidR="00B261A0" w:rsidRPr="00AA2581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AA2581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AA2581" w:rsidRDefault="00B261A0" w:rsidP="007A5C0D">
      <w:pPr>
        <w:pStyle w:val="a3"/>
        <w:ind w:left="-426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  <w:r w:rsidRPr="00AA2581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AA2581">
        <w:rPr>
          <w:rFonts w:ascii="Times New Roman" w:hAnsi="Times New Roman"/>
          <w:b/>
          <w:sz w:val="28"/>
          <w:szCs w:val="24"/>
        </w:rPr>
        <w:t xml:space="preserve">         </w:t>
      </w:r>
      <w:r w:rsidR="00AA2581">
        <w:rPr>
          <w:rFonts w:ascii="Times New Roman" w:hAnsi="Times New Roman"/>
          <w:b/>
          <w:sz w:val="28"/>
          <w:szCs w:val="24"/>
          <w:lang w:val="uk-UA"/>
        </w:rPr>
        <w:t xml:space="preserve">          </w:t>
      </w:r>
      <w:r w:rsidR="000823B3" w:rsidRPr="00AA2581">
        <w:rPr>
          <w:rFonts w:ascii="Times New Roman" w:hAnsi="Times New Roman"/>
          <w:b/>
          <w:sz w:val="28"/>
          <w:szCs w:val="24"/>
        </w:rPr>
        <w:t xml:space="preserve">            </w:t>
      </w:r>
      <w:r w:rsidR="0043058A" w:rsidRPr="00AA2581">
        <w:rPr>
          <w:rFonts w:ascii="Times New Roman" w:hAnsi="Times New Roman"/>
          <w:b/>
          <w:sz w:val="28"/>
          <w:szCs w:val="24"/>
          <w:lang w:val="uk-UA"/>
        </w:rPr>
        <w:t xml:space="preserve">           </w:t>
      </w:r>
      <w:r w:rsidR="000823B3" w:rsidRPr="00AA2581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AA2581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A2581">
        <w:rPr>
          <w:rFonts w:ascii="Times New Roman" w:hAnsi="Times New Roman"/>
          <w:b/>
          <w:sz w:val="28"/>
          <w:szCs w:val="24"/>
        </w:rPr>
        <w:t xml:space="preserve"> </w:t>
      </w:r>
      <w:r w:rsidRPr="00AA2581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A2581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AA2581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AA2581">
        <w:rPr>
          <w:rFonts w:ascii="Times New Roman" w:hAnsi="Times New Roman"/>
          <w:b/>
          <w:sz w:val="28"/>
          <w:szCs w:val="24"/>
          <w:lang w:val="uk-UA"/>
        </w:rPr>
        <w:t xml:space="preserve">  </w:t>
      </w:r>
    </w:p>
    <w:sectPr w:rsidR="00B261A0" w:rsidRPr="00AA2581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3132A0"/>
    <w:rsid w:val="00321947"/>
    <w:rsid w:val="004243B4"/>
    <w:rsid w:val="0043058A"/>
    <w:rsid w:val="004923A5"/>
    <w:rsid w:val="00497598"/>
    <w:rsid w:val="004B0FE8"/>
    <w:rsid w:val="004B61B3"/>
    <w:rsid w:val="0058403C"/>
    <w:rsid w:val="006A7039"/>
    <w:rsid w:val="007A5C0D"/>
    <w:rsid w:val="007F38F5"/>
    <w:rsid w:val="008059D3"/>
    <w:rsid w:val="009F4966"/>
    <w:rsid w:val="00A900C0"/>
    <w:rsid w:val="00AA2581"/>
    <w:rsid w:val="00B03526"/>
    <w:rsid w:val="00B261A0"/>
    <w:rsid w:val="00B32888"/>
    <w:rsid w:val="00D07C6F"/>
    <w:rsid w:val="00D1599B"/>
    <w:rsid w:val="00DA028A"/>
    <w:rsid w:val="00E251B5"/>
    <w:rsid w:val="00E74BBB"/>
    <w:rsid w:val="00F04A89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0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969D-A009-4040-9B5C-53F2465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Ганненко Павло Віталійович</cp:lastModifiedBy>
  <cp:revision>2</cp:revision>
  <cp:lastPrinted>2022-11-01T12:36:00Z</cp:lastPrinted>
  <dcterms:created xsi:type="dcterms:W3CDTF">2022-11-01T13:27:00Z</dcterms:created>
  <dcterms:modified xsi:type="dcterms:W3CDTF">2022-11-01T13:27:00Z</dcterms:modified>
</cp:coreProperties>
</file>