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E6EF9" w:rsidRPr="006D78EB" w:rsidTr="00A44701">
        <w:tc>
          <w:tcPr>
            <w:tcW w:w="5353" w:type="dxa"/>
          </w:tcPr>
          <w:p w:rsidR="001E6EF9" w:rsidRPr="006D78EB" w:rsidRDefault="001E6EF9" w:rsidP="00A44701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</w:pPr>
          </w:p>
          <w:p w:rsidR="001E6EF9" w:rsidRPr="006D78EB" w:rsidRDefault="001E6EF9" w:rsidP="00A44701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</w:pPr>
          </w:p>
          <w:p w:rsidR="001E6EF9" w:rsidRPr="006D78EB" w:rsidRDefault="001E6EF9" w:rsidP="00A44701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</w:pPr>
          </w:p>
          <w:p w:rsidR="001E6EF9" w:rsidRPr="006D78EB" w:rsidRDefault="001E6EF9" w:rsidP="00A44701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218" w:type="dxa"/>
          </w:tcPr>
          <w:p w:rsidR="001E6EF9" w:rsidRPr="006D78EB" w:rsidRDefault="001E6EF9" w:rsidP="00A44701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D78EB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1E6EF9" w:rsidRPr="006D78EB" w:rsidRDefault="001E6EF9" w:rsidP="00A44701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D78EB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Наказ Головного управління </w:t>
            </w:r>
            <w:proofErr w:type="spellStart"/>
            <w:r w:rsidRPr="006D78EB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у Сумській області</w:t>
            </w:r>
          </w:p>
          <w:p w:rsidR="001E6EF9" w:rsidRPr="006D78EB" w:rsidRDefault="001E6EF9" w:rsidP="00A44701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D78EB">
              <w:rPr>
                <w:rFonts w:ascii="Times New Roman" w:hAnsi="Times New Roman"/>
                <w:color w:val="000000"/>
                <w:sz w:val="24"/>
                <w:szCs w:val="24"/>
                <w:lang w:val="uk-UA" w:eastAsia="uk-UA" w:bidi="uk-UA"/>
              </w:rPr>
              <w:t>_________________№ ________</w:t>
            </w:r>
          </w:p>
          <w:p w:rsidR="001E6EF9" w:rsidRPr="006D78EB" w:rsidRDefault="001E6EF9" w:rsidP="00A44701">
            <w:pPr>
              <w:rPr>
                <w:rFonts w:ascii="Times New Roman" w:eastAsia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</w:tr>
    </w:tbl>
    <w:p w:rsidR="001E6EF9" w:rsidRPr="006D78EB" w:rsidRDefault="001E6EF9" w:rsidP="001E6E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D78EB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>ТЕХНОЛОГІЧНА КАРТКА</w:t>
      </w:r>
      <w:r w:rsidRPr="006D78EB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br/>
      </w:r>
      <w:r w:rsidRPr="006D78E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адміністративної послуги з видачі</w:t>
      </w:r>
      <w:bookmarkStart w:id="0" w:name="_GoBack"/>
      <w:bookmarkEnd w:id="0"/>
      <w:r w:rsidRPr="006D78E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витягу із технічної документації з нормативної</w:t>
      </w:r>
    </w:p>
    <w:p w:rsidR="001E6EF9" w:rsidRPr="006D78EB" w:rsidRDefault="001E6EF9" w:rsidP="001E6E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D78E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грошової оцінки земельних ділянок</w:t>
      </w:r>
    </w:p>
    <w:p w:rsidR="001E6EF9" w:rsidRPr="006D78EB" w:rsidRDefault="001E6EF9" w:rsidP="001E6E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630"/>
        <w:gridCol w:w="3307"/>
        <w:gridCol w:w="1360"/>
        <w:gridCol w:w="2671"/>
      </w:tblGrid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Відповідальна посадова особа, структурний підрозділ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Дія (В, У, П, З)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Прийом та реєстрація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суб’єкта звернення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 центрі надання адміністративних послуг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(крім заяв, поданих в електронній формі</w:t>
            </w:r>
            <w:r w:rsidRPr="006D78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через Єдиний державний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вебпортал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електронних послуг «Портал Дія», у тому числі через офіційний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вебсайт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hyperlink r:id="rId4" w:history="1">
              <w:r w:rsidRPr="006D78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www.land.gov.ua</w:t>
              </w:r>
            </w:hyperlink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з особистого електронного кабінету заявника, створеного в системі «Е-сервіси» Державного земельного кадастру)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пізніше першого робочого дня з дня надходження заяви в порядку черговості</w:t>
            </w:r>
          </w:p>
        </w:tc>
      </w:tr>
      <w:tr w:rsidR="001E6EF9" w:rsidRPr="006D78EB" w:rsidTr="00515100">
        <w:trPr>
          <w:trHeight w:val="9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(крім випадків автоматичного формування витягу в електронній формі з використанням програмного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забезпечення Державного земельного кадастру)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день реєстрації заяви</w:t>
            </w:r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Прийняття заяви, реєстрація заяви у системі документообігу або автоматично в системі Державного земельного кадастру, передача документів до спеціаліста відділу, відповідального за надання адміністративної послуги з видачі витягів з технічної документації з нормативної грошової оцінки земельних ділянок або до державного кадастрового реєстратора 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</w:t>
            </w:r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нормативної грошової оцінки земельних ділянок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державний кадастровий реєстратор / програмне забезпечення Державного земельного кадастру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 день надходження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в порядку черговості</w:t>
            </w:r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Перевірка наявної інформації у відомостях Державного земельного кадастру / технічній документації з нормативної грошової оцінки земельних ділянок щодо можливості формування витягу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</w:t>
            </w:r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державний кадастровий реєстратор /</w:t>
            </w:r>
            <w:r w:rsidRPr="006D78EB">
              <w:rPr>
                <w:rFonts w:ascii="Times New Roman" w:hAnsi="Times New Roman" w:cs="Times New Roman"/>
                <w:lang w:val="uk-UA"/>
              </w:rPr>
              <w:t> 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Формування витягу із технічної документації з нормативної грошової оцінки земельних ділянок (далі – витяг) або листа-повідомлення про відмову у його видачі із зазначенням причин відмови</w:t>
            </w:r>
          </w:p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E6EF9" w:rsidRPr="006D78EB" w:rsidRDefault="001E6EF9" w:rsidP="00A447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державний кадастровий реєстратор /</w:t>
            </w:r>
            <w:r w:rsidRPr="006D78EB">
              <w:rPr>
                <w:rFonts w:ascii="Times New Roman" w:hAnsi="Times New Roman" w:cs="Times New Roman"/>
                <w:lang w:val="uk-UA"/>
              </w:rPr>
              <w:t> 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програмне забезпечення Державного земельного кадастру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(у разі технічної можливості формування витягу із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технічної документації з нормативної грошової оцінки земельної ділянки)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Підписання витягу/накладання кваліфікованого електронного підпису у разі автоматичного формування витягу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державний кадастровий реєстратор /</w:t>
            </w:r>
            <w:r w:rsidRPr="006D78EB">
              <w:rPr>
                <w:rFonts w:ascii="Times New Roman" w:hAnsi="Times New Roman" w:cs="Times New Roman"/>
                <w:lang w:val="uk-UA"/>
              </w:rPr>
              <w:t> 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підготовленого листа про відмову у видачі витягу керівнику відповідного відділу Управління надання адміністративних послуг, відповідального за надання адміністративної послуги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на перевірку та візування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державний кадастровий реєстратор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Перевірка та візування листа про відмову у видачі витягу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 відповідного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відділу Управління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надання адміністративних </w:t>
            </w:r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послуг, відповідальний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за надання адміністративної послуги видачі витягів з технічної документації з нормативної грошової оцінки земельних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ділянок територіального </w:t>
            </w:r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підготовленого листа про відмову у видачі витягу керівникові структурного підрозділу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Підписання листа-повідомлення про відмову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у видачі витягу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начальник/заступник начальника відповідного відділу Управління надання адміністративних послуг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державний кадастровий реєстратор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витягу технічними засобами комунікацій із накладенням кваліфікованого електронного підпису (у разі подання заяви в електронній формі із зазначенням необхідності отримання витягу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електронній формі) до особистого електронного кабінету заявника, створеного в системі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«Е-сервіси»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Державного земельного кадастру</w:t>
            </w:r>
          </w:p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Державний кадастровий реєстратор / програмне забезпечення Державного земельного кадастру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Реєстрація витягу або листа-повідомлення про відмову у видачі витягу в системі документообігу відповідного структурного підрозділу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та передача витягу або відмови у видачі витягу </w:t>
            </w:r>
          </w:p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центру надання адміністративних послуг (крім випадків автоматичного формування витягу </w:t>
            </w:r>
          </w:p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електронній формі з використанням програмного забезпечення Державного земельного кадастру / надсилання листа-повідомлення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про відмову у видачі витягу до особистого електронного кабінету заявника, створеного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в системі «Е-сервіси» Державного земельного кадастру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1E6EF9" w:rsidRPr="006D78EB" w:rsidTr="00A4470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Видача замовнику витягу або відмови у видачі витягу центром надання адміністративних послуг (крім випадків автоматичного формування витягу програмним забезпечення Державного земельного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кадастру) / відмови у наданні витягу в електронній формі, що надсилається до особистого електронного кабінету заявника, створеного в системі «Е-сервіси» Державного земельного кадастру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центру надання адміністративних послуг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(крім випадку надходження результатів опрацювання заяви на отримання адміністративної послуги до особистого електронного кабінету заявника,  створеного в системі</w:t>
            </w:r>
          </w:p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«Е-сервіси» Державного земельного кадастру)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</w:t>
            </w:r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в структурному підрозділі територіального органу </w:t>
            </w:r>
            <w:proofErr w:type="spellStart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D78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/ відомостях Державного земельного кадастру</w:t>
            </w:r>
          </w:p>
        </w:tc>
      </w:tr>
      <w:tr w:rsidR="001E6EF9" w:rsidRPr="006D78EB" w:rsidTr="00A44701"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Загальна кількість днів надання послуги 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 робочих дні</w:t>
            </w:r>
          </w:p>
        </w:tc>
      </w:tr>
      <w:tr w:rsidR="001E6EF9" w:rsidRPr="006D78EB" w:rsidTr="00A44701"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F9" w:rsidRPr="006D78EB" w:rsidRDefault="001E6EF9" w:rsidP="00A4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8E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 робочих дні</w:t>
            </w:r>
          </w:p>
        </w:tc>
      </w:tr>
    </w:tbl>
    <w:p w:rsidR="001E6EF9" w:rsidRPr="006D78EB" w:rsidRDefault="001E6EF9" w:rsidP="001E6E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</w:p>
    <w:p w:rsidR="001E6EF9" w:rsidRPr="00467430" w:rsidRDefault="001E6EF9" w:rsidP="001E6E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67430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Примітка.</w:t>
      </w:r>
      <w:r w:rsidRPr="004674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Дії або бездіяльність адміністратора центру надання адміністративних послуг, та/або державного кадастрового реєстратора, та/або посадової особи територіального органу </w:t>
      </w:r>
      <w:proofErr w:type="spellStart"/>
      <w:r w:rsidRPr="004674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Держгеокадастру</w:t>
      </w:r>
      <w:proofErr w:type="spellEnd"/>
      <w:r w:rsidRPr="0046743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можуть бути оскаржені до суду в порядку, встановленому законом.</w:t>
      </w:r>
    </w:p>
    <w:p w:rsidR="001E6EF9" w:rsidRPr="00467430" w:rsidRDefault="001E6EF9" w:rsidP="001E6EF9">
      <w:pPr>
        <w:spacing w:after="0" w:line="240" w:lineRule="auto"/>
        <w:ind w:left="-142"/>
        <w:rPr>
          <w:rFonts w:ascii="Times New Roman" w:eastAsia="Calibri" w:hAnsi="Times New Roman" w:cs="Times New Roman"/>
          <w:iCs/>
          <w:sz w:val="8"/>
          <w:szCs w:val="8"/>
          <w:lang w:val="uk-UA" w:eastAsia="uk-UA"/>
        </w:rPr>
      </w:pPr>
    </w:p>
    <w:p w:rsidR="001E6EF9" w:rsidRPr="00467430" w:rsidRDefault="001E6EF9" w:rsidP="001E6EF9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467430">
        <w:rPr>
          <w:rFonts w:ascii="Times New Roman" w:eastAsia="Calibri" w:hAnsi="Times New Roman" w:cs="Times New Roman"/>
          <w:iCs/>
          <w:sz w:val="24"/>
          <w:szCs w:val="24"/>
          <w:lang w:val="uk-UA" w:eastAsia="uk-UA"/>
        </w:rPr>
        <w:t>Умовні позначки: В – виконує; У – бере участь; П – погоджує; 3 – затверджує.</w:t>
      </w:r>
    </w:p>
    <w:p w:rsidR="001E6EF9" w:rsidRPr="00467430" w:rsidRDefault="001E6EF9" w:rsidP="001E6EF9">
      <w:pPr>
        <w:spacing w:after="160" w:line="259" w:lineRule="auto"/>
        <w:ind w:left="-142"/>
        <w:rPr>
          <w:rFonts w:ascii="Times New Roman" w:eastAsia="Calibri" w:hAnsi="Times New Roman" w:cs="Times New Roman"/>
          <w:lang w:val="uk-UA"/>
        </w:rPr>
      </w:pPr>
    </w:p>
    <w:p w:rsidR="001E6EF9" w:rsidRPr="006D78EB" w:rsidRDefault="001E6EF9" w:rsidP="001E6EF9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E6EF9" w:rsidRPr="006D78EB" w:rsidTr="00A44701">
        <w:tc>
          <w:tcPr>
            <w:tcW w:w="7196" w:type="dxa"/>
            <w:hideMark/>
          </w:tcPr>
          <w:p w:rsidR="001E6EF9" w:rsidRPr="006D78EB" w:rsidRDefault="001E6EF9" w:rsidP="00A44701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78EB">
              <w:rPr>
                <w:rFonts w:ascii="Times New Roman" w:hAnsi="Times New Roman"/>
                <w:sz w:val="27"/>
                <w:szCs w:val="27"/>
                <w:lang w:val="uk-UA"/>
              </w:rPr>
              <w:t>Завідувач сектору ринку</w:t>
            </w:r>
          </w:p>
          <w:p w:rsidR="001E6EF9" w:rsidRPr="006D78EB" w:rsidRDefault="001E6EF9" w:rsidP="00A44701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78EB">
              <w:rPr>
                <w:rFonts w:ascii="Times New Roman" w:hAnsi="Times New Roman"/>
                <w:sz w:val="27"/>
                <w:szCs w:val="27"/>
                <w:lang w:val="uk-UA"/>
              </w:rPr>
              <w:t>та оцінки земель</w:t>
            </w:r>
          </w:p>
        </w:tc>
        <w:tc>
          <w:tcPr>
            <w:tcW w:w="2375" w:type="dxa"/>
          </w:tcPr>
          <w:p w:rsidR="001E6EF9" w:rsidRPr="006D78EB" w:rsidRDefault="001E6EF9" w:rsidP="00A44701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E6EF9" w:rsidRPr="006D78EB" w:rsidRDefault="001E6EF9" w:rsidP="00A44701">
            <w:pPr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78EB">
              <w:rPr>
                <w:rFonts w:ascii="Times New Roman" w:hAnsi="Times New Roman"/>
                <w:sz w:val="27"/>
                <w:szCs w:val="27"/>
                <w:lang w:val="uk-UA"/>
              </w:rPr>
              <w:t>Алла ПАРФИЛО</w:t>
            </w:r>
          </w:p>
        </w:tc>
      </w:tr>
    </w:tbl>
    <w:p w:rsidR="00A714B0" w:rsidRDefault="00515100"/>
    <w:sectPr w:rsidR="00A714B0" w:rsidSect="00E54FAF">
      <w:pgSz w:w="12240" w:h="15840"/>
      <w:pgMar w:top="1134" w:right="567" w:bottom="1134" w:left="1701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F9"/>
    <w:rsid w:val="00044E1F"/>
    <w:rsid w:val="00136BF1"/>
    <w:rsid w:val="001C2DBB"/>
    <w:rsid w:val="001E6EF9"/>
    <w:rsid w:val="00515100"/>
    <w:rsid w:val="00680917"/>
    <w:rsid w:val="00794C78"/>
    <w:rsid w:val="00CD1BFB"/>
    <w:rsid w:val="00E54FAF"/>
    <w:rsid w:val="00E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6BEF-DDF7-444B-B300-133AB47E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F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1E6EF9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E6EF9"/>
    <w:rPr>
      <w:color w:val="0000FF"/>
      <w:u w:val="single"/>
    </w:rPr>
  </w:style>
  <w:style w:type="table" w:styleId="a3">
    <w:name w:val="Table Grid"/>
    <w:basedOn w:val="a1"/>
    <w:uiPriority w:val="39"/>
    <w:rsid w:val="001E6E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5470</Words>
  <Characters>3118</Characters>
  <Application>Microsoft Office Word</Application>
  <DocSecurity>0</DocSecurity>
  <Lines>25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Рибалко Олександр Анатолійович</dc:creator>
  <cp:keywords/>
  <dc:description/>
  <cp:lastModifiedBy>Рибалко Олександр Анатолійович</cp:lastModifiedBy>
  <cp:revision>2</cp:revision>
  <dcterms:created xsi:type="dcterms:W3CDTF">2023-12-15T06:39:00Z</dcterms:created>
  <dcterms:modified xsi:type="dcterms:W3CDTF">2023-12-15T06:40:00Z</dcterms:modified>
</cp:coreProperties>
</file>